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76A26" w14:textId="2FAA14E5" w:rsidR="00F932CB" w:rsidRDefault="00EB3B8E" w:rsidP="00561E39">
      <w:pPr>
        <w:pStyle w:val="Ttulo"/>
      </w:pPr>
      <w:bookmarkStart w:id="0" w:name="_Toc330995018"/>
      <w:bookmarkStart w:id="1" w:name="_GoBack"/>
      <w:bookmarkEnd w:id="1"/>
      <w:r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12377B9F" w14:textId="16D8D919" w:rsidR="00F932CB" w:rsidRDefault="00EB3B8E" w:rsidP="004462DC">
      <w:r>
        <w:rPr>
          <w:noProof/>
          <w:lang w:eastAsia="es-CO"/>
        </w:rPr>
        <mc:AlternateContent>
          <mc:Choice Requires="wps">
            <w:drawing>
              <wp:anchor distT="0" distB="0" distL="114300" distR="114300" simplePos="0" relativeHeight="251659776" behindDoc="0" locked="0" layoutInCell="1" allowOverlap="1" wp14:anchorId="039C7C10" wp14:editId="59C1B98B">
                <wp:simplePos x="0" y="0"/>
                <wp:positionH relativeFrom="column">
                  <wp:posOffset>-462915</wp:posOffset>
                </wp:positionH>
                <wp:positionV relativeFrom="paragraph">
                  <wp:posOffset>142875</wp:posOffset>
                </wp:positionV>
                <wp:extent cx="6682740" cy="1135380"/>
                <wp:effectExtent l="0" t="0" r="0" b="7620"/>
                <wp:wrapNone/>
                <wp:docPr id="2026348545" name="Cuadro de texto 1"/>
                <wp:cNvGraphicFramePr/>
                <a:graphic xmlns:a="http://schemas.openxmlformats.org/drawingml/2006/main">
                  <a:graphicData uri="http://schemas.microsoft.com/office/word/2010/wordprocessingShape">
                    <wps:wsp>
                      <wps:cNvSpPr txBox="1"/>
                      <wps:spPr>
                        <a:xfrm>
                          <a:off x="0" y="0"/>
                          <a:ext cx="6682740" cy="1135380"/>
                        </a:xfrm>
                        <a:prstGeom prst="rect">
                          <a:avLst/>
                        </a:prstGeom>
                        <a:noFill/>
                        <a:ln w="6350">
                          <a:noFill/>
                        </a:ln>
                      </wps:spPr>
                      <wps:txbx>
                        <w:txbxContent>
                          <w:p w14:paraId="6B81FF52" w14:textId="77777777" w:rsidR="00DE0795" w:rsidRPr="00DE0795" w:rsidRDefault="00DE0795" w:rsidP="00DE0795">
                            <w:pPr>
                              <w:jc w:val="center"/>
                              <w:rPr>
                                <w:b/>
                                <w:color w:val="FFFFFF" w:themeColor="background1"/>
                                <w:sz w:val="36"/>
                                <w:szCs w:val="36"/>
                              </w:rPr>
                            </w:pPr>
                          </w:p>
                          <w:p w14:paraId="7DB2A06F" w14:textId="77777777" w:rsidR="00C50AE8" w:rsidRDefault="00DE0795" w:rsidP="00DE0795">
                            <w:pPr>
                              <w:jc w:val="center"/>
                              <w:rPr>
                                <w:b/>
                                <w:color w:val="FFFFFF" w:themeColor="background1"/>
                                <w:sz w:val="36"/>
                                <w:szCs w:val="36"/>
                              </w:rPr>
                            </w:pPr>
                            <w:r w:rsidRPr="00DE0795">
                              <w:rPr>
                                <w:b/>
                                <w:color w:val="FFFFFF" w:themeColor="background1"/>
                                <w:sz w:val="36"/>
                                <w:szCs w:val="36"/>
                              </w:rPr>
                              <w:t xml:space="preserve">INFORME DE SEGUIMIENTO EJECUCIÓN PRESUPUESTAL II TRIMESTRE DEL AÑO </w:t>
                            </w:r>
                          </w:p>
                          <w:p w14:paraId="01D6CFA2" w14:textId="244171AC" w:rsidR="00DE0795" w:rsidRPr="00DE0795" w:rsidRDefault="00DE0795" w:rsidP="00DE0795">
                            <w:pPr>
                              <w:jc w:val="center"/>
                              <w:rPr>
                                <w:b/>
                                <w:color w:val="FFFFFF" w:themeColor="background1"/>
                                <w:sz w:val="36"/>
                                <w:szCs w:val="36"/>
                              </w:rPr>
                            </w:pPr>
                            <w:r w:rsidRPr="00DE0795">
                              <w:rPr>
                                <w:b/>
                                <w:color w:val="FFFFFF" w:themeColor="background1"/>
                                <w:sz w:val="36"/>
                                <w:szCs w:val="3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6.45pt;margin-top:11.25pt;width:526.2pt;height:8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" filled="f" stroked="f" strokeweight=".5pt">
                <v:textbox>
                  <w:txbxContent>
                    <w:p w14:paraId="6B81FF52" w14:textId="77777777" w:rsidR="00DE0795" w:rsidRPr="00DE0795" w:rsidRDefault="00DE0795" w:rsidP="00DE0795">
                      <w:pPr>
                        <w:jc w:val="center"/>
                        <w:rPr>
                          <w:b/>
                          <w:color w:val="FFFFFF" w:themeColor="background1"/>
                          <w:sz w:val="36"/>
                          <w:szCs w:val="36"/>
                        </w:rPr>
                      </w:pPr>
                    </w:p>
                    <w:p w14:paraId="7DB2A06F" w14:textId="77777777" w:rsidR="00C50AE8" w:rsidRDefault="00DE0795" w:rsidP="00DE0795">
                      <w:pPr>
                        <w:jc w:val="center"/>
                        <w:rPr>
                          <w:b/>
                          <w:color w:val="FFFFFF" w:themeColor="background1"/>
                          <w:sz w:val="36"/>
                          <w:szCs w:val="36"/>
                        </w:rPr>
                      </w:pPr>
                      <w:r w:rsidRPr="00DE0795">
                        <w:rPr>
                          <w:b/>
                          <w:color w:val="FFFFFF" w:themeColor="background1"/>
                          <w:sz w:val="36"/>
                          <w:szCs w:val="36"/>
                        </w:rPr>
                        <w:t xml:space="preserve">INFORME DE SEGUIMIENTO EJECUCIÓN PRESUPUESTAL II TRIMESTRE DEL AÑO </w:t>
                      </w:r>
                    </w:p>
                    <w:p w14:paraId="01D6CFA2" w14:textId="244171AC" w:rsidR="00DE0795" w:rsidRPr="00DE0795" w:rsidRDefault="00DE0795" w:rsidP="00DE0795">
                      <w:pPr>
                        <w:jc w:val="center"/>
                        <w:rPr>
                          <w:b/>
                          <w:color w:val="FFFFFF" w:themeColor="background1"/>
                          <w:sz w:val="36"/>
                          <w:szCs w:val="36"/>
                        </w:rPr>
                      </w:pPr>
                      <w:r w:rsidRPr="00DE0795">
                        <w:rPr>
                          <w:b/>
                          <w:color w:val="FFFFFF" w:themeColor="background1"/>
                          <w:sz w:val="36"/>
                          <w:szCs w:val="36"/>
                        </w:rPr>
                        <w:t>2023</w:t>
                      </w:r>
                    </w:p>
                  </w:txbxContent>
                </v:textbox>
              </v:shape>
            </w:pict>
          </mc:Fallback>
        </mc:AlternateContent>
      </w:r>
    </w:p>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sidRPr="00A32F83">
        <w:rPr>
          <w:noProof/>
        </w:rPr>
        <w:softHyphen/>
      </w:r>
      <w:r w:rsidRPr="00A32F83">
        <w:rPr>
          <w:noProof/>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C50AE8">
      <w:pPr>
        <w:jc w:val="cente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Edificio </w:t>
                      </w:r>
                      <w:proofErr w:type="spellStart"/>
                      <w:r w:rsidRPr="00947ACD">
                        <w:rPr>
                          <w:rFonts w:ascii="Nunito Sans" w:hAnsi="Nunito Sans"/>
                          <w:color w:val="FFFFFF" w:themeColor="background1"/>
                        </w:rPr>
                        <w:t>World</w:t>
                      </w:r>
                      <w:proofErr w:type="spellEnd"/>
                      <w:r w:rsidRPr="00947ACD">
                        <w:rPr>
                          <w:rFonts w:ascii="Nunito Sans" w:hAnsi="Nunito Sans"/>
                          <w:color w:val="FFFFFF" w:themeColor="background1"/>
                        </w:rPr>
                        <w:t xml:space="preserve">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2" w:name="_Toc417999366"/>
      <w:bookmarkStart w:id="3" w:name="_Toc488672784"/>
      <w:bookmarkEnd w:id="0"/>
    </w:p>
    <w:p w14:paraId="20AFD76D" w14:textId="208396D6" w:rsidR="005F2798" w:rsidRDefault="005F2798" w:rsidP="004462DC">
      <w:pPr>
        <w:rPr>
          <w:lang w:val="es-ES"/>
        </w:rPr>
      </w:pPr>
    </w:p>
    <w:p w14:paraId="7721F563" w14:textId="77777777" w:rsidR="00DE0795" w:rsidRDefault="00DE0795" w:rsidP="00DE0795">
      <w:pPr>
        <w:pStyle w:val="Textoindependiente"/>
        <w:jc w:val="center"/>
        <w:rPr>
          <w:rFonts w:ascii="Arial Narrow" w:hAnsi="Arial Narrow"/>
          <w:b/>
        </w:rPr>
      </w:pPr>
      <w:r>
        <w:rPr>
          <w:rFonts w:ascii="Arial Narrow" w:hAnsi="Arial Narrow"/>
          <w:b/>
        </w:rPr>
        <w:t>I</w:t>
      </w:r>
      <w:r w:rsidRPr="003A3EF2">
        <w:rPr>
          <w:rFonts w:ascii="Arial Narrow" w:hAnsi="Arial Narrow"/>
          <w:b/>
        </w:rPr>
        <w:t xml:space="preserve">NFORME </w:t>
      </w:r>
      <w:r>
        <w:rPr>
          <w:rFonts w:ascii="Arial Narrow" w:hAnsi="Arial Narrow"/>
          <w:b/>
        </w:rPr>
        <w:t>SEGUNDO TR</w:t>
      </w:r>
      <w:r w:rsidRPr="003A3EF2">
        <w:rPr>
          <w:rFonts w:ascii="Arial Narrow" w:hAnsi="Arial Narrow"/>
          <w:b/>
        </w:rPr>
        <w:t>IMESTRE DEL AÑO 20</w:t>
      </w:r>
      <w:r>
        <w:rPr>
          <w:rFonts w:ascii="Arial Narrow" w:hAnsi="Arial Narrow"/>
          <w:b/>
        </w:rPr>
        <w:t>23</w:t>
      </w:r>
      <w:r w:rsidRPr="003A3EF2">
        <w:rPr>
          <w:rFonts w:ascii="Arial Narrow" w:hAnsi="Arial Narrow"/>
          <w:b/>
        </w:rPr>
        <w:t xml:space="preserve"> - EJECUCIÓN PRESUPUESTAL DE FUNCIONAMIENTO E INVERSIÓN DE LA SSF</w:t>
      </w:r>
      <w:r>
        <w:rPr>
          <w:rFonts w:ascii="Arial Narrow" w:hAnsi="Arial Narrow"/>
          <w:b/>
        </w:rPr>
        <w:t>:</w:t>
      </w:r>
    </w:p>
    <w:p w14:paraId="6CCFD1C5" w14:textId="77777777" w:rsidR="00DE0795" w:rsidRPr="003A3EF2" w:rsidRDefault="00DE0795" w:rsidP="00DE0795">
      <w:pPr>
        <w:pStyle w:val="Textoindependiente"/>
        <w:jc w:val="center"/>
        <w:rPr>
          <w:rFonts w:ascii="Arial Narrow" w:hAnsi="Arial Narrow"/>
          <w:b/>
        </w:rPr>
      </w:pPr>
    </w:p>
    <w:p w14:paraId="7BAF67AD" w14:textId="77777777" w:rsidR="00DE0795" w:rsidRDefault="00DE0795" w:rsidP="00DE0795">
      <w:pPr>
        <w:rPr>
          <w:rFonts w:ascii="Arial Narrow" w:hAnsi="Arial Narrow"/>
          <w:sz w:val="24"/>
          <w:szCs w:val="24"/>
        </w:rPr>
      </w:pPr>
      <w:r w:rsidRPr="003A3EF2">
        <w:rPr>
          <w:rFonts w:ascii="Arial Narrow" w:hAnsi="Arial Narrow"/>
          <w:sz w:val="24"/>
          <w:szCs w:val="24"/>
        </w:rPr>
        <w:t xml:space="preserve">La Oficina de Control Interno realizó un análisis del presupuesto asignado frente a lo ejecutado, correspondiente al </w:t>
      </w:r>
      <w:r>
        <w:rPr>
          <w:rFonts w:ascii="Arial Narrow" w:hAnsi="Arial Narrow"/>
          <w:sz w:val="24"/>
          <w:szCs w:val="24"/>
        </w:rPr>
        <w:t>segundo</w:t>
      </w:r>
      <w:r>
        <w:rPr>
          <w:rFonts w:ascii="Arial Narrow" w:hAnsi="Arial Narrow"/>
          <w:b/>
          <w:sz w:val="24"/>
          <w:szCs w:val="24"/>
        </w:rPr>
        <w:t xml:space="preserve"> </w:t>
      </w:r>
      <w:r>
        <w:rPr>
          <w:rFonts w:ascii="Arial Narrow" w:hAnsi="Arial Narrow"/>
          <w:sz w:val="24"/>
          <w:szCs w:val="24"/>
        </w:rPr>
        <w:t xml:space="preserve">trimestre del año 2023. </w:t>
      </w:r>
    </w:p>
    <w:p w14:paraId="13295475" w14:textId="77777777" w:rsidR="00DE0795" w:rsidRDefault="00DE0795" w:rsidP="00DE0795">
      <w:pPr>
        <w:rPr>
          <w:rFonts w:ascii="Arial Narrow" w:hAnsi="Arial Narrow"/>
          <w:sz w:val="24"/>
          <w:szCs w:val="24"/>
        </w:rPr>
      </w:pPr>
    </w:p>
    <w:p w14:paraId="3399C2AE" w14:textId="77777777" w:rsidR="00DE0795" w:rsidRDefault="00DE0795" w:rsidP="00C74885">
      <w:pPr>
        <w:pStyle w:val="Prrafodelista"/>
        <w:numPr>
          <w:ilvl w:val="0"/>
          <w:numId w:val="5"/>
        </w:numPr>
        <w:autoSpaceDE/>
        <w:autoSpaceDN/>
        <w:adjustRightInd/>
        <w:spacing w:after="200" w:line="276" w:lineRule="auto"/>
        <w:rPr>
          <w:rFonts w:ascii="Arial Narrow" w:hAnsi="Arial Narrow"/>
          <w:sz w:val="24"/>
          <w:szCs w:val="24"/>
        </w:rPr>
      </w:pPr>
      <w:r w:rsidRPr="00797BF6">
        <w:rPr>
          <w:rFonts w:ascii="Arial Narrow" w:hAnsi="Arial Narrow"/>
          <w:sz w:val="24"/>
          <w:szCs w:val="24"/>
        </w:rPr>
        <w:t>El total de</w:t>
      </w:r>
      <w:r w:rsidRPr="00797BF6">
        <w:rPr>
          <w:rFonts w:ascii="Arial Narrow" w:hAnsi="Arial Narrow"/>
          <w:b/>
          <w:sz w:val="24"/>
          <w:szCs w:val="24"/>
        </w:rPr>
        <w:t xml:space="preserve"> FUNCIONAMIENTO </w:t>
      </w:r>
      <w:r w:rsidRPr="00797BF6">
        <w:rPr>
          <w:rFonts w:ascii="Arial Narrow" w:hAnsi="Arial Narrow"/>
          <w:sz w:val="24"/>
          <w:szCs w:val="24"/>
        </w:rPr>
        <w:t>de la SSF es de $</w:t>
      </w:r>
      <w:r>
        <w:rPr>
          <w:rFonts w:ascii="Arial Narrow" w:hAnsi="Arial Narrow"/>
          <w:sz w:val="24"/>
          <w:szCs w:val="24"/>
        </w:rPr>
        <w:t>42.023.489.000</w:t>
      </w:r>
      <w:r w:rsidRPr="00797BF6">
        <w:rPr>
          <w:rFonts w:ascii="Arial Narrow" w:hAnsi="Arial Narrow"/>
          <w:sz w:val="24"/>
          <w:szCs w:val="24"/>
        </w:rPr>
        <w:t xml:space="preserve"> y su ejecución presupuestal es </w:t>
      </w:r>
      <w:r>
        <w:rPr>
          <w:rFonts w:ascii="Arial Narrow" w:hAnsi="Arial Narrow"/>
          <w:sz w:val="24"/>
          <w:szCs w:val="24"/>
        </w:rPr>
        <w:t>46,51</w:t>
      </w:r>
      <w:r w:rsidRPr="00797BF6">
        <w:rPr>
          <w:rFonts w:ascii="Arial Narrow" w:hAnsi="Arial Narrow"/>
          <w:sz w:val="24"/>
          <w:szCs w:val="24"/>
        </w:rPr>
        <w:t>% y su presupuesto comprometido es por valor de $</w:t>
      </w:r>
      <w:r>
        <w:rPr>
          <w:rFonts w:ascii="Arial Narrow" w:hAnsi="Arial Narrow"/>
          <w:sz w:val="24"/>
          <w:szCs w:val="24"/>
        </w:rPr>
        <w:t>19.532.031.884</w:t>
      </w:r>
      <w:r w:rsidRPr="00797BF6">
        <w:rPr>
          <w:rFonts w:ascii="Arial Narrow" w:hAnsi="Arial Narrow"/>
          <w:sz w:val="24"/>
          <w:szCs w:val="24"/>
        </w:rPr>
        <w:t xml:space="preserve"> correspondiente al</w:t>
      </w:r>
      <w:r>
        <w:rPr>
          <w:rFonts w:ascii="Arial Narrow" w:hAnsi="Arial Narrow"/>
          <w:sz w:val="24"/>
          <w:szCs w:val="24"/>
        </w:rPr>
        <w:t xml:space="preserve"> </w:t>
      </w:r>
      <w:r>
        <w:rPr>
          <w:rFonts w:ascii="Arial Narrow" w:hAnsi="Arial Narrow"/>
          <w:b/>
          <w:sz w:val="24"/>
          <w:szCs w:val="24"/>
        </w:rPr>
        <w:t>segundo</w:t>
      </w:r>
      <w:r w:rsidRPr="00797BF6">
        <w:rPr>
          <w:rFonts w:ascii="Arial Narrow" w:hAnsi="Arial Narrow"/>
          <w:sz w:val="24"/>
          <w:szCs w:val="24"/>
        </w:rPr>
        <w:t xml:space="preserve"> trimestre del año 202</w:t>
      </w:r>
      <w:r>
        <w:rPr>
          <w:rFonts w:ascii="Arial Narrow" w:hAnsi="Arial Narrow"/>
          <w:sz w:val="24"/>
          <w:szCs w:val="24"/>
        </w:rPr>
        <w:t>3</w:t>
      </w:r>
      <w:r w:rsidRPr="00797BF6">
        <w:rPr>
          <w:rFonts w:ascii="Arial Narrow" w:hAnsi="Arial Narrow"/>
          <w:sz w:val="24"/>
          <w:szCs w:val="24"/>
        </w:rPr>
        <w:t>.</w:t>
      </w:r>
      <w:r>
        <w:rPr>
          <w:rFonts w:ascii="Arial Narrow" w:hAnsi="Arial Narrow"/>
          <w:sz w:val="24"/>
          <w:szCs w:val="24"/>
        </w:rPr>
        <w:t xml:space="preserve">   </w:t>
      </w:r>
    </w:p>
    <w:p w14:paraId="01747C04" w14:textId="77777777" w:rsidR="00DE0795" w:rsidRDefault="00DE0795" w:rsidP="00DE0795">
      <w:pPr>
        <w:pStyle w:val="Prrafodelista"/>
        <w:tabs>
          <w:tab w:val="left" w:pos="7920"/>
        </w:tabs>
        <w:jc w:val="center"/>
        <w:rPr>
          <w:noProof/>
          <w:lang w:eastAsia="es-CO"/>
        </w:rPr>
      </w:pPr>
    </w:p>
    <w:p w14:paraId="6CC65ACD" w14:textId="77777777" w:rsidR="00DE0795" w:rsidRDefault="00DE0795" w:rsidP="00DE0795">
      <w:pPr>
        <w:pStyle w:val="Prrafodelista"/>
        <w:tabs>
          <w:tab w:val="left" w:pos="7920"/>
        </w:tabs>
        <w:jc w:val="center"/>
        <w:rPr>
          <w:noProof/>
          <w:lang w:eastAsia="es-CO"/>
        </w:rPr>
      </w:pPr>
      <w:r>
        <w:rPr>
          <w:noProof/>
        </w:rPr>
        <w:drawing>
          <wp:inline distT="0" distB="0" distL="0" distR="0" wp14:anchorId="3DE7B151" wp14:editId="7C8A3B47">
            <wp:extent cx="5250180" cy="2373331"/>
            <wp:effectExtent l="0" t="0" r="7620" b="8255"/>
            <wp:docPr id="17" name="Gráfico 17">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9650E7" w14:textId="77777777" w:rsidR="00DE0795" w:rsidRDefault="00DE0795" w:rsidP="00DE0795">
      <w:pPr>
        <w:pStyle w:val="Prrafodelista"/>
        <w:tabs>
          <w:tab w:val="left" w:pos="7920"/>
        </w:tabs>
        <w:jc w:val="center"/>
        <w:rPr>
          <w:noProof/>
          <w:lang w:eastAsia="es-CO"/>
        </w:rPr>
      </w:pPr>
    </w:p>
    <w:p w14:paraId="71AA789E" w14:textId="77777777" w:rsidR="00DE0795" w:rsidRDefault="00DE0795" w:rsidP="00DE0795">
      <w:pPr>
        <w:pStyle w:val="Prrafodelista"/>
        <w:tabs>
          <w:tab w:val="left" w:pos="7920"/>
        </w:tabs>
        <w:jc w:val="center"/>
        <w:rPr>
          <w:noProof/>
          <w:lang w:eastAsia="es-CO"/>
        </w:rPr>
      </w:pPr>
    </w:p>
    <w:p w14:paraId="33E24946" w14:textId="77777777" w:rsidR="00DE0795" w:rsidRPr="003A3EF2" w:rsidRDefault="00DE0795" w:rsidP="00C74885">
      <w:pPr>
        <w:pStyle w:val="Prrafodelista"/>
        <w:numPr>
          <w:ilvl w:val="0"/>
          <w:numId w:val="3"/>
        </w:numPr>
        <w:tabs>
          <w:tab w:val="left" w:pos="7920"/>
        </w:tabs>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GASTOS DE PERSONAL: </w:t>
      </w:r>
      <w:r>
        <w:rPr>
          <w:rFonts w:ascii="Arial Narrow" w:hAnsi="Arial Narrow"/>
          <w:b/>
          <w:sz w:val="24"/>
          <w:szCs w:val="24"/>
        </w:rPr>
        <w:t>Por valor de</w:t>
      </w:r>
      <w:r w:rsidRPr="003A3EF2">
        <w:rPr>
          <w:rFonts w:ascii="Arial Narrow" w:hAnsi="Arial Narrow"/>
          <w:b/>
          <w:sz w:val="24"/>
          <w:szCs w:val="24"/>
        </w:rPr>
        <w:t xml:space="preserve"> $</w:t>
      </w:r>
      <w:r>
        <w:rPr>
          <w:rFonts w:ascii="Arial Narrow" w:hAnsi="Arial Narrow"/>
          <w:b/>
          <w:sz w:val="24"/>
          <w:szCs w:val="24"/>
        </w:rPr>
        <w:t>19.806.287.000</w:t>
      </w:r>
      <w:r w:rsidRPr="003A3EF2">
        <w:rPr>
          <w:rFonts w:ascii="Arial Narrow" w:hAnsi="Arial Narrow"/>
          <w:b/>
          <w:sz w:val="24"/>
          <w:szCs w:val="24"/>
        </w:rPr>
        <w:t xml:space="preserve">. </w:t>
      </w:r>
      <w:r w:rsidRPr="003A3EF2">
        <w:rPr>
          <w:rFonts w:ascii="Arial Narrow" w:hAnsi="Arial Narrow"/>
          <w:sz w:val="24"/>
          <w:szCs w:val="24"/>
        </w:rPr>
        <w:t>Comprende:</w:t>
      </w:r>
    </w:p>
    <w:p w14:paraId="0B21D049" w14:textId="2AF05A94" w:rsidR="00DE0795" w:rsidRDefault="00DE0795" w:rsidP="00C74885">
      <w:pPr>
        <w:numPr>
          <w:ilvl w:val="0"/>
          <w:numId w:val="1"/>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Plant</w:t>
      </w:r>
      <w:r>
        <w:rPr>
          <w:rFonts w:ascii="Arial Narrow" w:hAnsi="Arial Narrow"/>
          <w:b/>
          <w:sz w:val="24"/>
          <w:szCs w:val="24"/>
        </w:rPr>
        <w:t>a de P</w:t>
      </w:r>
      <w:r w:rsidRPr="003A3EF2">
        <w:rPr>
          <w:rFonts w:ascii="Arial Narrow" w:hAnsi="Arial Narrow"/>
          <w:b/>
          <w:sz w:val="24"/>
          <w:szCs w:val="24"/>
        </w:rPr>
        <w:t xml:space="preserve">ersonal Permanente </w:t>
      </w:r>
      <w:r w:rsidRPr="003A3EF2">
        <w:rPr>
          <w:rFonts w:ascii="Arial Narrow" w:hAnsi="Arial Narrow"/>
          <w:sz w:val="24"/>
          <w:szCs w:val="24"/>
        </w:rPr>
        <w:t>apropiación vigente por valor de $</w:t>
      </w:r>
      <w:r>
        <w:rPr>
          <w:rFonts w:ascii="Arial Narrow" w:hAnsi="Arial Narrow"/>
          <w:sz w:val="24"/>
          <w:szCs w:val="24"/>
        </w:rPr>
        <w:t>19.706.287.000</w:t>
      </w:r>
      <w:r w:rsidRPr="003A3EF2">
        <w:rPr>
          <w:rFonts w:ascii="Arial Narrow" w:hAnsi="Arial Narrow"/>
          <w:sz w:val="24"/>
          <w:szCs w:val="24"/>
        </w:rPr>
        <w:t xml:space="preserve"> y comprometidos a la fecha por valor de $</w:t>
      </w:r>
      <w:r>
        <w:rPr>
          <w:rFonts w:ascii="Arial Narrow" w:hAnsi="Arial Narrow"/>
          <w:sz w:val="24"/>
          <w:szCs w:val="24"/>
        </w:rPr>
        <w:t xml:space="preserve">9.086.662.647.000, </w:t>
      </w:r>
      <w:r w:rsidRPr="003A3EF2">
        <w:rPr>
          <w:rFonts w:ascii="Arial Narrow" w:hAnsi="Arial Narrow"/>
          <w:sz w:val="24"/>
          <w:szCs w:val="24"/>
        </w:rPr>
        <w:t>con una ejecución de</w:t>
      </w:r>
      <w:r>
        <w:rPr>
          <w:rFonts w:ascii="Arial Narrow" w:hAnsi="Arial Narrow"/>
          <w:sz w:val="24"/>
          <w:szCs w:val="24"/>
        </w:rPr>
        <w:t xml:space="preserve"> 46,11%.</w:t>
      </w:r>
    </w:p>
    <w:p w14:paraId="2B40296F" w14:textId="77777777" w:rsidR="00DE0795" w:rsidRPr="003A3EF2"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Factores Salariales Comunes </w:t>
      </w:r>
      <w:r w:rsidRPr="003A3EF2">
        <w:rPr>
          <w:rFonts w:ascii="Arial Narrow" w:hAnsi="Arial Narrow"/>
          <w:sz w:val="24"/>
          <w:szCs w:val="24"/>
        </w:rPr>
        <w:t>apropiación vigente es por</w:t>
      </w:r>
      <w:r w:rsidRPr="003A3EF2">
        <w:rPr>
          <w:rFonts w:ascii="Arial Narrow" w:hAnsi="Arial Narrow"/>
          <w:b/>
          <w:sz w:val="24"/>
          <w:szCs w:val="24"/>
        </w:rPr>
        <w:t xml:space="preserve"> </w:t>
      </w:r>
      <w:r>
        <w:rPr>
          <w:rFonts w:ascii="Arial Narrow" w:hAnsi="Arial Narrow"/>
          <w:sz w:val="24"/>
          <w:szCs w:val="24"/>
        </w:rPr>
        <w:t xml:space="preserve">valor de $12.164.350.000 </w:t>
      </w:r>
      <w:r w:rsidRPr="003A3EF2">
        <w:rPr>
          <w:rFonts w:ascii="Arial Narrow" w:hAnsi="Arial Narrow"/>
          <w:sz w:val="24"/>
          <w:szCs w:val="24"/>
        </w:rPr>
        <w:t>con un presupuesto comprometido por valor de $</w:t>
      </w:r>
      <w:r>
        <w:rPr>
          <w:rFonts w:ascii="Arial Narrow" w:hAnsi="Arial Narrow"/>
          <w:sz w:val="24"/>
          <w:szCs w:val="24"/>
        </w:rPr>
        <w:t>6.428.094.329</w:t>
      </w:r>
      <w:r w:rsidRPr="003A3EF2">
        <w:rPr>
          <w:rFonts w:ascii="Arial Narrow" w:hAnsi="Arial Narrow"/>
          <w:sz w:val="24"/>
          <w:szCs w:val="24"/>
        </w:rPr>
        <w:t xml:space="preserve"> y una ejecución del</w:t>
      </w:r>
      <w:r>
        <w:rPr>
          <w:rFonts w:ascii="Arial Narrow" w:hAnsi="Arial Narrow"/>
          <w:sz w:val="24"/>
          <w:szCs w:val="24"/>
        </w:rPr>
        <w:t xml:space="preserve"> 52,50</w:t>
      </w:r>
      <w:r w:rsidRPr="003A3EF2">
        <w:rPr>
          <w:rFonts w:ascii="Arial Narrow" w:hAnsi="Arial Narrow"/>
          <w:sz w:val="24"/>
          <w:szCs w:val="24"/>
        </w:rPr>
        <w:t xml:space="preserve">%. </w:t>
      </w:r>
    </w:p>
    <w:p w14:paraId="5782418B" w14:textId="77777777" w:rsidR="00DE0795" w:rsidRPr="003A3EF2"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Contribuciones Inherentes a la Nómina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de $</w:t>
      </w:r>
      <w:r>
        <w:rPr>
          <w:rFonts w:ascii="Arial Narrow" w:hAnsi="Arial Narrow"/>
          <w:sz w:val="24"/>
          <w:szCs w:val="24"/>
        </w:rPr>
        <w:t>4.647.924.000</w:t>
      </w:r>
      <w:r w:rsidRPr="003A3EF2">
        <w:rPr>
          <w:rFonts w:ascii="Arial Narrow" w:hAnsi="Arial Narrow"/>
          <w:sz w:val="24"/>
          <w:szCs w:val="24"/>
        </w:rPr>
        <w:t xml:space="preserve"> con un presupuesto comprometido por valor de $</w:t>
      </w:r>
      <w:r>
        <w:rPr>
          <w:rFonts w:ascii="Arial Narrow" w:hAnsi="Arial Narrow"/>
          <w:sz w:val="24"/>
          <w:szCs w:val="24"/>
        </w:rPr>
        <w:t xml:space="preserve">2.031.207.468 </w:t>
      </w:r>
      <w:r w:rsidRPr="003A3EF2">
        <w:rPr>
          <w:rFonts w:ascii="Arial Narrow" w:hAnsi="Arial Narrow"/>
          <w:sz w:val="24"/>
          <w:szCs w:val="24"/>
        </w:rPr>
        <w:t xml:space="preserve">y una ejecución del </w:t>
      </w:r>
      <w:r>
        <w:rPr>
          <w:rFonts w:ascii="Arial Narrow" w:hAnsi="Arial Narrow"/>
          <w:sz w:val="24"/>
          <w:szCs w:val="24"/>
        </w:rPr>
        <w:t>43,75</w:t>
      </w:r>
      <w:r w:rsidRPr="003A3EF2">
        <w:rPr>
          <w:rFonts w:ascii="Arial Narrow" w:hAnsi="Arial Narrow"/>
          <w:sz w:val="24"/>
          <w:szCs w:val="24"/>
        </w:rPr>
        <w:t xml:space="preserve">%. </w:t>
      </w:r>
    </w:p>
    <w:p w14:paraId="3B195081" w14:textId="77777777" w:rsidR="00DE0795" w:rsidRDefault="00DE0795" w:rsidP="00C74885">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Remuneraciones no Constitutivas de Factor Salarial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de $</w:t>
      </w:r>
      <w:r>
        <w:rPr>
          <w:rFonts w:ascii="Arial Narrow" w:hAnsi="Arial Narrow"/>
          <w:sz w:val="24"/>
          <w:szCs w:val="24"/>
        </w:rPr>
        <w:t>1.342.368.000</w:t>
      </w:r>
      <w:r w:rsidRPr="003A3EF2">
        <w:rPr>
          <w:rFonts w:ascii="Arial Narrow" w:hAnsi="Arial Narrow"/>
          <w:sz w:val="24"/>
          <w:szCs w:val="24"/>
        </w:rPr>
        <w:t xml:space="preserve"> con un presupuesto comprometido por valor de $</w:t>
      </w:r>
      <w:r>
        <w:rPr>
          <w:rFonts w:ascii="Arial Narrow" w:hAnsi="Arial Narrow"/>
          <w:sz w:val="24"/>
          <w:szCs w:val="24"/>
        </w:rPr>
        <w:t>627.360.850</w:t>
      </w:r>
      <w:r w:rsidRPr="003A3EF2">
        <w:rPr>
          <w:rFonts w:ascii="Arial Narrow" w:hAnsi="Arial Narrow"/>
          <w:sz w:val="24"/>
          <w:szCs w:val="24"/>
        </w:rPr>
        <w:t xml:space="preserve"> y su ejecución </w:t>
      </w:r>
      <w:r>
        <w:rPr>
          <w:rFonts w:ascii="Arial Narrow" w:hAnsi="Arial Narrow"/>
          <w:sz w:val="24"/>
          <w:szCs w:val="24"/>
        </w:rPr>
        <w:t>del 46,70%</w:t>
      </w:r>
      <w:r w:rsidRPr="003A3EF2">
        <w:rPr>
          <w:rFonts w:ascii="Arial Narrow" w:hAnsi="Arial Narrow"/>
          <w:sz w:val="24"/>
          <w:szCs w:val="24"/>
        </w:rPr>
        <w:t>.</w:t>
      </w:r>
    </w:p>
    <w:p w14:paraId="55324AFD" w14:textId="77777777" w:rsidR="00DE0795" w:rsidRDefault="00DE0795" w:rsidP="00DE0795">
      <w:pPr>
        <w:autoSpaceDE/>
        <w:autoSpaceDN/>
        <w:adjustRightInd/>
        <w:spacing w:after="200" w:line="276" w:lineRule="auto"/>
        <w:jc w:val="center"/>
        <w:rPr>
          <w:rFonts w:ascii="Arial Narrow" w:hAnsi="Arial Narrow"/>
          <w:sz w:val="24"/>
          <w:szCs w:val="24"/>
        </w:rPr>
      </w:pPr>
      <w:r>
        <w:rPr>
          <w:noProof/>
        </w:rPr>
        <w:lastRenderedPageBreak/>
        <w:drawing>
          <wp:inline distT="0" distB="0" distL="0" distR="0" wp14:anchorId="5E10FE3D" wp14:editId="3BC7CF0A">
            <wp:extent cx="5229726" cy="2491873"/>
            <wp:effectExtent l="0" t="0" r="9525" b="3810"/>
            <wp:docPr id="23" name="Gráfico 2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73BBDB" w14:textId="77777777" w:rsidR="00DE0795" w:rsidRDefault="00DE0795" w:rsidP="00DE0795">
      <w:pPr>
        <w:rPr>
          <w:rFonts w:ascii="Arial Narrow" w:hAnsi="Arial Narrow"/>
          <w:sz w:val="24"/>
          <w:szCs w:val="24"/>
        </w:rPr>
      </w:pPr>
      <w:r>
        <w:rPr>
          <w:rFonts w:ascii="Arial Narrow" w:hAnsi="Arial Narrow"/>
          <w:b/>
          <w:sz w:val="24"/>
          <w:szCs w:val="24"/>
        </w:rPr>
        <w:t xml:space="preserve">OTROS </w:t>
      </w:r>
      <w:r w:rsidRPr="003A3EF2">
        <w:rPr>
          <w:rFonts w:ascii="Arial Narrow" w:hAnsi="Arial Narrow"/>
          <w:b/>
          <w:sz w:val="24"/>
          <w:szCs w:val="24"/>
        </w:rPr>
        <w:t>GASTOS DE PERSONAL</w:t>
      </w:r>
      <w:r>
        <w:rPr>
          <w:rFonts w:ascii="Arial Narrow" w:hAnsi="Arial Narrow"/>
          <w:b/>
          <w:sz w:val="24"/>
          <w:szCs w:val="24"/>
        </w:rPr>
        <w:t xml:space="preserve"> - </w:t>
      </w:r>
      <w:r w:rsidRPr="00214DE9">
        <w:rPr>
          <w:rFonts w:ascii="Arial Narrow" w:hAnsi="Arial Narrow"/>
          <w:b/>
          <w:sz w:val="24"/>
          <w:szCs w:val="24"/>
        </w:rPr>
        <w:t>DISTRIBUCIÓN PREVIO CONCEPTO DGPPN</w:t>
      </w:r>
      <w:r>
        <w:rPr>
          <w:rFonts w:ascii="Arial Narrow" w:hAnsi="Arial Narrow"/>
          <w:b/>
          <w:sz w:val="24"/>
          <w:szCs w:val="24"/>
        </w:rPr>
        <w:t>:</w:t>
      </w:r>
      <w:r w:rsidRPr="003A3EF2">
        <w:rPr>
          <w:rFonts w:ascii="Arial Narrow" w:hAnsi="Arial Narrow"/>
          <w:b/>
          <w:sz w:val="24"/>
          <w:szCs w:val="24"/>
        </w:rPr>
        <w:t xml:space="preserve"> por valor de: $</w:t>
      </w:r>
      <w:r>
        <w:rPr>
          <w:rFonts w:ascii="Arial Narrow" w:hAnsi="Arial Narrow"/>
          <w:b/>
          <w:sz w:val="24"/>
          <w:szCs w:val="24"/>
        </w:rPr>
        <w:t xml:space="preserve">1.551.645.000 </w:t>
      </w:r>
      <w:r w:rsidRPr="003A3EF2">
        <w:rPr>
          <w:rFonts w:ascii="Arial Narrow" w:hAnsi="Arial Narrow"/>
          <w:sz w:val="24"/>
          <w:szCs w:val="24"/>
        </w:rPr>
        <w:t>apropiación vigente</w:t>
      </w:r>
      <w:r w:rsidRPr="003A3EF2">
        <w:rPr>
          <w:rFonts w:ascii="Arial Narrow" w:hAnsi="Arial Narrow"/>
          <w:b/>
          <w:sz w:val="24"/>
          <w:szCs w:val="24"/>
        </w:rPr>
        <w:t xml:space="preserve"> </w:t>
      </w:r>
      <w:r w:rsidRPr="003A3EF2">
        <w:rPr>
          <w:rFonts w:ascii="Arial Narrow" w:hAnsi="Arial Narrow"/>
          <w:sz w:val="24"/>
          <w:szCs w:val="24"/>
        </w:rPr>
        <w:t xml:space="preserve">y la ejecución presupuestal comprometida es de </w:t>
      </w:r>
      <w:r w:rsidRPr="003A3EF2">
        <w:rPr>
          <w:rFonts w:ascii="Arial Narrow" w:hAnsi="Arial Narrow"/>
          <w:b/>
          <w:sz w:val="24"/>
          <w:szCs w:val="24"/>
        </w:rPr>
        <w:t>$</w:t>
      </w:r>
      <w:r>
        <w:rPr>
          <w:rFonts w:ascii="Arial Narrow" w:hAnsi="Arial Narrow"/>
          <w:b/>
          <w:sz w:val="24"/>
          <w:szCs w:val="24"/>
        </w:rPr>
        <w:t>0</w:t>
      </w:r>
      <w:r w:rsidRPr="003A3EF2">
        <w:rPr>
          <w:rFonts w:ascii="Arial Narrow" w:hAnsi="Arial Narrow"/>
          <w:b/>
          <w:sz w:val="24"/>
          <w:szCs w:val="24"/>
        </w:rPr>
        <w:t xml:space="preserve"> y una ejecución total de </w:t>
      </w:r>
      <w:r>
        <w:rPr>
          <w:rFonts w:ascii="Arial Narrow" w:hAnsi="Arial Narrow"/>
          <w:b/>
          <w:sz w:val="24"/>
          <w:szCs w:val="24"/>
        </w:rPr>
        <w:t>0</w:t>
      </w:r>
      <w:r w:rsidRPr="003A3EF2">
        <w:rPr>
          <w:rFonts w:ascii="Arial Narrow" w:hAnsi="Arial Narrow"/>
          <w:b/>
          <w:sz w:val="24"/>
          <w:szCs w:val="24"/>
        </w:rPr>
        <w:t>%</w:t>
      </w:r>
      <w:r w:rsidRPr="003A3EF2">
        <w:rPr>
          <w:rFonts w:ascii="Arial Narrow" w:hAnsi="Arial Narrow"/>
          <w:sz w:val="24"/>
          <w:szCs w:val="24"/>
        </w:rPr>
        <w:t xml:space="preserve"> los (sueldos, vacaciones, primas técnicas, gastos de representación, bonificaciones por servicios prestados y especial de recreación, subsidios de alimentación, auxilios de transporte, primas de servicios, primas de vacaciones, primas de navidad, aportes, cajas de compensación familiar, fondos, honorarios, primas de coordinación, horas extras, días festivos e indemnizaciones de vacaciones.</w:t>
      </w:r>
    </w:p>
    <w:p w14:paraId="43FA8245" w14:textId="77777777" w:rsidR="00DE0795" w:rsidRDefault="00DE0795" w:rsidP="00DE0795">
      <w:pPr>
        <w:jc w:val="center"/>
        <w:rPr>
          <w:noProof/>
          <w:lang w:eastAsia="es-CO"/>
        </w:rPr>
      </w:pPr>
    </w:p>
    <w:p w14:paraId="7C64765E" w14:textId="77777777" w:rsidR="00DE0795" w:rsidRDefault="00DE0795" w:rsidP="00DE0795">
      <w:pPr>
        <w:tabs>
          <w:tab w:val="left" w:pos="5988"/>
        </w:tabs>
        <w:rPr>
          <w:rFonts w:ascii="Arial Narrow" w:hAnsi="Arial Narrow"/>
          <w:sz w:val="24"/>
          <w:szCs w:val="24"/>
        </w:rPr>
      </w:pPr>
      <w:r w:rsidRPr="003A3EF2">
        <w:rPr>
          <w:rFonts w:ascii="Arial Narrow" w:hAnsi="Arial Narrow"/>
          <w:b/>
          <w:sz w:val="24"/>
          <w:szCs w:val="24"/>
        </w:rPr>
        <w:t xml:space="preserve">ADQUISICIÓN DE BIENES Y SERVICIOS: </w:t>
      </w:r>
      <w:r w:rsidRPr="003A3EF2">
        <w:rPr>
          <w:rFonts w:ascii="Arial Narrow" w:hAnsi="Arial Narrow"/>
          <w:sz w:val="24"/>
          <w:szCs w:val="24"/>
        </w:rPr>
        <w:t xml:space="preserve">Con una apropiación vigente de </w:t>
      </w:r>
      <w:r w:rsidRPr="003A3EF2">
        <w:rPr>
          <w:rFonts w:ascii="Arial Narrow" w:hAnsi="Arial Narrow"/>
          <w:b/>
          <w:sz w:val="24"/>
          <w:szCs w:val="24"/>
        </w:rPr>
        <w:t>$</w:t>
      </w:r>
      <w:r>
        <w:rPr>
          <w:rFonts w:ascii="Arial Narrow" w:hAnsi="Arial Narrow"/>
          <w:b/>
          <w:sz w:val="24"/>
          <w:szCs w:val="24"/>
        </w:rPr>
        <w:t>11.916.964.390</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Pr>
          <w:rFonts w:ascii="Arial Narrow" w:hAnsi="Arial Narrow"/>
          <w:b/>
          <w:sz w:val="24"/>
          <w:szCs w:val="24"/>
        </w:rPr>
        <w:t xml:space="preserve">10.336.860.341 </w:t>
      </w:r>
      <w:r w:rsidRPr="003A3EF2">
        <w:rPr>
          <w:rFonts w:ascii="Arial Narrow" w:hAnsi="Arial Narrow"/>
          <w:sz w:val="24"/>
          <w:szCs w:val="24"/>
        </w:rPr>
        <w:t xml:space="preserve">con una ejecución del </w:t>
      </w:r>
      <w:r w:rsidRPr="00850E16">
        <w:rPr>
          <w:rFonts w:ascii="Arial Narrow" w:hAnsi="Arial Narrow"/>
          <w:b/>
          <w:sz w:val="24"/>
          <w:szCs w:val="24"/>
        </w:rPr>
        <w:t>86,7</w:t>
      </w:r>
      <w:r>
        <w:rPr>
          <w:rFonts w:ascii="Arial Narrow" w:hAnsi="Arial Narrow"/>
          <w:b/>
          <w:sz w:val="24"/>
          <w:szCs w:val="24"/>
        </w:rPr>
        <w:t>1</w:t>
      </w:r>
      <w:r w:rsidRPr="00850E16">
        <w:rPr>
          <w:rFonts w:ascii="Arial Narrow" w:hAnsi="Arial Narrow"/>
          <w:b/>
          <w:sz w:val="24"/>
          <w:szCs w:val="24"/>
        </w:rPr>
        <w:t>%</w:t>
      </w:r>
      <w:r w:rsidRPr="003A3EF2">
        <w:rPr>
          <w:rFonts w:ascii="Arial Narrow" w:hAnsi="Arial Narrow"/>
          <w:sz w:val="24"/>
          <w:szCs w:val="24"/>
        </w:rPr>
        <w:t xml:space="preserve"> Comprende Adquisición de Activos no Financieros y Adquisiciones Diferentes de Activos</w:t>
      </w:r>
      <w:r>
        <w:rPr>
          <w:rFonts w:ascii="Arial Narrow" w:hAnsi="Arial Narrow"/>
          <w:sz w:val="24"/>
          <w:szCs w:val="24"/>
        </w:rPr>
        <w:t>, A</w:t>
      </w:r>
      <w:r w:rsidRPr="004616F9">
        <w:rPr>
          <w:rFonts w:ascii="Arial Narrow" w:hAnsi="Arial Narrow"/>
          <w:sz w:val="24"/>
          <w:szCs w:val="24"/>
        </w:rPr>
        <w:t xml:space="preserve">dquisición de servicios y </w:t>
      </w:r>
      <w:r>
        <w:rPr>
          <w:rFonts w:ascii="Arial Narrow" w:hAnsi="Arial Narrow"/>
          <w:sz w:val="24"/>
          <w:szCs w:val="24"/>
        </w:rPr>
        <w:t>V</w:t>
      </w:r>
      <w:r w:rsidRPr="004616F9">
        <w:rPr>
          <w:rFonts w:ascii="Arial Narrow" w:hAnsi="Arial Narrow"/>
          <w:sz w:val="24"/>
          <w:szCs w:val="24"/>
        </w:rPr>
        <w:t>iáticos de los funcionarios en comisión</w:t>
      </w:r>
      <w:r>
        <w:rPr>
          <w:rFonts w:ascii="Arial Narrow" w:hAnsi="Arial Narrow"/>
          <w:sz w:val="24"/>
          <w:szCs w:val="24"/>
        </w:rPr>
        <w:t>). Excelente para el trimestre analizado.</w:t>
      </w:r>
    </w:p>
    <w:p w14:paraId="351DE42B" w14:textId="77777777" w:rsidR="00DE0795" w:rsidRDefault="00DE0795" w:rsidP="00DE0795">
      <w:pPr>
        <w:tabs>
          <w:tab w:val="left" w:pos="5988"/>
        </w:tabs>
        <w:rPr>
          <w:rFonts w:ascii="Arial Narrow" w:hAnsi="Arial Narrow"/>
          <w:sz w:val="24"/>
          <w:szCs w:val="24"/>
        </w:rPr>
      </w:pPr>
      <w:r>
        <w:rPr>
          <w:noProof/>
        </w:rPr>
        <w:drawing>
          <wp:anchor distT="0" distB="0" distL="114300" distR="114300" simplePos="0" relativeHeight="251661824" behindDoc="0" locked="0" layoutInCell="1" allowOverlap="1" wp14:anchorId="2158E61E" wp14:editId="0EC3B49E">
            <wp:simplePos x="0" y="0"/>
            <wp:positionH relativeFrom="margin">
              <wp:align>right</wp:align>
            </wp:positionH>
            <wp:positionV relativeFrom="paragraph">
              <wp:posOffset>171263</wp:posOffset>
            </wp:positionV>
            <wp:extent cx="5024755" cy="2518410"/>
            <wp:effectExtent l="0" t="0" r="4445" b="15240"/>
            <wp:wrapSquare wrapText="bothSides"/>
            <wp:docPr id="24" name="Gráfico 2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6C70E60" w14:textId="77777777" w:rsidR="00DE0795" w:rsidRDefault="00DE0795" w:rsidP="00DE0795">
      <w:pPr>
        <w:tabs>
          <w:tab w:val="left" w:pos="5988"/>
        </w:tabs>
        <w:jc w:val="left"/>
        <w:rPr>
          <w:rFonts w:ascii="Arial Narrow" w:hAnsi="Arial Narrow"/>
          <w:sz w:val="24"/>
          <w:szCs w:val="24"/>
        </w:rPr>
      </w:pPr>
    </w:p>
    <w:p w14:paraId="2D7F6107" w14:textId="77777777" w:rsidR="00DE0795" w:rsidRDefault="00DE0795" w:rsidP="00DE0795">
      <w:pPr>
        <w:rPr>
          <w:rFonts w:ascii="Arial Narrow" w:hAnsi="Arial Narrow"/>
          <w:sz w:val="24"/>
          <w:szCs w:val="24"/>
        </w:rPr>
      </w:pPr>
      <w:r w:rsidRPr="003A3EF2">
        <w:rPr>
          <w:rFonts w:ascii="Arial Narrow" w:hAnsi="Arial Narrow"/>
          <w:b/>
          <w:sz w:val="24"/>
          <w:szCs w:val="24"/>
        </w:rPr>
        <w:lastRenderedPageBreak/>
        <w:t xml:space="preserve">TRANSFERENCIAS CORRIENTES: </w:t>
      </w:r>
      <w:r w:rsidRPr="003A3EF2">
        <w:rPr>
          <w:rFonts w:ascii="Arial Narrow" w:hAnsi="Arial Narrow"/>
          <w:sz w:val="24"/>
          <w:szCs w:val="24"/>
        </w:rPr>
        <w:t>Con una apropiación vigente de</w:t>
      </w:r>
      <w:r w:rsidRPr="003A3EF2">
        <w:rPr>
          <w:rFonts w:ascii="Arial Narrow" w:hAnsi="Arial Narrow"/>
          <w:b/>
          <w:sz w:val="24"/>
          <w:szCs w:val="24"/>
        </w:rPr>
        <w:t xml:space="preserve"> $</w:t>
      </w:r>
      <w:r>
        <w:rPr>
          <w:rFonts w:ascii="Arial Narrow" w:hAnsi="Arial Narrow"/>
          <w:b/>
          <w:sz w:val="24"/>
          <w:szCs w:val="24"/>
        </w:rPr>
        <w:t>10.226.678.610</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Pr>
          <w:rFonts w:ascii="Arial Narrow" w:hAnsi="Arial Narrow"/>
          <w:b/>
          <w:sz w:val="24"/>
          <w:szCs w:val="24"/>
        </w:rPr>
        <w:t>92.445.596</w:t>
      </w:r>
      <w:r w:rsidRPr="003A3EF2">
        <w:rPr>
          <w:rFonts w:ascii="Arial Narrow" w:hAnsi="Arial Narrow"/>
          <w:sz w:val="24"/>
          <w:szCs w:val="24"/>
        </w:rPr>
        <w:t xml:space="preserve"> con una ejecución del</w:t>
      </w:r>
      <w:r>
        <w:rPr>
          <w:rFonts w:ascii="Arial Narrow" w:hAnsi="Arial Narrow"/>
          <w:sz w:val="24"/>
          <w:szCs w:val="24"/>
        </w:rPr>
        <w:t xml:space="preserve"> </w:t>
      </w:r>
      <w:r>
        <w:rPr>
          <w:rFonts w:ascii="Arial Narrow" w:hAnsi="Arial Narrow"/>
          <w:b/>
          <w:sz w:val="24"/>
          <w:szCs w:val="24"/>
        </w:rPr>
        <w:t>0,91</w:t>
      </w:r>
      <w:r w:rsidRPr="000E7079">
        <w:rPr>
          <w:rFonts w:ascii="Arial Narrow" w:hAnsi="Arial Narrow"/>
          <w:b/>
          <w:sz w:val="24"/>
          <w:szCs w:val="24"/>
        </w:rPr>
        <w:t>%.</w:t>
      </w:r>
      <w:r w:rsidRPr="003A3EF2">
        <w:rPr>
          <w:rFonts w:ascii="Arial Narrow" w:hAnsi="Arial Narrow"/>
          <w:b/>
          <w:sz w:val="24"/>
          <w:szCs w:val="24"/>
        </w:rPr>
        <w:t xml:space="preserve"> </w:t>
      </w:r>
      <w:r w:rsidRPr="003A3EF2">
        <w:rPr>
          <w:rFonts w:ascii="Arial Narrow" w:hAnsi="Arial Narrow"/>
          <w:sz w:val="24"/>
          <w:szCs w:val="24"/>
        </w:rPr>
        <w:t xml:space="preserve">Comprende: (Otras Transferencias previo concepto DGPPN, Incapacidades no de Pensiones, Licencias de Maternidad y Paternidad no de Pensiones y Sentencias. </w:t>
      </w:r>
      <w:r>
        <w:rPr>
          <w:rFonts w:ascii="Arial Narrow" w:hAnsi="Arial Narrow"/>
          <w:sz w:val="24"/>
          <w:szCs w:val="24"/>
        </w:rPr>
        <w:tab/>
      </w:r>
    </w:p>
    <w:p w14:paraId="0ABA0F74" w14:textId="77777777" w:rsidR="00DE0795" w:rsidRDefault="00DE0795" w:rsidP="00DE0795">
      <w:pPr>
        <w:jc w:val="center"/>
        <w:rPr>
          <w:noProof/>
          <w:lang w:eastAsia="es-CO"/>
        </w:rPr>
      </w:pPr>
    </w:p>
    <w:p w14:paraId="1EEF9AAD" w14:textId="77777777" w:rsidR="00DE0795" w:rsidRDefault="00DE0795" w:rsidP="00DE0795">
      <w:pPr>
        <w:jc w:val="center"/>
        <w:rPr>
          <w:noProof/>
          <w:lang w:eastAsia="es-CO"/>
        </w:rPr>
      </w:pPr>
      <w:r>
        <w:rPr>
          <w:noProof/>
        </w:rPr>
        <w:drawing>
          <wp:inline distT="0" distB="0" distL="0" distR="0" wp14:anchorId="6CD90113" wp14:editId="5C0B18BB">
            <wp:extent cx="5517223" cy="2409190"/>
            <wp:effectExtent l="0" t="0" r="7620" b="10160"/>
            <wp:docPr id="26" name="Gráfico 2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0DA7E7" w14:textId="77777777" w:rsidR="00DE0795" w:rsidRDefault="00DE0795" w:rsidP="00DE0795">
      <w:pPr>
        <w:jc w:val="center"/>
        <w:rPr>
          <w:noProof/>
          <w:lang w:eastAsia="es-CO"/>
        </w:rPr>
      </w:pPr>
    </w:p>
    <w:p w14:paraId="4BEF2694" w14:textId="77777777" w:rsidR="00DE0795" w:rsidRDefault="00DE0795" w:rsidP="00DE0795">
      <w:pPr>
        <w:jc w:val="center"/>
        <w:rPr>
          <w:noProof/>
          <w:lang w:eastAsia="es-CO"/>
        </w:rPr>
      </w:pPr>
    </w:p>
    <w:p w14:paraId="30A7D78E" w14:textId="77777777" w:rsidR="00DE0795" w:rsidRDefault="00DE0795" w:rsidP="00DE0795">
      <w:pPr>
        <w:tabs>
          <w:tab w:val="left" w:pos="4188"/>
        </w:tabs>
        <w:jc w:val="center"/>
        <w:rPr>
          <w:rFonts w:ascii="Arial Narrow" w:hAnsi="Arial Narrow"/>
          <w:b/>
          <w:color w:val="365F91" w:themeColor="accent1" w:themeShade="BF"/>
          <w:sz w:val="24"/>
          <w:szCs w:val="24"/>
        </w:rPr>
      </w:pPr>
      <w:r w:rsidRPr="007E7C8A">
        <w:rPr>
          <w:rFonts w:ascii="Arial Narrow" w:hAnsi="Arial Narrow"/>
          <w:b/>
          <w:color w:val="365F91" w:themeColor="accent1" w:themeShade="BF"/>
          <w:sz w:val="24"/>
          <w:szCs w:val="24"/>
        </w:rPr>
        <w:t xml:space="preserve">PROYECTOS DE </w:t>
      </w:r>
      <w:r>
        <w:rPr>
          <w:rFonts w:ascii="Arial Narrow" w:hAnsi="Arial Narrow"/>
          <w:b/>
          <w:color w:val="365F91" w:themeColor="accent1" w:themeShade="BF"/>
          <w:sz w:val="24"/>
          <w:szCs w:val="24"/>
        </w:rPr>
        <w:t>INVERSIÓ</w:t>
      </w:r>
      <w:r w:rsidRPr="007E7C8A">
        <w:rPr>
          <w:rFonts w:ascii="Arial Narrow" w:hAnsi="Arial Narrow"/>
          <w:b/>
          <w:color w:val="365F91" w:themeColor="accent1" w:themeShade="BF"/>
          <w:sz w:val="24"/>
          <w:szCs w:val="24"/>
        </w:rPr>
        <w:t xml:space="preserve">N – SSF VIGENCIA DEL </w:t>
      </w:r>
      <w:r>
        <w:rPr>
          <w:rFonts w:ascii="Arial Narrow" w:hAnsi="Arial Narrow"/>
          <w:b/>
          <w:color w:val="365F91" w:themeColor="accent1" w:themeShade="BF"/>
          <w:sz w:val="24"/>
          <w:szCs w:val="24"/>
        </w:rPr>
        <w:t xml:space="preserve">AÑO </w:t>
      </w:r>
      <w:r w:rsidRPr="007E7C8A">
        <w:rPr>
          <w:rFonts w:ascii="Arial Narrow" w:hAnsi="Arial Narrow"/>
          <w:b/>
          <w:color w:val="365F91" w:themeColor="accent1" w:themeShade="BF"/>
          <w:sz w:val="24"/>
          <w:szCs w:val="24"/>
        </w:rPr>
        <w:t>202</w:t>
      </w:r>
      <w:r>
        <w:rPr>
          <w:rFonts w:ascii="Arial Narrow" w:hAnsi="Arial Narrow"/>
          <w:b/>
          <w:color w:val="365F91" w:themeColor="accent1" w:themeShade="BF"/>
          <w:sz w:val="24"/>
          <w:szCs w:val="24"/>
        </w:rPr>
        <w:t>3</w:t>
      </w:r>
      <w:r w:rsidRPr="007E7C8A">
        <w:rPr>
          <w:rFonts w:ascii="Arial Narrow" w:hAnsi="Arial Narrow"/>
          <w:b/>
          <w:color w:val="365F91" w:themeColor="accent1" w:themeShade="BF"/>
          <w:sz w:val="24"/>
          <w:szCs w:val="24"/>
        </w:rPr>
        <w:t>:</w:t>
      </w:r>
    </w:p>
    <w:p w14:paraId="3205299E" w14:textId="77777777" w:rsidR="00DE0795" w:rsidRPr="007E7C8A" w:rsidRDefault="00DE0795" w:rsidP="00DE0795">
      <w:pPr>
        <w:tabs>
          <w:tab w:val="left" w:pos="4188"/>
        </w:tabs>
        <w:jc w:val="center"/>
        <w:rPr>
          <w:rFonts w:ascii="Arial Narrow" w:hAnsi="Arial Narrow"/>
          <w:b/>
          <w:noProof/>
          <w:color w:val="365F91" w:themeColor="accent1" w:themeShade="BF"/>
          <w:sz w:val="24"/>
          <w:szCs w:val="24"/>
          <w:lang w:eastAsia="es-CO"/>
        </w:rPr>
      </w:pPr>
    </w:p>
    <w:p w14:paraId="0B1A73BC" w14:textId="77777777" w:rsidR="00DE0795" w:rsidRPr="00D828FB" w:rsidRDefault="00DE0795" w:rsidP="00DE0795">
      <w:pPr>
        <w:rPr>
          <w:rFonts w:ascii="Arial Narrow" w:hAnsi="Arial Narrow"/>
          <w:b/>
          <w:sz w:val="24"/>
          <w:szCs w:val="24"/>
        </w:rPr>
      </w:pPr>
      <w:r w:rsidRPr="00D828FB">
        <w:rPr>
          <w:rFonts w:ascii="Arial Narrow" w:hAnsi="Arial Narrow"/>
          <w:b/>
          <w:sz w:val="24"/>
          <w:szCs w:val="24"/>
        </w:rPr>
        <w:t>EL PRESUPUESTO APROBADO PARA LA VIGENCIA DEL AÑO 2023 Y LA APROPIACIÓN VIGENTE ES POR VALOR DE $21.000.000.000, Y EL PRESUPUESTO COMPROMETIDO AL 3</w:t>
      </w:r>
      <w:r>
        <w:rPr>
          <w:rFonts w:ascii="Arial Narrow" w:hAnsi="Arial Narrow"/>
          <w:b/>
          <w:sz w:val="24"/>
          <w:szCs w:val="24"/>
        </w:rPr>
        <w:t>0</w:t>
      </w:r>
      <w:r w:rsidRPr="00D828FB">
        <w:rPr>
          <w:rFonts w:ascii="Arial Narrow" w:hAnsi="Arial Narrow"/>
          <w:b/>
          <w:sz w:val="24"/>
          <w:szCs w:val="24"/>
        </w:rPr>
        <w:t xml:space="preserve"> DE </w:t>
      </w:r>
      <w:r>
        <w:rPr>
          <w:rFonts w:ascii="Arial Narrow" w:hAnsi="Arial Narrow"/>
          <w:b/>
          <w:sz w:val="24"/>
          <w:szCs w:val="24"/>
        </w:rPr>
        <w:t>JUNI</w:t>
      </w:r>
      <w:r w:rsidRPr="00D828FB">
        <w:rPr>
          <w:rFonts w:ascii="Arial Narrow" w:hAnsi="Arial Narrow"/>
          <w:b/>
          <w:sz w:val="24"/>
          <w:szCs w:val="24"/>
        </w:rPr>
        <w:t>O DEL PRESENTE AÑO ES DE $</w:t>
      </w:r>
      <w:r>
        <w:rPr>
          <w:rFonts w:ascii="Arial Narrow" w:hAnsi="Arial Narrow"/>
          <w:b/>
          <w:sz w:val="24"/>
          <w:szCs w:val="24"/>
        </w:rPr>
        <w:t>12.966.748.019</w:t>
      </w:r>
      <w:r w:rsidRPr="00D828FB">
        <w:rPr>
          <w:rFonts w:ascii="Arial Narrow" w:hAnsi="Arial Narrow"/>
          <w:b/>
          <w:sz w:val="24"/>
          <w:szCs w:val="24"/>
        </w:rPr>
        <w:t xml:space="preserve">, ESTO EQUIVALE A UNA EJECUCIÓN </w:t>
      </w:r>
      <w:r>
        <w:rPr>
          <w:rFonts w:ascii="Arial Narrow" w:hAnsi="Arial Narrow"/>
          <w:b/>
          <w:sz w:val="24"/>
          <w:szCs w:val="24"/>
        </w:rPr>
        <w:t>61,75</w:t>
      </w:r>
      <w:r w:rsidRPr="00D828FB">
        <w:rPr>
          <w:rFonts w:ascii="Arial Narrow" w:hAnsi="Arial Narrow"/>
          <w:b/>
          <w:sz w:val="24"/>
          <w:szCs w:val="24"/>
        </w:rPr>
        <w:t xml:space="preserve">% EXCELENTE PARA EL TRIMESTRE ANALIZADO:   </w:t>
      </w:r>
    </w:p>
    <w:p w14:paraId="10D6A4E7" w14:textId="77777777" w:rsidR="00DE0795" w:rsidRDefault="00DE0795" w:rsidP="00DE0795">
      <w:pPr>
        <w:jc w:val="center"/>
        <w:rPr>
          <w:rFonts w:ascii="Arial Narrow" w:hAnsi="Arial Narrow"/>
          <w:sz w:val="14"/>
          <w:szCs w:val="14"/>
        </w:rPr>
      </w:pPr>
    </w:p>
    <w:p w14:paraId="1580EED6" w14:textId="77777777" w:rsidR="00DE0795" w:rsidRDefault="00DE0795" w:rsidP="00DE0795">
      <w:pPr>
        <w:jc w:val="center"/>
        <w:rPr>
          <w:rFonts w:ascii="Arial Narrow" w:hAnsi="Arial Narrow"/>
          <w:sz w:val="14"/>
          <w:szCs w:val="14"/>
        </w:rPr>
      </w:pPr>
      <w:r>
        <w:rPr>
          <w:noProof/>
        </w:rPr>
        <w:drawing>
          <wp:inline distT="0" distB="0" distL="0" distR="0" wp14:anchorId="30C0AE41" wp14:editId="20B2CB44">
            <wp:extent cx="5701665" cy="2609516"/>
            <wp:effectExtent l="0" t="0" r="13335" b="635"/>
            <wp:docPr id="33" name="Gráfico 33">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575512" w14:textId="77777777" w:rsidR="00DE0795" w:rsidRDefault="00DE0795" w:rsidP="00DE0795">
      <w:pPr>
        <w:tabs>
          <w:tab w:val="left" w:pos="1124"/>
        </w:tabs>
        <w:rPr>
          <w:rFonts w:ascii="Arial Narrow" w:hAnsi="Arial Narrow"/>
          <w:sz w:val="14"/>
          <w:szCs w:val="14"/>
        </w:rPr>
      </w:pPr>
      <w:r>
        <w:rPr>
          <w:rFonts w:ascii="Arial Narrow" w:hAnsi="Arial Narrow"/>
          <w:sz w:val="14"/>
          <w:szCs w:val="14"/>
        </w:rPr>
        <w:tab/>
      </w:r>
    </w:p>
    <w:p w14:paraId="47675866" w14:textId="77777777" w:rsidR="00DE0795" w:rsidRDefault="00DE0795" w:rsidP="00DE0795">
      <w:pPr>
        <w:tabs>
          <w:tab w:val="left" w:pos="1124"/>
        </w:tabs>
        <w:rPr>
          <w:rFonts w:ascii="Arial Narrow" w:hAnsi="Arial Narrow"/>
          <w:sz w:val="14"/>
          <w:szCs w:val="14"/>
        </w:rPr>
      </w:pPr>
    </w:p>
    <w:p w14:paraId="62B7181F" w14:textId="77777777" w:rsidR="00DE0795" w:rsidRDefault="00DE0795" w:rsidP="00DE0795">
      <w:pPr>
        <w:rPr>
          <w:rFonts w:ascii="Arial Narrow" w:hAnsi="Arial Narrow"/>
          <w:sz w:val="14"/>
          <w:szCs w:val="14"/>
        </w:rPr>
      </w:pPr>
      <w:r w:rsidRPr="007457F9">
        <w:rPr>
          <w:noProof/>
        </w:rPr>
        <w:drawing>
          <wp:inline distT="0" distB="0" distL="0" distR="0" wp14:anchorId="2256FC89" wp14:editId="2017C7B3">
            <wp:extent cx="6304392" cy="2850147"/>
            <wp:effectExtent l="0" t="0" r="127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4925" cy="2859430"/>
                    </a:xfrm>
                    <a:prstGeom prst="rect">
                      <a:avLst/>
                    </a:prstGeom>
                    <a:noFill/>
                    <a:ln>
                      <a:noFill/>
                    </a:ln>
                  </pic:spPr>
                </pic:pic>
              </a:graphicData>
            </a:graphic>
          </wp:inline>
        </w:drawing>
      </w:r>
    </w:p>
    <w:p w14:paraId="252539A6" w14:textId="77777777" w:rsidR="00DE0795" w:rsidRPr="007457F9" w:rsidRDefault="00DE0795" w:rsidP="00DE0795">
      <w:pPr>
        <w:jc w:val="center"/>
        <w:rPr>
          <w:rFonts w:ascii="Arial Narrow" w:hAnsi="Arial Narrow"/>
          <w:sz w:val="12"/>
          <w:szCs w:val="12"/>
        </w:rPr>
      </w:pPr>
      <w:r w:rsidRPr="007457F9">
        <w:rPr>
          <w:rFonts w:ascii="Arial Narrow" w:hAnsi="Arial Narrow"/>
          <w:sz w:val="12"/>
          <w:szCs w:val="12"/>
        </w:rPr>
        <w:t>Fuente: SIIF Nación – SSF – Oficina Planeación</w:t>
      </w:r>
    </w:p>
    <w:p w14:paraId="20216DB9" w14:textId="77777777" w:rsidR="00DE0795" w:rsidRDefault="00DE0795" w:rsidP="00DE0795">
      <w:pPr>
        <w:jc w:val="center"/>
        <w:rPr>
          <w:rFonts w:ascii="Arial Narrow" w:hAnsi="Arial Narrow"/>
          <w:sz w:val="14"/>
          <w:szCs w:val="14"/>
        </w:rPr>
      </w:pPr>
    </w:p>
    <w:p w14:paraId="3D7B1292" w14:textId="77777777" w:rsidR="00DE0795" w:rsidRDefault="00DE0795" w:rsidP="00DE0795">
      <w:pPr>
        <w:jc w:val="center"/>
        <w:rPr>
          <w:rFonts w:ascii="Arial Narrow" w:hAnsi="Arial Narrow"/>
          <w:sz w:val="14"/>
          <w:szCs w:val="14"/>
        </w:rPr>
      </w:pPr>
    </w:p>
    <w:p w14:paraId="35844601" w14:textId="77777777" w:rsidR="00DE0795" w:rsidRDefault="00DE0795" w:rsidP="00DE0795">
      <w:pPr>
        <w:jc w:val="center"/>
        <w:rPr>
          <w:rFonts w:ascii="Arial Narrow" w:hAnsi="Arial Narrow"/>
          <w:sz w:val="14"/>
          <w:szCs w:val="14"/>
        </w:rPr>
      </w:pPr>
    </w:p>
    <w:p w14:paraId="2E7E5B79" w14:textId="77777777" w:rsidR="00DE0795" w:rsidRPr="00545FF9"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 xml:space="preserve">PROYECTO: MEJORAMIENTO DEL PROCESO DE INTERACCIÓN CON EL CIUDADANO EN LA SUPERINTENDENCIA DE SUBSIDIO FAMILIAR.  NACIONAL, POR VALOR DE $2.916.325.199: </w:t>
      </w:r>
    </w:p>
    <w:p w14:paraId="4087F2E5" w14:textId="77777777" w:rsidR="00DE0795" w:rsidRDefault="00DE0795" w:rsidP="00DE0795">
      <w:pPr>
        <w:rPr>
          <w:rFonts w:ascii="Arial Narrow" w:hAnsi="Arial Narrow"/>
          <w:sz w:val="24"/>
          <w:szCs w:val="24"/>
        </w:rPr>
      </w:pPr>
      <w:r w:rsidRPr="001B1277">
        <w:rPr>
          <w:rFonts w:ascii="Arial Narrow" w:hAnsi="Arial Narrow"/>
          <w:b/>
          <w:sz w:val="24"/>
          <w:szCs w:val="24"/>
        </w:rPr>
        <w:t>Actividad:</w:t>
      </w:r>
      <w:r>
        <w:rPr>
          <w:rFonts w:ascii="Arial Narrow" w:hAnsi="Arial Narrow"/>
          <w:sz w:val="24"/>
          <w:szCs w:val="24"/>
        </w:rPr>
        <w:t xml:space="preserve"> </w:t>
      </w:r>
      <w:r w:rsidRPr="007C401E">
        <w:rPr>
          <w:rFonts w:ascii="Arial Narrow" w:hAnsi="Arial Narrow"/>
          <w:sz w:val="24"/>
          <w:szCs w:val="24"/>
        </w:rPr>
        <w:t xml:space="preserve">Apoyar a la </w:t>
      </w:r>
      <w:proofErr w:type="spellStart"/>
      <w:r w:rsidRPr="007C401E">
        <w:rPr>
          <w:rFonts w:ascii="Arial Narrow" w:hAnsi="Arial Narrow"/>
          <w:sz w:val="24"/>
          <w:szCs w:val="24"/>
        </w:rPr>
        <w:t>Supersubsidio</w:t>
      </w:r>
      <w:proofErr w:type="spellEnd"/>
      <w:r w:rsidRPr="007C401E">
        <w:rPr>
          <w:rFonts w:ascii="Arial Narrow" w:hAnsi="Arial Narrow"/>
          <w:sz w:val="24"/>
          <w:szCs w:val="24"/>
        </w:rPr>
        <w:t xml:space="preserve"> para el posicionamiento y uso de las sedes con plataforma digital instaladas en las CCF</w:t>
      </w:r>
      <w:r>
        <w:rPr>
          <w:rFonts w:ascii="Arial Narrow" w:hAnsi="Arial Narrow"/>
          <w:sz w:val="24"/>
          <w:szCs w:val="24"/>
        </w:rPr>
        <w:t>:</w:t>
      </w:r>
    </w:p>
    <w:p w14:paraId="3A7E0F09" w14:textId="77777777" w:rsidR="00DE0795" w:rsidRDefault="00DE0795" w:rsidP="00DE0795">
      <w:pPr>
        <w:tabs>
          <w:tab w:val="left" w:pos="2403"/>
        </w:tabs>
        <w:rPr>
          <w:rFonts w:ascii="Arial Narrow" w:hAnsi="Arial Narrow"/>
          <w:sz w:val="24"/>
          <w:szCs w:val="24"/>
        </w:rPr>
      </w:pPr>
      <w:r>
        <w:rPr>
          <w:rFonts w:ascii="Arial Narrow" w:hAnsi="Arial Narrow"/>
          <w:sz w:val="24"/>
          <w:szCs w:val="24"/>
        </w:rPr>
        <w:tab/>
      </w:r>
    </w:p>
    <w:p w14:paraId="1113AFED" w14:textId="77777777"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MANCILLA LOPEZ JOSE DAVID</w:t>
      </w:r>
      <w:r>
        <w:rPr>
          <w:rFonts w:ascii="Arial Narrow" w:hAnsi="Arial Narrow"/>
          <w:sz w:val="24"/>
          <w:szCs w:val="24"/>
        </w:rPr>
        <w:t>, p</w:t>
      </w:r>
      <w:r w:rsidRPr="00FC1E09">
        <w:rPr>
          <w:rFonts w:ascii="Arial Narrow" w:hAnsi="Arial Narrow"/>
          <w:sz w:val="24"/>
          <w:szCs w:val="24"/>
        </w:rPr>
        <w:t xml:space="preserve">restar servicios profesionales como administrador público especializado para el apoyo de la oficina de protección al usuario en el mejoramiento del proceso </w:t>
      </w:r>
      <w:r>
        <w:rPr>
          <w:rFonts w:ascii="Arial Narrow" w:hAnsi="Arial Narrow"/>
          <w:sz w:val="24"/>
          <w:szCs w:val="24"/>
        </w:rPr>
        <w:t xml:space="preserve">de interacción con el ciudadano, por valor de </w:t>
      </w:r>
      <w:r w:rsidRPr="00FC1E09">
        <w:rPr>
          <w:rFonts w:ascii="Arial Narrow" w:hAnsi="Arial Narrow"/>
          <w:sz w:val="24"/>
          <w:szCs w:val="24"/>
        </w:rPr>
        <w:t>$80.741.500</w:t>
      </w:r>
      <w:r>
        <w:rPr>
          <w:rFonts w:ascii="Arial Narrow" w:hAnsi="Arial Narrow"/>
          <w:sz w:val="24"/>
          <w:szCs w:val="24"/>
        </w:rPr>
        <w:t>.</w:t>
      </w:r>
    </w:p>
    <w:p w14:paraId="3B50E0E7" w14:textId="77777777" w:rsidR="00DE0795" w:rsidRPr="00FC1E09" w:rsidRDefault="00DE0795" w:rsidP="00DE0795">
      <w:pPr>
        <w:pStyle w:val="Prrafodelista"/>
        <w:rPr>
          <w:rFonts w:ascii="Arial Narrow" w:hAnsi="Arial Narrow"/>
          <w:sz w:val="24"/>
          <w:szCs w:val="24"/>
        </w:rPr>
      </w:pPr>
    </w:p>
    <w:p w14:paraId="28D0D489" w14:textId="77777777" w:rsidR="00DE0795" w:rsidRPr="00FC1E09"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GONZALEZ PIMENTEL JUAN DIEGO</w:t>
      </w:r>
      <w:r>
        <w:rPr>
          <w:rFonts w:ascii="Arial Narrow" w:hAnsi="Arial Narrow"/>
          <w:sz w:val="24"/>
          <w:szCs w:val="24"/>
        </w:rPr>
        <w:t>, p</w:t>
      </w:r>
      <w:r w:rsidRPr="00FC1E09">
        <w:rPr>
          <w:rFonts w:ascii="Arial Narrow" w:hAnsi="Arial Narrow"/>
          <w:sz w:val="24"/>
          <w:szCs w:val="24"/>
        </w:rPr>
        <w:t>restar servicios profesionales como abogado para la Oficina de Protección al Usuario de</w:t>
      </w:r>
      <w:r>
        <w:rPr>
          <w:rFonts w:ascii="Arial Narrow" w:hAnsi="Arial Narrow"/>
          <w:sz w:val="24"/>
          <w:szCs w:val="24"/>
        </w:rPr>
        <w:t xml:space="preserve">l Sistema del Subsidio Familiar, por valor de </w:t>
      </w:r>
      <w:r w:rsidRPr="00FC1E09">
        <w:rPr>
          <w:rFonts w:ascii="Arial Narrow" w:hAnsi="Arial Narrow"/>
          <w:sz w:val="24"/>
          <w:szCs w:val="24"/>
        </w:rPr>
        <w:t>$57.033.325</w:t>
      </w:r>
      <w:r>
        <w:rPr>
          <w:rFonts w:ascii="Arial Narrow" w:hAnsi="Arial Narrow"/>
          <w:sz w:val="24"/>
          <w:szCs w:val="24"/>
        </w:rPr>
        <w:t>.</w:t>
      </w:r>
    </w:p>
    <w:p w14:paraId="6E7664B5" w14:textId="77777777" w:rsidR="00DE0795" w:rsidRPr="00FC1E09" w:rsidRDefault="00DE0795" w:rsidP="00DE0795">
      <w:pPr>
        <w:rPr>
          <w:rFonts w:ascii="Arial Narrow" w:hAnsi="Arial Narrow"/>
          <w:sz w:val="24"/>
          <w:szCs w:val="24"/>
        </w:rPr>
      </w:pPr>
    </w:p>
    <w:p w14:paraId="4F0264E5" w14:textId="77777777" w:rsidR="00DE0795" w:rsidRDefault="00DE0795" w:rsidP="00C74885">
      <w:pPr>
        <w:pStyle w:val="Prrafodelista"/>
        <w:numPr>
          <w:ilvl w:val="0"/>
          <w:numId w:val="3"/>
        </w:numPr>
        <w:rPr>
          <w:rFonts w:ascii="Arial Narrow" w:hAnsi="Arial Narrow"/>
          <w:sz w:val="24"/>
          <w:szCs w:val="24"/>
        </w:rPr>
      </w:pPr>
      <w:r w:rsidRPr="00FC5F32">
        <w:rPr>
          <w:rFonts w:ascii="Arial Narrow" w:hAnsi="Arial Narrow"/>
          <w:sz w:val="24"/>
          <w:szCs w:val="24"/>
        </w:rPr>
        <w:t>Contrato con CASTRO JHOANA</w:t>
      </w:r>
      <w:r>
        <w:rPr>
          <w:rFonts w:ascii="Arial Narrow" w:hAnsi="Arial Narrow"/>
          <w:sz w:val="24"/>
          <w:szCs w:val="24"/>
        </w:rPr>
        <w:t>, p</w:t>
      </w:r>
      <w:r w:rsidRPr="00FC5F32">
        <w:rPr>
          <w:rFonts w:ascii="Arial Narrow" w:hAnsi="Arial Narrow"/>
          <w:sz w:val="24"/>
          <w:szCs w:val="24"/>
        </w:rPr>
        <w:t>restar servicios profesionales como abogado especializado para el mejoramiento del proceso de interacción y relacionamiento con el ciudadano de la superintendencia del subsidio familiar, por valor de $</w:t>
      </w:r>
      <w:r>
        <w:rPr>
          <w:rFonts w:ascii="Arial Narrow" w:hAnsi="Arial Narrow"/>
          <w:sz w:val="24"/>
          <w:szCs w:val="24"/>
        </w:rPr>
        <w:t>32.800.0</w:t>
      </w:r>
      <w:r w:rsidRPr="00FC5F32">
        <w:rPr>
          <w:rFonts w:ascii="Arial Narrow" w:hAnsi="Arial Narrow"/>
          <w:sz w:val="24"/>
          <w:szCs w:val="24"/>
        </w:rPr>
        <w:t>00.</w:t>
      </w:r>
      <w:r w:rsidRPr="00FC5F32">
        <w:rPr>
          <w:rFonts w:ascii="Arial Narrow" w:hAnsi="Arial Narrow"/>
          <w:sz w:val="24"/>
          <w:szCs w:val="24"/>
        </w:rPr>
        <w:tab/>
      </w:r>
    </w:p>
    <w:p w14:paraId="29E589D2" w14:textId="77777777" w:rsidR="00DE0795" w:rsidRPr="00FC5F32" w:rsidRDefault="00DE0795" w:rsidP="00DE0795">
      <w:pPr>
        <w:pStyle w:val="Prrafodelista"/>
        <w:rPr>
          <w:rFonts w:ascii="Arial Narrow" w:hAnsi="Arial Narrow"/>
          <w:sz w:val="24"/>
          <w:szCs w:val="24"/>
        </w:rPr>
      </w:pPr>
    </w:p>
    <w:p w14:paraId="65E514F4" w14:textId="77777777" w:rsidR="00DE0795" w:rsidRPr="00FC1E09"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5F32">
        <w:rPr>
          <w:rFonts w:ascii="Arial Narrow" w:hAnsi="Arial Narrow"/>
          <w:sz w:val="24"/>
          <w:szCs w:val="24"/>
        </w:rPr>
        <w:t>MORALES VARGAS ALEX FERNANDO</w:t>
      </w:r>
      <w:r>
        <w:rPr>
          <w:rFonts w:ascii="Arial Narrow" w:hAnsi="Arial Narrow"/>
          <w:sz w:val="24"/>
          <w:szCs w:val="24"/>
        </w:rPr>
        <w:t>, p</w:t>
      </w:r>
      <w:r w:rsidRPr="00FC1E09">
        <w:rPr>
          <w:rFonts w:ascii="Arial Narrow" w:hAnsi="Arial Narrow"/>
          <w:sz w:val="24"/>
          <w:szCs w:val="24"/>
        </w:rPr>
        <w:t>restar servicios profesionales como abogado para la Oficina de Protección al Usuario de</w:t>
      </w:r>
      <w:r>
        <w:rPr>
          <w:rFonts w:ascii="Arial Narrow" w:hAnsi="Arial Narrow"/>
          <w:sz w:val="24"/>
          <w:szCs w:val="24"/>
        </w:rPr>
        <w:t xml:space="preserve">l Sistema del Subsidio Familiar, por valor de </w:t>
      </w:r>
      <w:r w:rsidRPr="00FC1E09">
        <w:rPr>
          <w:rFonts w:ascii="Arial Narrow" w:hAnsi="Arial Narrow"/>
          <w:sz w:val="24"/>
          <w:szCs w:val="24"/>
        </w:rPr>
        <w:t>$</w:t>
      </w:r>
      <w:r>
        <w:rPr>
          <w:rFonts w:ascii="Arial Narrow" w:hAnsi="Arial Narrow"/>
          <w:sz w:val="24"/>
          <w:szCs w:val="24"/>
        </w:rPr>
        <w:t>48.160.000.</w:t>
      </w:r>
    </w:p>
    <w:p w14:paraId="2061C26A" w14:textId="77777777" w:rsidR="00DE0795" w:rsidRPr="00FC1E09" w:rsidRDefault="00DE0795" w:rsidP="00DE0795">
      <w:pPr>
        <w:rPr>
          <w:rFonts w:ascii="Arial Narrow" w:hAnsi="Arial Narrow"/>
          <w:sz w:val="24"/>
          <w:szCs w:val="24"/>
        </w:rPr>
      </w:pPr>
    </w:p>
    <w:p w14:paraId="616C13F4" w14:textId="77777777" w:rsidR="00DE0795" w:rsidRDefault="00DE0795" w:rsidP="00DE0795">
      <w:pPr>
        <w:rPr>
          <w:rFonts w:ascii="Arial Narrow" w:hAnsi="Arial Narrow"/>
          <w:sz w:val="24"/>
          <w:szCs w:val="24"/>
        </w:rPr>
      </w:pPr>
      <w:r w:rsidRPr="001B1277">
        <w:rPr>
          <w:rFonts w:ascii="Arial Narrow" w:hAnsi="Arial Narrow"/>
          <w:b/>
          <w:sz w:val="24"/>
          <w:szCs w:val="24"/>
        </w:rPr>
        <w:lastRenderedPageBreak/>
        <w:t>Actividad:</w:t>
      </w:r>
      <w:r>
        <w:rPr>
          <w:rFonts w:ascii="Arial Narrow" w:hAnsi="Arial Narrow"/>
          <w:sz w:val="24"/>
          <w:szCs w:val="24"/>
        </w:rPr>
        <w:t xml:space="preserve"> </w:t>
      </w:r>
      <w:r w:rsidRPr="00FC1E09">
        <w:rPr>
          <w:rFonts w:ascii="Arial Narrow" w:hAnsi="Arial Narrow"/>
          <w:sz w:val="24"/>
          <w:szCs w:val="24"/>
        </w:rPr>
        <w:t>Mejorar y fortalecer la calidad y accesibilidad a los canales de atención masiva de PQRSF para beneficiar la población</w:t>
      </w:r>
      <w:r>
        <w:rPr>
          <w:rFonts w:ascii="Arial Narrow" w:hAnsi="Arial Narrow"/>
          <w:sz w:val="24"/>
          <w:szCs w:val="24"/>
        </w:rPr>
        <w:t>:</w:t>
      </w:r>
    </w:p>
    <w:p w14:paraId="0A46615E" w14:textId="77777777" w:rsidR="00DE0795" w:rsidRDefault="00DE0795" w:rsidP="00DE0795">
      <w:pPr>
        <w:pStyle w:val="Prrafodelista"/>
        <w:rPr>
          <w:rFonts w:ascii="Arial Narrow" w:hAnsi="Arial Narrow"/>
          <w:sz w:val="24"/>
          <w:szCs w:val="24"/>
        </w:rPr>
      </w:pPr>
    </w:p>
    <w:p w14:paraId="491211F0" w14:textId="77777777"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1B1277">
        <w:rPr>
          <w:rFonts w:ascii="Arial Narrow" w:hAnsi="Arial Narrow"/>
          <w:sz w:val="24"/>
          <w:szCs w:val="24"/>
        </w:rPr>
        <w:t>MONCADA PIRANEQUE DANIEL ARTURO</w:t>
      </w:r>
      <w:r>
        <w:rPr>
          <w:rFonts w:ascii="Arial Narrow" w:hAnsi="Arial Narrow"/>
          <w:sz w:val="24"/>
          <w:szCs w:val="24"/>
        </w:rPr>
        <w:t>, p</w:t>
      </w:r>
      <w:r w:rsidRPr="001B1277">
        <w:rPr>
          <w:rFonts w:ascii="Arial Narrow" w:hAnsi="Arial Narrow"/>
          <w:sz w:val="24"/>
          <w:szCs w:val="24"/>
        </w:rPr>
        <w:t>restar servicios profesionales para brindar apoyo en la implementación de analítica de datos en el proceso de interacción con el ciudadano mejorando el posicionamiento y uso de las sedes con plataforma digital</w:t>
      </w:r>
      <w:r>
        <w:rPr>
          <w:rFonts w:ascii="Arial Narrow" w:hAnsi="Arial Narrow"/>
          <w:sz w:val="24"/>
          <w:szCs w:val="24"/>
        </w:rPr>
        <w:t xml:space="preserve">, por valor de </w:t>
      </w:r>
      <w:r>
        <w:rPr>
          <w:rFonts w:ascii="Arial Narrow" w:hAnsi="Arial Narrow"/>
          <w:sz w:val="24"/>
          <w:szCs w:val="24"/>
        </w:rPr>
        <w:tab/>
        <w:t xml:space="preserve"> $82.110.000.</w:t>
      </w:r>
      <w:r w:rsidRPr="001B1277">
        <w:rPr>
          <w:rFonts w:ascii="Arial Narrow" w:hAnsi="Arial Narrow"/>
          <w:sz w:val="24"/>
          <w:szCs w:val="24"/>
        </w:rPr>
        <w:t xml:space="preserve"> </w:t>
      </w:r>
    </w:p>
    <w:p w14:paraId="55470645" w14:textId="77777777" w:rsidR="00DE0795" w:rsidRDefault="00DE0795" w:rsidP="00DE0795">
      <w:pPr>
        <w:pStyle w:val="Prrafodelista"/>
        <w:rPr>
          <w:rFonts w:ascii="Arial Narrow" w:hAnsi="Arial Narrow"/>
          <w:sz w:val="24"/>
          <w:szCs w:val="24"/>
        </w:rPr>
      </w:pPr>
    </w:p>
    <w:p w14:paraId="20C855FE" w14:textId="77777777" w:rsidR="00DE0795" w:rsidRDefault="00DE0795" w:rsidP="00C74885">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1B1277">
        <w:rPr>
          <w:rFonts w:ascii="Arial Narrow" w:hAnsi="Arial Narrow"/>
          <w:sz w:val="24"/>
          <w:szCs w:val="24"/>
        </w:rPr>
        <w:t>BPM CONSULTING SAS - BUSINESS PROCESS MANAGEMENT CONSULTING SAS</w:t>
      </w:r>
      <w:r>
        <w:rPr>
          <w:rFonts w:ascii="Arial Narrow" w:hAnsi="Arial Narrow"/>
          <w:sz w:val="24"/>
          <w:szCs w:val="24"/>
        </w:rPr>
        <w:t>, a</w:t>
      </w:r>
      <w:r w:rsidRPr="001B1277">
        <w:rPr>
          <w:rFonts w:ascii="Arial Narrow" w:hAnsi="Arial Narrow"/>
          <w:sz w:val="24"/>
          <w:szCs w:val="24"/>
        </w:rPr>
        <w:t xml:space="preserve">dquirir servicios de Centro de Contacto BPO (Business </w:t>
      </w:r>
      <w:proofErr w:type="spellStart"/>
      <w:r w:rsidRPr="001B1277">
        <w:rPr>
          <w:rFonts w:ascii="Arial Narrow" w:hAnsi="Arial Narrow"/>
          <w:sz w:val="24"/>
          <w:szCs w:val="24"/>
        </w:rPr>
        <w:t>Process</w:t>
      </w:r>
      <w:proofErr w:type="spellEnd"/>
      <w:r w:rsidRPr="001B1277">
        <w:rPr>
          <w:rFonts w:ascii="Arial Narrow" w:hAnsi="Arial Narrow"/>
          <w:sz w:val="24"/>
          <w:szCs w:val="24"/>
        </w:rPr>
        <w:t xml:space="preserve"> Outsourcing) para mejorar y fortalecer la calidad y accesibilidad a los canales de atención masiva de PQRSF de la Superintendencia del Subsidio Familiar por parte de la ciudadanía,</w:t>
      </w:r>
      <w:r>
        <w:rPr>
          <w:rFonts w:ascii="Arial Narrow" w:hAnsi="Arial Narrow"/>
          <w:sz w:val="24"/>
          <w:szCs w:val="24"/>
        </w:rPr>
        <w:t xml:space="preserve"> por valor de </w:t>
      </w:r>
      <w:r w:rsidRPr="001B1277">
        <w:rPr>
          <w:rFonts w:ascii="Arial Narrow" w:hAnsi="Arial Narrow"/>
          <w:sz w:val="24"/>
          <w:szCs w:val="24"/>
        </w:rPr>
        <w:t>$</w:t>
      </w:r>
      <w:r>
        <w:rPr>
          <w:rFonts w:ascii="Arial Narrow" w:hAnsi="Arial Narrow"/>
          <w:sz w:val="24"/>
          <w:szCs w:val="24"/>
        </w:rPr>
        <w:t>1.001.857.834.</w:t>
      </w:r>
    </w:p>
    <w:p w14:paraId="4097AB58" w14:textId="77777777" w:rsidR="00DE0795" w:rsidRPr="00E308E3" w:rsidRDefault="00DE0795" w:rsidP="00DE0795">
      <w:pPr>
        <w:rPr>
          <w:rFonts w:ascii="Arial Narrow" w:hAnsi="Arial Narrow"/>
          <w:sz w:val="24"/>
          <w:szCs w:val="24"/>
        </w:rPr>
      </w:pPr>
    </w:p>
    <w:p w14:paraId="1595200B" w14:textId="77777777" w:rsidR="00DE0795" w:rsidRDefault="00DE0795" w:rsidP="00C74885">
      <w:pPr>
        <w:pStyle w:val="Prrafodelista"/>
        <w:numPr>
          <w:ilvl w:val="0"/>
          <w:numId w:val="3"/>
        </w:numPr>
        <w:rPr>
          <w:rFonts w:ascii="Arial Narrow" w:hAnsi="Arial Narrow"/>
          <w:sz w:val="24"/>
          <w:szCs w:val="24"/>
        </w:rPr>
      </w:pPr>
      <w:r w:rsidRPr="00BE57E1">
        <w:rPr>
          <w:rFonts w:ascii="Arial Narrow" w:hAnsi="Arial Narrow"/>
          <w:sz w:val="24"/>
          <w:szCs w:val="24"/>
        </w:rPr>
        <w:t>Contrato viáticos, gastos de viaj</w:t>
      </w:r>
      <w:r>
        <w:rPr>
          <w:rFonts w:ascii="Arial Narrow" w:hAnsi="Arial Narrow"/>
          <w:sz w:val="24"/>
          <w:szCs w:val="24"/>
        </w:rPr>
        <w:t>e</w:t>
      </w:r>
      <w:r w:rsidRPr="00BE57E1">
        <w:rPr>
          <w:rFonts w:ascii="Arial Narrow" w:hAnsi="Arial Narrow"/>
          <w:sz w:val="24"/>
          <w:szCs w:val="24"/>
        </w:rPr>
        <w:t>, por concepto de comisión Riohacha del 28 de junio al 5 de julio, por valor de $8.254.599.</w:t>
      </w:r>
    </w:p>
    <w:p w14:paraId="14FB0E01" w14:textId="77777777" w:rsidR="00DE0795" w:rsidRPr="00C4074B" w:rsidRDefault="00DE0795" w:rsidP="00DE0795">
      <w:pPr>
        <w:pStyle w:val="Prrafodelista"/>
        <w:rPr>
          <w:rFonts w:ascii="Arial Narrow" w:hAnsi="Arial Narrow"/>
          <w:sz w:val="24"/>
          <w:szCs w:val="24"/>
        </w:rPr>
      </w:pPr>
    </w:p>
    <w:p w14:paraId="7E550531" w14:textId="77777777" w:rsidR="00DE0795" w:rsidRDefault="00DE0795" w:rsidP="00DE0795">
      <w:pPr>
        <w:rPr>
          <w:rFonts w:ascii="Arial Narrow" w:hAnsi="Arial Narrow"/>
          <w:sz w:val="24"/>
          <w:szCs w:val="24"/>
        </w:rPr>
      </w:pPr>
      <w:r w:rsidRPr="00C4074B">
        <w:rPr>
          <w:rFonts w:ascii="Arial Narrow" w:hAnsi="Arial Narrow"/>
          <w:b/>
          <w:sz w:val="24"/>
          <w:szCs w:val="24"/>
        </w:rPr>
        <w:t>Actividad:</w:t>
      </w:r>
      <w:r>
        <w:rPr>
          <w:rFonts w:ascii="Arial Narrow" w:hAnsi="Arial Narrow"/>
          <w:sz w:val="24"/>
          <w:szCs w:val="24"/>
        </w:rPr>
        <w:t xml:space="preserve"> </w:t>
      </w:r>
      <w:r w:rsidRPr="00C4074B">
        <w:rPr>
          <w:rFonts w:ascii="Arial Narrow" w:hAnsi="Arial Narrow"/>
          <w:sz w:val="24"/>
          <w:szCs w:val="24"/>
        </w:rPr>
        <w:t>Realizar actividades de educación informal a los trabajadores afiliados a las CCF a fin de consolidar una red de seguimiento y veedurías ciudadanas</w:t>
      </w:r>
      <w:r>
        <w:rPr>
          <w:rFonts w:ascii="Arial Narrow" w:hAnsi="Arial Narrow"/>
          <w:sz w:val="24"/>
          <w:szCs w:val="24"/>
        </w:rPr>
        <w:t>:</w:t>
      </w:r>
    </w:p>
    <w:p w14:paraId="1EB517EC" w14:textId="77777777" w:rsidR="00DE0795" w:rsidRDefault="00DE0795" w:rsidP="00DE0795">
      <w:pPr>
        <w:rPr>
          <w:rFonts w:ascii="Arial Narrow" w:hAnsi="Arial Narrow"/>
          <w:sz w:val="24"/>
          <w:szCs w:val="24"/>
        </w:rPr>
      </w:pPr>
    </w:p>
    <w:p w14:paraId="24637A99" w14:textId="77777777" w:rsidR="00DE0795" w:rsidRPr="00A16B10" w:rsidRDefault="00DE0795" w:rsidP="00C74885">
      <w:pPr>
        <w:pStyle w:val="Prrafodelista"/>
        <w:numPr>
          <w:ilvl w:val="0"/>
          <w:numId w:val="3"/>
        </w:numPr>
        <w:rPr>
          <w:rFonts w:ascii="Arial Narrow" w:hAnsi="Arial Narrow"/>
          <w:sz w:val="24"/>
          <w:szCs w:val="24"/>
        </w:rPr>
      </w:pPr>
      <w:r w:rsidRPr="00A16B10">
        <w:rPr>
          <w:rFonts w:ascii="Arial Narrow" w:hAnsi="Arial Narrow"/>
          <w:sz w:val="24"/>
          <w:szCs w:val="24"/>
        </w:rPr>
        <w:t xml:space="preserve">Contrato con ALIANZA COLOMBIANA DE INSTITUCIONES PUBLICAS DE EDUCACION SUPERIOR RED SUMMA, por concepto de Convenio, aunar esfuerzos entre la SSF y la red </w:t>
      </w:r>
      <w:proofErr w:type="spellStart"/>
      <w:r w:rsidRPr="00A16B10">
        <w:rPr>
          <w:rFonts w:ascii="Arial Narrow" w:hAnsi="Arial Narrow"/>
          <w:sz w:val="24"/>
          <w:szCs w:val="24"/>
        </w:rPr>
        <w:t>summa</w:t>
      </w:r>
      <w:proofErr w:type="spellEnd"/>
      <w:r w:rsidRPr="00A16B10">
        <w:rPr>
          <w:rFonts w:ascii="Arial Narrow" w:hAnsi="Arial Narrow"/>
          <w:sz w:val="24"/>
          <w:szCs w:val="24"/>
        </w:rPr>
        <w:t xml:space="preserve"> para desarrollar e implementar capacitación promoción de mecanismos de participación ciudadana derechos y deberes de trabajadores afiliados y ciudadanía en el marco del sistema de subsidio familiar id, por valor de $515.323.489.</w:t>
      </w:r>
    </w:p>
    <w:p w14:paraId="17630C76" w14:textId="77777777" w:rsidR="00DE0795" w:rsidRPr="00BE57E1" w:rsidRDefault="00DE0795" w:rsidP="00DE0795">
      <w:pPr>
        <w:pStyle w:val="Prrafodelista"/>
        <w:jc w:val="center"/>
        <w:rPr>
          <w:rFonts w:ascii="Arial Narrow" w:hAnsi="Arial Narrow"/>
          <w:sz w:val="24"/>
          <w:szCs w:val="24"/>
        </w:rPr>
      </w:pPr>
    </w:p>
    <w:p w14:paraId="4DE1CC47" w14:textId="77777777" w:rsidR="00DE0795" w:rsidRDefault="00DE0795" w:rsidP="00DE0795">
      <w:pPr>
        <w:rPr>
          <w:rFonts w:ascii="Arial Narrow" w:hAnsi="Arial Narrow"/>
          <w:sz w:val="24"/>
          <w:szCs w:val="24"/>
        </w:rPr>
      </w:pPr>
      <w:r w:rsidRPr="001F546F">
        <w:rPr>
          <w:rFonts w:ascii="Arial Narrow" w:hAnsi="Arial Narrow"/>
          <w:sz w:val="24"/>
          <w:szCs w:val="24"/>
        </w:rPr>
        <w:t>Valor del Proyecto de Inversión $</w:t>
      </w:r>
      <w:r>
        <w:rPr>
          <w:rFonts w:ascii="Arial Narrow" w:eastAsia="Times New Roman" w:hAnsi="Arial Narrow"/>
          <w:bCs/>
          <w:sz w:val="24"/>
          <w:szCs w:val="24"/>
          <w:lang w:eastAsia="es-CO"/>
        </w:rPr>
        <w:t>2.916.325.199</w:t>
      </w:r>
      <w:r w:rsidRPr="001F546F">
        <w:rPr>
          <w:rFonts w:ascii="Arial Narrow" w:eastAsia="Times New Roman" w:hAnsi="Arial Narrow"/>
          <w:bCs/>
          <w:sz w:val="24"/>
          <w:szCs w:val="24"/>
          <w:lang w:eastAsia="es-CO"/>
        </w:rPr>
        <w:t xml:space="preserve">, </w:t>
      </w:r>
      <w:r w:rsidRPr="001F546F">
        <w:rPr>
          <w:rFonts w:ascii="Arial Narrow" w:hAnsi="Arial Narrow"/>
          <w:sz w:val="24"/>
          <w:szCs w:val="24"/>
        </w:rPr>
        <w:t>a la fecha se comprometió $</w:t>
      </w:r>
      <w:r>
        <w:rPr>
          <w:rFonts w:ascii="Arial Narrow" w:hAnsi="Arial Narrow"/>
          <w:sz w:val="24"/>
          <w:szCs w:val="24"/>
        </w:rPr>
        <w:t>1.907.022.247</w:t>
      </w:r>
      <w:r w:rsidRPr="001F546F">
        <w:rPr>
          <w:rFonts w:ascii="Arial Narrow" w:hAnsi="Arial Narrow"/>
          <w:sz w:val="24"/>
          <w:szCs w:val="24"/>
        </w:rPr>
        <w:t xml:space="preserve">, con una ejecución </w:t>
      </w:r>
      <w:r>
        <w:rPr>
          <w:rFonts w:ascii="Arial Narrow" w:hAnsi="Arial Narrow"/>
          <w:sz w:val="24"/>
          <w:szCs w:val="24"/>
        </w:rPr>
        <w:t>excelente d</w:t>
      </w:r>
      <w:r w:rsidRPr="001F546F">
        <w:rPr>
          <w:rFonts w:ascii="Arial Narrow" w:hAnsi="Arial Narrow"/>
          <w:sz w:val="24"/>
          <w:szCs w:val="24"/>
        </w:rPr>
        <w:t xml:space="preserve">el </w:t>
      </w:r>
      <w:r>
        <w:rPr>
          <w:rFonts w:ascii="Arial Narrow" w:hAnsi="Arial Narrow"/>
          <w:sz w:val="24"/>
          <w:szCs w:val="24"/>
        </w:rPr>
        <w:t>65,39</w:t>
      </w:r>
      <w:r w:rsidRPr="001F546F">
        <w:rPr>
          <w:rFonts w:ascii="Arial Narrow" w:hAnsi="Arial Narrow"/>
          <w:sz w:val="24"/>
          <w:szCs w:val="24"/>
        </w:rPr>
        <w:t xml:space="preserve">% para el periodo analizado.   </w:t>
      </w:r>
    </w:p>
    <w:p w14:paraId="6A66AF95" w14:textId="77777777" w:rsidR="00DE0795" w:rsidRDefault="00DE0795" w:rsidP="00DE0795">
      <w:pPr>
        <w:rPr>
          <w:rFonts w:ascii="Arial Narrow" w:hAnsi="Arial Narrow"/>
          <w:b/>
          <w:sz w:val="24"/>
          <w:szCs w:val="24"/>
        </w:rPr>
      </w:pPr>
    </w:p>
    <w:p w14:paraId="006AE7A3" w14:textId="77777777" w:rsidR="00DE0795" w:rsidRDefault="00DE0795" w:rsidP="00DE0795">
      <w:pPr>
        <w:rPr>
          <w:rFonts w:ascii="Arial Narrow" w:hAnsi="Arial Narrow"/>
          <w:b/>
          <w:sz w:val="24"/>
          <w:szCs w:val="24"/>
        </w:rPr>
      </w:pPr>
    </w:p>
    <w:p w14:paraId="2044F909" w14:textId="77777777" w:rsidR="00DE0795" w:rsidRPr="00545FF9"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ESTUDIOS PARA LA GESTIÓN DEL CONOCIMIENTO DEL SISTEMA DEL SUBSIDIO FAMILIAR.  NACIONAL, POR VALOR DE $</w:t>
      </w:r>
      <w:r>
        <w:rPr>
          <w:rFonts w:ascii="Arial Narrow" w:hAnsi="Arial Narrow"/>
          <w:b/>
          <w:sz w:val="24"/>
          <w:szCs w:val="24"/>
        </w:rPr>
        <w:t>550.000.000</w:t>
      </w:r>
      <w:r w:rsidRPr="00545FF9">
        <w:rPr>
          <w:rFonts w:ascii="Arial Narrow" w:hAnsi="Arial Narrow"/>
          <w:b/>
          <w:sz w:val="24"/>
          <w:szCs w:val="24"/>
        </w:rPr>
        <w:t>:</w:t>
      </w:r>
    </w:p>
    <w:p w14:paraId="1112972E" w14:textId="77777777" w:rsidR="00DE0795" w:rsidRPr="00166599" w:rsidRDefault="00DE0795" w:rsidP="00DE0795">
      <w:pPr>
        <w:pStyle w:val="Prrafodelista"/>
        <w:tabs>
          <w:tab w:val="left" w:pos="921"/>
        </w:tabs>
        <w:rPr>
          <w:rFonts w:ascii="Arial Narrow" w:hAnsi="Arial Narrow"/>
          <w:sz w:val="24"/>
          <w:szCs w:val="24"/>
        </w:rPr>
      </w:pPr>
    </w:p>
    <w:p w14:paraId="113E7493" w14:textId="77777777" w:rsidR="00DE0795" w:rsidRDefault="00DE0795" w:rsidP="00DE0795">
      <w:pPr>
        <w:tabs>
          <w:tab w:val="left" w:pos="1668"/>
        </w:tabs>
        <w:rPr>
          <w:rFonts w:ascii="Arial Narrow" w:hAnsi="Arial Narrow"/>
          <w:sz w:val="24"/>
          <w:szCs w:val="24"/>
        </w:rPr>
      </w:pPr>
      <w:r w:rsidRPr="00A202F8">
        <w:rPr>
          <w:rFonts w:ascii="Arial Narrow" w:hAnsi="Arial Narrow"/>
          <w:sz w:val="24"/>
          <w:szCs w:val="24"/>
        </w:rPr>
        <w:t>Valor del Proyecto de Inversión $</w:t>
      </w:r>
      <w:r>
        <w:rPr>
          <w:rFonts w:ascii="Arial Narrow" w:hAnsi="Arial Narrow"/>
          <w:sz w:val="24"/>
          <w:szCs w:val="24"/>
        </w:rPr>
        <w:t>55</w:t>
      </w:r>
      <w:r w:rsidRPr="00A202F8">
        <w:rPr>
          <w:rFonts w:ascii="Arial Narrow" w:hAnsi="Arial Narrow"/>
          <w:sz w:val="24"/>
          <w:szCs w:val="24"/>
        </w:rPr>
        <w:t xml:space="preserve">0.000.000, a la fecha se comprometió $0, con una ejecución del </w:t>
      </w:r>
      <w:r>
        <w:rPr>
          <w:rFonts w:ascii="Arial Narrow" w:hAnsi="Arial Narrow"/>
          <w:sz w:val="24"/>
          <w:szCs w:val="24"/>
        </w:rPr>
        <w:t>0</w:t>
      </w:r>
      <w:r w:rsidRPr="00A202F8">
        <w:rPr>
          <w:rFonts w:ascii="Arial Narrow" w:hAnsi="Arial Narrow"/>
          <w:sz w:val="24"/>
          <w:szCs w:val="24"/>
        </w:rPr>
        <w:t xml:space="preserve">% para el periodo analizado.   </w:t>
      </w:r>
    </w:p>
    <w:p w14:paraId="240AF7B8" w14:textId="77777777" w:rsidR="00DE0795" w:rsidRDefault="00DE0795" w:rsidP="00DE0795">
      <w:pPr>
        <w:tabs>
          <w:tab w:val="left" w:pos="1668"/>
        </w:tabs>
        <w:rPr>
          <w:rFonts w:ascii="Arial Narrow" w:hAnsi="Arial Narrow"/>
          <w:sz w:val="24"/>
          <w:szCs w:val="24"/>
        </w:rPr>
      </w:pPr>
    </w:p>
    <w:p w14:paraId="53CE148A" w14:textId="77777777" w:rsidR="00DE0795" w:rsidRPr="00A202F8" w:rsidRDefault="00DE0795" w:rsidP="00DE0795">
      <w:pPr>
        <w:tabs>
          <w:tab w:val="left" w:pos="1668"/>
        </w:tabs>
        <w:rPr>
          <w:rFonts w:ascii="Arial Narrow" w:hAnsi="Arial Narrow"/>
          <w:sz w:val="24"/>
          <w:szCs w:val="24"/>
        </w:rPr>
      </w:pPr>
    </w:p>
    <w:p w14:paraId="23F6C74A" w14:textId="77777777" w:rsidR="00DE0795"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FORTALECIMIENTO DE LA GESTIÓN DE LA TECNOLOGÍA DE LA INFORMACIÓN Y LAS COMUNICACIONES (TICS) DE LA SUPERINTENDENCIA DEL SUBSIDIO FAMILIAR, BAJO EL MARCO DE REFERENCIA DE ARQUITECTURA EMPRESARIAL (MRAE).  NACIONAL, POR VALOR DE $4.771</w:t>
      </w:r>
      <w:r>
        <w:rPr>
          <w:rFonts w:ascii="Arial Narrow" w:hAnsi="Arial Narrow"/>
          <w:b/>
          <w:sz w:val="24"/>
          <w:szCs w:val="24"/>
        </w:rPr>
        <w:t>.</w:t>
      </w:r>
      <w:r w:rsidRPr="00545FF9">
        <w:rPr>
          <w:rFonts w:ascii="Arial Narrow" w:hAnsi="Arial Narrow"/>
          <w:b/>
          <w:sz w:val="24"/>
          <w:szCs w:val="24"/>
        </w:rPr>
        <w:t>210.275:</w:t>
      </w:r>
    </w:p>
    <w:p w14:paraId="4D483940" w14:textId="77777777" w:rsidR="00DE0795" w:rsidRDefault="00DE0795" w:rsidP="00DE0795">
      <w:pPr>
        <w:autoSpaceDE/>
        <w:autoSpaceDN/>
        <w:adjustRightInd/>
        <w:spacing w:after="200" w:line="276" w:lineRule="auto"/>
        <w:rPr>
          <w:rFonts w:ascii="Arial Narrow" w:hAnsi="Arial Narrow"/>
          <w:sz w:val="24"/>
          <w:szCs w:val="24"/>
        </w:rPr>
      </w:pPr>
      <w:r w:rsidRPr="001B1277">
        <w:rPr>
          <w:rFonts w:ascii="Arial Narrow" w:hAnsi="Arial Narrow"/>
          <w:b/>
          <w:sz w:val="24"/>
          <w:szCs w:val="24"/>
        </w:rPr>
        <w:lastRenderedPageBreak/>
        <w:t>Actividad</w:t>
      </w:r>
      <w:r w:rsidRPr="00C63E29">
        <w:rPr>
          <w:rFonts w:ascii="Arial Narrow" w:hAnsi="Arial Narrow"/>
          <w:b/>
          <w:sz w:val="24"/>
          <w:szCs w:val="24"/>
        </w:rPr>
        <w:t xml:space="preserve">: </w:t>
      </w:r>
      <w:r w:rsidRPr="00C63E29">
        <w:rPr>
          <w:rFonts w:ascii="Arial Narrow" w:hAnsi="Arial Narrow"/>
          <w:sz w:val="24"/>
          <w:szCs w:val="24"/>
        </w:rPr>
        <w:t>Obtener las soluciones informáticas que soporten el Sistema Información:</w:t>
      </w:r>
    </w:p>
    <w:p w14:paraId="66C91E25" w14:textId="77777777" w:rsidR="00DE0795" w:rsidRPr="00CC3CC8" w:rsidRDefault="00DE0795" w:rsidP="00C74885">
      <w:pPr>
        <w:pStyle w:val="Prrafodelista"/>
        <w:numPr>
          <w:ilvl w:val="0"/>
          <w:numId w:val="20"/>
        </w:numPr>
        <w:autoSpaceDE/>
        <w:autoSpaceDN/>
        <w:adjustRightInd/>
        <w:spacing w:after="200" w:line="276" w:lineRule="auto"/>
        <w:rPr>
          <w:rFonts w:ascii="Arial Narrow" w:hAnsi="Arial Narrow"/>
          <w:sz w:val="24"/>
          <w:szCs w:val="24"/>
        </w:rPr>
      </w:pPr>
      <w:r w:rsidRPr="00CC3CC8">
        <w:rPr>
          <w:rFonts w:ascii="Arial Narrow" w:hAnsi="Arial Narrow"/>
          <w:sz w:val="24"/>
          <w:szCs w:val="24"/>
        </w:rPr>
        <w:t>ROLDAN MARTINEZ ANDRES EDUARDO</w:t>
      </w:r>
      <w:r w:rsidRPr="00CC3CC8">
        <w:rPr>
          <w:rFonts w:ascii="Arial Narrow" w:hAnsi="Arial Narrow"/>
          <w:sz w:val="24"/>
          <w:szCs w:val="24"/>
        </w:rPr>
        <w:tab/>
      </w:r>
      <w:r w:rsidRPr="00CC3CC8">
        <w:rPr>
          <w:rFonts w:ascii="Arial Narrow" w:hAnsi="Arial Narrow"/>
          <w:sz w:val="24"/>
          <w:szCs w:val="24"/>
        </w:rPr>
        <w:tab/>
        <w:t xml:space="preserve"> $93.500.000 </w:t>
      </w:r>
    </w:p>
    <w:p w14:paraId="4C965FBC"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GUTIERREZ PATIÑO ANGELA MILENA</w:t>
      </w:r>
      <w:r>
        <w:rPr>
          <w:rFonts w:ascii="Arial Narrow" w:hAnsi="Arial Narrow"/>
          <w:sz w:val="24"/>
          <w:szCs w:val="24"/>
        </w:rPr>
        <w:tab/>
      </w:r>
      <w:r w:rsidRPr="00C63E29">
        <w:rPr>
          <w:rFonts w:ascii="Arial Narrow" w:hAnsi="Arial Narrow"/>
          <w:sz w:val="24"/>
          <w:szCs w:val="24"/>
        </w:rPr>
        <w:tab/>
        <w:t xml:space="preserve"> $32.400.000 </w:t>
      </w:r>
    </w:p>
    <w:p w14:paraId="3FE3978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ACERO MORENO DAVID ANDRES</w:t>
      </w:r>
      <w:r>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$93.216.667 </w:t>
      </w:r>
    </w:p>
    <w:p w14:paraId="1938BC8F"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CUERVO GOMEZ DIDIER SNEIDER</w:t>
      </w:r>
      <w:r>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$70.000.000 </w:t>
      </w:r>
    </w:p>
    <w:p w14:paraId="30A67B5D"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FAJARDO PINZON DIEGO ARMANDO</w:t>
      </w:r>
      <w:r w:rsidRPr="00C63E29">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$88.000.000 </w:t>
      </w:r>
    </w:p>
    <w:p w14:paraId="7DD7683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ROMERO MORENO FREDY YARNEY</w:t>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ab/>
        <w:t xml:space="preserve"> $93.500.000 </w:t>
      </w:r>
    </w:p>
    <w:p w14:paraId="4BC5E01E"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CASAS BELLO JUAN DAVID</w:t>
      </w:r>
      <w:r w:rsidRPr="00C63E29">
        <w:rPr>
          <w:rFonts w:ascii="Arial Narrow" w:hAnsi="Arial Narrow"/>
          <w:sz w:val="24"/>
          <w:szCs w:val="24"/>
        </w:rPr>
        <w:tab/>
      </w:r>
      <w:r w:rsidRPr="00C63E29">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$28.800.000 </w:t>
      </w:r>
    </w:p>
    <w:p w14:paraId="0133CC86"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VILLAR NOVA MARIA CRISTINA</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ab/>
        <w:t xml:space="preserve"> $93.500.000 </w:t>
      </w:r>
    </w:p>
    <w:p w14:paraId="3B39DA31"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PUENTES MORENO REINEL FERNANDO</w:t>
      </w:r>
      <w:r>
        <w:rPr>
          <w:rFonts w:ascii="Arial Narrow" w:hAnsi="Arial Narrow"/>
          <w:sz w:val="24"/>
          <w:szCs w:val="24"/>
        </w:rPr>
        <w:tab/>
      </w:r>
      <w:r w:rsidRPr="00C63E29">
        <w:rPr>
          <w:rFonts w:ascii="Arial Narrow" w:hAnsi="Arial Narrow"/>
          <w:sz w:val="24"/>
          <w:szCs w:val="24"/>
        </w:rPr>
        <w:tab/>
        <w:t xml:space="preserve"> $93.500.000 </w:t>
      </w:r>
    </w:p>
    <w:p w14:paraId="35745568"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CARREÑO CASTILLO SERGIO ADOLFO</w:t>
      </w:r>
      <w:r>
        <w:rPr>
          <w:rFonts w:ascii="Arial Narrow" w:hAnsi="Arial Narrow"/>
          <w:sz w:val="24"/>
          <w:szCs w:val="24"/>
        </w:rPr>
        <w:tab/>
      </w:r>
      <w:r w:rsidRPr="00C63E29">
        <w:rPr>
          <w:rFonts w:ascii="Arial Narrow" w:hAnsi="Arial Narrow"/>
          <w:sz w:val="24"/>
          <w:szCs w:val="24"/>
        </w:rPr>
        <w:tab/>
        <w:t xml:space="preserve"> $70.000.000 </w:t>
      </w:r>
    </w:p>
    <w:p w14:paraId="4AFD4049"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DUARTE QUINTERO VICTOR ALFONSO</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$93.216.667 </w:t>
      </w:r>
    </w:p>
    <w:p w14:paraId="709811A0"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ESPINOSA GOMEZ YUBER HERNAN</w:t>
      </w:r>
      <w:r w:rsidRPr="00C63E29">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$93.500.000 </w:t>
      </w:r>
    </w:p>
    <w:p w14:paraId="14E9108D" w14:textId="77777777" w:rsidR="00DE0795" w:rsidRPr="00C63E29" w:rsidRDefault="00DE0795" w:rsidP="00C74885">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AMAYA RAMIREZ JORGE ELIECER</w:t>
      </w:r>
      <w:r w:rsidRPr="00C63E29">
        <w:rPr>
          <w:rFonts w:ascii="Arial Narrow" w:hAnsi="Arial Narrow"/>
          <w:sz w:val="24"/>
          <w:szCs w:val="24"/>
        </w:rPr>
        <w:tab/>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$86.133.333</w:t>
      </w:r>
    </w:p>
    <w:p w14:paraId="4C2CBA94" w14:textId="77777777" w:rsidR="00DE0795" w:rsidRPr="00C63E29" w:rsidRDefault="00DE0795" w:rsidP="00DE0795">
      <w:pPr>
        <w:autoSpaceDE/>
        <w:autoSpaceDN/>
        <w:adjustRightInd/>
        <w:spacing w:after="200" w:line="276" w:lineRule="auto"/>
        <w:rPr>
          <w:rFonts w:ascii="Arial Narrow" w:hAnsi="Arial Narrow"/>
          <w:sz w:val="24"/>
          <w:szCs w:val="24"/>
        </w:rPr>
      </w:pPr>
      <w:r w:rsidRPr="00C63E29">
        <w:rPr>
          <w:rFonts w:ascii="Arial Narrow" w:hAnsi="Arial Narrow"/>
          <w:b/>
          <w:sz w:val="24"/>
          <w:szCs w:val="24"/>
        </w:rPr>
        <w:t xml:space="preserve">Actividad: </w:t>
      </w:r>
      <w:r w:rsidRPr="00C63E29">
        <w:rPr>
          <w:rFonts w:ascii="Arial Narrow" w:hAnsi="Arial Narrow"/>
          <w:sz w:val="24"/>
          <w:szCs w:val="24"/>
        </w:rPr>
        <w:t>Realizar la auditoría para la mejora continua del modelo de</w:t>
      </w:r>
      <w:r w:rsidRPr="00824F6D">
        <w:rPr>
          <w:rFonts w:ascii="Arial Narrow" w:hAnsi="Arial Narrow"/>
          <w:sz w:val="24"/>
          <w:szCs w:val="24"/>
        </w:rPr>
        <w:t xml:space="preserve"> seguridad y privacidad de la </w:t>
      </w:r>
      <w:r w:rsidRPr="00C63E29">
        <w:rPr>
          <w:rFonts w:ascii="Arial Narrow" w:hAnsi="Arial Narrow"/>
          <w:sz w:val="24"/>
          <w:szCs w:val="24"/>
        </w:rPr>
        <w:t>información:</w:t>
      </w:r>
    </w:p>
    <w:p w14:paraId="6AFE92EF" w14:textId="77777777" w:rsidR="00DE0795" w:rsidRPr="00C63E29" w:rsidRDefault="00DE0795" w:rsidP="00C7488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MEDINA AYALA CARLOS HERNAN</w:t>
      </w:r>
      <w:r w:rsidRPr="00C63E29">
        <w:rPr>
          <w:rFonts w:ascii="Arial Narrow" w:hAnsi="Arial Narrow"/>
          <w:sz w:val="24"/>
          <w:szCs w:val="24"/>
        </w:rPr>
        <w:tab/>
      </w:r>
      <w:r w:rsidRPr="00C63E29">
        <w:rPr>
          <w:rFonts w:ascii="Arial Narrow" w:hAnsi="Arial Narrow"/>
          <w:sz w:val="24"/>
          <w:szCs w:val="24"/>
        </w:rPr>
        <w:tab/>
        <w:t xml:space="preserve"> $28.000.000 </w:t>
      </w:r>
    </w:p>
    <w:p w14:paraId="4357CC7E" w14:textId="77777777" w:rsidR="00DE0795" w:rsidRPr="00C63E29" w:rsidRDefault="00DE0795" w:rsidP="00C7488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MATAMOROS RODRIGUEZ HECTOR JOSE</w:t>
      </w:r>
      <w:r w:rsidRPr="00C63E29">
        <w:rPr>
          <w:rFonts w:ascii="Arial Narrow" w:hAnsi="Arial Narrow"/>
          <w:sz w:val="24"/>
          <w:szCs w:val="24"/>
        </w:rPr>
        <w:tab/>
        <w:t xml:space="preserve"> $93.216.667 </w:t>
      </w:r>
    </w:p>
    <w:p w14:paraId="1A4CC662" w14:textId="77777777" w:rsidR="00DE0795" w:rsidRPr="00C63E29" w:rsidRDefault="00DE0795" w:rsidP="00C7488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RUIZ GARCIA RAUL ALBERTO</w:t>
      </w:r>
      <w:r w:rsidRPr="00C63E29">
        <w:rPr>
          <w:rFonts w:ascii="Arial Narrow" w:hAnsi="Arial Narrow"/>
          <w:sz w:val="24"/>
          <w:szCs w:val="24"/>
        </w:rPr>
        <w:tab/>
      </w:r>
      <w:r w:rsidRPr="00C63E29">
        <w:rPr>
          <w:rFonts w:ascii="Arial Narrow" w:hAnsi="Arial Narrow"/>
          <w:sz w:val="24"/>
          <w:szCs w:val="24"/>
        </w:rPr>
        <w:tab/>
        <w:t xml:space="preserve"> $93.216.667 </w:t>
      </w:r>
    </w:p>
    <w:p w14:paraId="0E635175" w14:textId="77777777" w:rsidR="00DE0795" w:rsidRPr="00C63E29" w:rsidRDefault="00DE0795" w:rsidP="00C7488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PEÑA QUEVEDO NUMAR ALEXIS</w:t>
      </w:r>
      <w:r w:rsidRPr="00C63E29">
        <w:rPr>
          <w:rFonts w:ascii="Arial Narrow" w:hAnsi="Arial Narrow"/>
          <w:sz w:val="24"/>
          <w:szCs w:val="24"/>
        </w:rPr>
        <w:tab/>
      </w:r>
      <w:r w:rsidRPr="00C63E29">
        <w:rPr>
          <w:rFonts w:ascii="Arial Narrow" w:hAnsi="Arial Narrow"/>
          <w:sz w:val="24"/>
          <w:szCs w:val="24"/>
        </w:rPr>
        <w:tab/>
        <w:t xml:space="preserve"> $28.000.000 </w:t>
      </w:r>
    </w:p>
    <w:p w14:paraId="13389D4B" w14:textId="77777777" w:rsidR="00DE0795" w:rsidRPr="00C63E29" w:rsidRDefault="00DE0795" w:rsidP="00C74885">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GOMEZ ARTEAGA DANIEL MAURICIO</w:t>
      </w:r>
      <w:r w:rsidRPr="00C63E29">
        <w:rPr>
          <w:rFonts w:ascii="Arial Narrow" w:hAnsi="Arial Narrow"/>
          <w:sz w:val="24"/>
          <w:szCs w:val="24"/>
        </w:rPr>
        <w:tab/>
      </w:r>
      <w:r>
        <w:rPr>
          <w:rFonts w:ascii="Arial Narrow" w:hAnsi="Arial Narrow"/>
          <w:sz w:val="24"/>
          <w:szCs w:val="24"/>
        </w:rPr>
        <w:tab/>
      </w:r>
      <w:r w:rsidRPr="00C63E29">
        <w:rPr>
          <w:rFonts w:ascii="Arial Narrow" w:hAnsi="Arial Narrow"/>
          <w:sz w:val="24"/>
          <w:szCs w:val="24"/>
        </w:rPr>
        <w:t xml:space="preserve"> $28.000.000</w:t>
      </w:r>
    </w:p>
    <w:p w14:paraId="7DF70B07" w14:textId="77777777" w:rsidR="00DE0795" w:rsidRDefault="00DE0795" w:rsidP="00DE0795">
      <w:pPr>
        <w:pStyle w:val="Prrafodelista"/>
        <w:tabs>
          <w:tab w:val="left" w:pos="2028"/>
        </w:tabs>
        <w:rPr>
          <w:rFonts w:ascii="Arial Narrow" w:hAnsi="Arial Narrow"/>
          <w:sz w:val="24"/>
          <w:szCs w:val="24"/>
        </w:rPr>
      </w:pPr>
    </w:p>
    <w:p w14:paraId="096F0202" w14:textId="77777777" w:rsidR="00DE0795" w:rsidRDefault="00DE0795" w:rsidP="00DE0795">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4.771.210.275</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1.299.700.001,</w:t>
      </w:r>
      <w:r w:rsidRPr="003A3EF2">
        <w:rPr>
          <w:rFonts w:ascii="Arial Narrow" w:hAnsi="Arial Narrow"/>
          <w:sz w:val="24"/>
          <w:szCs w:val="24"/>
        </w:rPr>
        <w:t xml:space="preserve"> con una ejecución </w:t>
      </w:r>
      <w:r>
        <w:rPr>
          <w:rFonts w:ascii="Arial Narrow" w:hAnsi="Arial Narrow"/>
          <w:sz w:val="24"/>
          <w:szCs w:val="24"/>
        </w:rPr>
        <w:t xml:space="preserve">baja </w:t>
      </w:r>
      <w:r w:rsidRPr="003A3EF2">
        <w:rPr>
          <w:rFonts w:ascii="Arial Narrow" w:hAnsi="Arial Narrow"/>
          <w:sz w:val="24"/>
          <w:szCs w:val="24"/>
        </w:rPr>
        <w:t>del</w:t>
      </w:r>
      <w:r>
        <w:rPr>
          <w:rFonts w:ascii="Arial Narrow" w:hAnsi="Arial Narrow"/>
          <w:sz w:val="24"/>
          <w:szCs w:val="24"/>
        </w:rPr>
        <w:t xml:space="preserve"> 27,24% para el periodo analizado.   </w:t>
      </w:r>
    </w:p>
    <w:p w14:paraId="02ACC0F3" w14:textId="77777777" w:rsidR="00DE0795" w:rsidRDefault="00DE0795" w:rsidP="00DE0795">
      <w:pPr>
        <w:rPr>
          <w:rFonts w:ascii="Arial Narrow" w:hAnsi="Arial Narrow"/>
          <w:sz w:val="24"/>
          <w:szCs w:val="24"/>
        </w:rPr>
      </w:pPr>
    </w:p>
    <w:p w14:paraId="3872E2ED" w14:textId="77777777" w:rsidR="00DE0795" w:rsidRDefault="00DE0795" w:rsidP="00DE0795">
      <w:pPr>
        <w:pStyle w:val="Prrafodelista"/>
        <w:rPr>
          <w:rFonts w:ascii="Arial Narrow" w:hAnsi="Arial Narrow"/>
          <w:b/>
          <w:sz w:val="24"/>
          <w:szCs w:val="24"/>
        </w:rPr>
      </w:pPr>
    </w:p>
    <w:p w14:paraId="2A785DDE" w14:textId="77777777" w:rsidR="00DE0795" w:rsidRPr="00DC355F"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DC355F">
        <w:rPr>
          <w:rFonts w:ascii="Arial Narrow" w:hAnsi="Arial Narrow"/>
          <w:b/>
          <w:sz w:val="24"/>
          <w:szCs w:val="24"/>
        </w:rPr>
        <w:t>PROYECTO:  IMPLEMENTACION DEL MODELO DE PLANEACI</w:t>
      </w:r>
      <w:r>
        <w:rPr>
          <w:rFonts w:ascii="Arial Narrow" w:hAnsi="Arial Narrow"/>
          <w:b/>
          <w:sz w:val="24"/>
          <w:szCs w:val="24"/>
        </w:rPr>
        <w:t>Ó</w:t>
      </w:r>
      <w:r w:rsidRPr="00DC355F">
        <w:rPr>
          <w:rFonts w:ascii="Arial Narrow" w:hAnsi="Arial Narrow"/>
          <w:b/>
          <w:sz w:val="24"/>
          <w:szCs w:val="24"/>
        </w:rPr>
        <w:t>N Y GESTI</w:t>
      </w:r>
      <w:r>
        <w:rPr>
          <w:rFonts w:ascii="Arial Narrow" w:hAnsi="Arial Narrow"/>
          <w:b/>
          <w:sz w:val="24"/>
          <w:szCs w:val="24"/>
        </w:rPr>
        <w:t>Ó</w:t>
      </w:r>
      <w:r w:rsidRPr="00DC355F">
        <w:rPr>
          <w:rFonts w:ascii="Arial Narrow" w:hAnsi="Arial Narrow"/>
          <w:b/>
          <w:sz w:val="24"/>
          <w:szCs w:val="24"/>
        </w:rPr>
        <w:t>N EN EL MARCO DE LA ARQUITECTURA EMPRESARIAL DE LA SUPERINTENDENCIA DEL SUBSIDIO FAMILIAR NACIONAL, POR VALOR DE $4.328,676.003:</w:t>
      </w:r>
    </w:p>
    <w:p w14:paraId="66B5C7DE" w14:textId="77777777" w:rsidR="00DE0795" w:rsidRDefault="00DE0795" w:rsidP="00DE0795">
      <w:pPr>
        <w:pStyle w:val="Prrafodelista"/>
        <w:rPr>
          <w:rFonts w:ascii="Arial Narrow" w:hAnsi="Arial Narrow"/>
          <w:sz w:val="24"/>
          <w:szCs w:val="24"/>
        </w:rPr>
      </w:pPr>
    </w:p>
    <w:p w14:paraId="66C16EA8" w14:textId="77777777" w:rsidR="00DE0795" w:rsidRPr="008222B6"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Desarrollar el ejercicio de arquitectura empresarial (incluye: Arquitectura Actual, Arquitectura Objetivo, Arquitectura Análisis de brechas, Definición del Mapa de ruta):</w:t>
      </w:r>
    </w:p>
    <w:p w14:paraId="25BF0929" w14:textId="77777777" w:rsidR="00DE0795" w:rsidRPr="00FD3658" w:rsidRDefault="00DE0795" w:rsidP="00C74885">
      <w:pPr>
        <w:pStyle w:val="Prrafodelista"/>
        <w:numPr>
          <w:ilvl w:val="0"/>
          <w:numId w:val="15"/>
        </w:numPr>
        <w:tabs>
          <w:tab w:val="left" w:pos="1998"/>
        </w:tabs>
        <w:rPr>
          <w:rFonts w:ascii="Arial Narrow" w:hAnsi="Arial Narrow"/>
          <w:sz w:val="24"/>
          <w:szCs w:val="24"/>
        </w:rPr>
      </w:pPr>
      <w:r w:rsidRPr="00FD3658">
        <w:rPr>
          <w:rFonts w:ascii="Arial Narrow" w:hAnsi="Arial Narrow"/>
          <w:sz w:val="24"/>
          <w:szCs w:val="24"/>
        </w:rPr>
        <w:t>GARCIA ALVIRA JHONATAN</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ab/>
        <w:t xml:space="preserve"> $56.000.000 </w:t>
      </w:r>
    </w:p>
    <w:p w14:paraId="2CCF337A" w14:textId="77777777" w:rsidR="00DE0795" w:rsidRPr="00FD3658" w:rsidRDefault="00DE0795" w:rsidP="00C74885">
      <w:pPr>
        <w:pStyle w:val="Prrafodelista"/>
        <w:numPr>
          <w:ilvl w:val="0"/>
          <w:numId w:val="9"/>
        </w:numPr>
        <w:rPr>
          <w:rFonts w:ascii="Arial Narrow" w:hAnsi="Arial Narrow"/>
          <w:sz w:val="24"/>
          <w:szCs w:val="24"/>
        </w:rPr>
      </w:pPr>
      <w:r w:rsidRPr="00FD3658">
        <w:rPr>
          <w:rFonts w:ascii="Arial Narrow" w:hAnsi="Arial Narrow"/>
          <w:sz w:val="24"/>
          <w:szCs w:val="24"/>
        </w:rPr>
        <w:t>PINZON RODRIGUEZ KIMBERLY LORENA</w:t>
      </w:r>
      <w:r>
        <w:rPr>
          <w:rFonts w:ascii="Arial Narrow" w:hAnsi="Arial Narrow"/>
          <w:sz w:val="24"/>
          <w:szCs w:val="24"/>
        </w:rPr>
        <w:tab/>
      </w:r>
      <w:r w:rsidRPr="00FD3658">
        <w:rPr>
          <w:rFonts w:ascii="Arial Narrow" w:hAnsi="Arial Narrow"/>
          <w:sz w:val="24"/>
          <w:szCs w:val="24"/>
        </w:rPr>
        <w:tab/>
        <w:t xml:space="preserve"> $41.500.000 </w:t>
      </w:r>
    </w:p>
    <w:p w14:paraId="23F69109" w14:textId="77777777" w:rsidR="00DE0795" w:rsidRPr="00FD3658" w:rsidRDefault="00DE0795" w:rsidP="00C74885">
      <w:pPr>
        <w:pStyle w:val="Prrafodelista"/>
        <w:numPr>
          <w:ilvl w:val="0"/>
          <w:numId w:val="9"/>
        </w:numPr>
        <w:rPr>
          <w:rFonts w:ascii="Arial Narrow" w:hAnsi="Arial Narrow"/>
          <w:sz w:val="24"/>
          <w:szCs w:val="24"/>
        </w:rPr>
      </w:pPr>
      <w:r w:rsidRPr="00FD3658">
        <w:rPr>
          <w:rFonts w:ascii="Arial Narrow" w:hAnsi="Arial Narrow"/>
          <w:sz w:val="24"/>
          <w:szCs w:val="24"/>
        </w:rPr>
        <w:t>CORREDOR TOCARRUNCHO MARIA ALEJANDRA</w:t>
      </w:r>
      <w:r w:rsidRPr="00FD3658">
        <w:rPr>
          <w:rFonts w:ascii="Arial Narrow" w:hAnsi="Arial Narrow"/>
          <w:sz w:val="24"/>
          <w:szCs w:val="24"/>
        </w:rPr>
        <w:tab/>
        <w:t xml:space="preserve"> $77.000.000 </w:t>
      </w:r>
    </w:p>
    <w:p w14:paraId="4526C536" w14:textId="77777777" w:rsidR="00DE0795" w:rsidRPr="00FD3658" w:rsidRDefault="00DE0795" w:rsidP="00C74885">
      <w:pPr>
        <w:pStyle w:val="Prrafodelista"/>
        <w:numPr>
          <w:ilvl w:val="0"/>
          <w:numId w:val="9"/>
        </w:numPr>
        <w:rPr>
          <w:rFonts w:ascii="Arial Narrow" w:hAnsi="Arial Narrow"/>
          <w:sz w:val="24"/>
          <w:szCs w:val="24"/>
        </w:rPr>
      </w:pPr>
      <w:r w:rsidRPr="00FD3658">
        <w:rPr>
          <w:rFonts w:ascii="Arial Narrow" w:hAnsi="Arial Narrow"/>
          <w:sz w:val="24"/>
          <w:szCs w:val="24"/>
        </w:rPr>
        <w:t>BARRIOS AHUMADA YISEL PATRICIA</w:t>
      </w:r>
      <w:r w:rsidRPr="00FD3658">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 xml:space="preserve"> $77.000.000</w:t>
      </w:r>
    </w:p>
    <w:p w14:paraId="7B687245" w14:textId="77777777" w:rsidR="00DE0795" w:rsidRDefault="00DE0795" w:rsidP="00DE0795">
      <w:pPr>
        <w:pStyle w:val="Prrafodelista"/>
        <w:rPr>
          <w:rFonts w:ascii="Arial Narrow" w:hAnsi="Arial Narrow"/>
          <w:sz w:val="24"/>
          <w:szCs w:val="24"/>
        </w:rPr>
      </w:pPr>
    </w:p>
    <w:p w14:paraId="70F4B01C" w14:textId="77777777" w:rsidR="00DE0795" w:rsidRPr="008222B6"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Diseñar y estructurar los indicadores y tableros de control para el análisis de información y capacitar a los funcionarios en gestión de datos masivos y herramientas analíticas: </w:t>
      </w:r>
    </w:p>
    <w:p w14:paraId="76150380" w14:textId="77777777" w:rsidR="00DE0795" w:rsidRPr="00D06776" w:rsidRDefault="00DE0795" w:rsidP="00C74885">
      <w:pPr>
        <w:pStyle w:val="Prrafodelista"/>
        <w:numPr>
          <w:ilvl w:val="0"/>
          <w:numId w:val="16"/>
        </w:numPr>
        <w:tabs>
          <w:tab w:val="left" w:pos="2144"/>
        </w:tabs>
        <w:rPr>
          <w:rFonts w:ascii="Arial Narrow" w:hAnsi="Arial Narrow"/>
          <w:sz w:val="24"/>
          <w:szCs w:val="24"/>
        </w:rPr>
      </w:pPr>
      <w:r w:rsidRPr="00D06776">
        <w:rPr>
          <w:rFonts w:ascii="Arial Narrow" w:hAnsi="Arial Narrow"/>
          <w:sz w:val="24"/>
          <w:szCs w:val="24"/>
        </w:rPr>
        <w:t>DE LA ROSA CHICA</w:t>
      </w:r>
      <w:r w:rsidRPr="00D06776">
        <w:rPr>
          <w:rFonts w:ascii="Arial Narrow" w:hAnsi="Arial Narrow"/>
          <w:sz w:val="24"/>
          <w:szCs w:val="24"/>
        </w:rPr>
        <w:tab/>
        <w:t xml:space="preserve"> $88.000.000</w:t>
      </w:r>
    </w:p>
    <w:p w14:paraId="1F3443E8" w14:textId="77777777" w:rsidR="00DE0795" w:rsidRDefault="00DE0795" w:rsidP="00DE0795">
      <w:pPr>
        <w:pStyle w:val="Prrafodelista"/>
        <w:rPr>
          <w:rFonts w:ascii="Arial Narrow" w:hAnsi="Arial Narrow"/>
          <w:sz w:val="24"/>
          <w:szCs w:val="24"/>
        </w:rPr>
      </w:pPr>
    </w:p>
    <w:p w14:paraId="331DDF3E" w14:textId="77777777" w:rsidR="00DE0795" w:rsidRPr="008222B6" w:rsidRDefault="00DE0795" w:rsidP="00DE0795">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Generar las estrategias para el mejoramiento del índice de desempeño institucional:</w:t>
      </w:r>
    </w:p>
    <w:p w14:paraId="1C0A1DB3"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CRUZ LOZANO NELSY</w:t>
      </w:r>
      <w:r>
        <w:rPr>
          <w:rFonts w:ascii="Arial Narrow" w:hAnsi="Arial Narrow"/>
          <w:sz w:val="24"/>
          <w:szCs w:val="24"/>
        </w:rPr>
        <w:tab/>
      </w:r>
      <w:r>
        <w:rPr>
          <w:rFonts w:ascii="Arial Narrow" w:hAnsi="Arial Narrow"/>
          <w:sz w:val="24"/>
          <w:szCs w:val="24"/>
        </w:rPr>
        <w:tab/>
      </w:r>
      <w:r w:rsidRPr="006400A2">
        <w:rPr>
          <w:rFonts w:ascii="Arial Narrow" w:hAnsi="Arial Narrow"/>
          <w:sz w:val="24"/>
          <w:szCs w:val="24"/>
        </w:rPr>
        <w:tab/>
        <w:t xml:space="preserve"> $53.716.667 </w:t>
      </w:r>
    </w:p>
    <w:p w14:paraId="4B221D24"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CONEO RAMIREZ CELIA MARGARITA</w:t>
      </w:r>
      <w:r>
        <w:rPr>
          <w:rFonts w:ascii="Arial Narrow" w:hAnsi="Arial Narrow"/>
          <w:sz w:val="24"/>
          <w:szCs w:val="24"/>
        </w:rPr>
        <w:tab/>
      </w:r>
      <w:r w:rsidRPr="006400A2">
        <w:rPr>
          <w:rFonts w:ascii="Arial Narrow" w:hAnsi="Arial Narrow"/>
          <w:sz w:val="24"/>
          <w:szCs w:val="24"/>
        </w:rPr>
        <w:tab/>
        <w:t xml:space="preserve"> $80.300.000 </w:t>
      </w:r>
    </w:p>
    <w:p w14:paraId="76C4C1FF"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ROCHA NARVAEZ JORGE CARLOS</w:t>
      </w:r>
      <w:r>
        <w:rPr>
          <w:rFonts w:ascii="Arial Narrow" w:hAnsi="Arial Narrow"/>
          <w:sz w:val="24"/>
          <w:szCs w:val="24"/>
        </w:rPr>
        <w:tab/>
      </w:r>
      <w:r w:rsidRPr="006400A2">
        <w:rPr>
          <w:rFonts w:ascii="Arial Narrow" w:hAnsi="Arial Narrow"/>
          <w:sz w:val="24"/>
          <w:szCs w:val="24"/>
        </w:rPr>
        <w:tab/>
        <w:t xml:space="preserve"> $91.300.000 </w:t>
      </w:r>
    </w:p>
    <w:p w14:paraId="75533E42"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ORTIZ VILLALBA ANGELA MARIA</w:t>
      </w:r>
      <w:r>
        <w:rPr>
          <w:rFonts w:ascii="Arial Narrow" w:hAnsi="Arial Narrow"/>
          <w:sz w:val="24"/>
          <w:szCs w:val="24"/>
        </w:rPr>
        <w:tab/>
      </w:r>
      <w:r w:rsidRPr="006400A2">
        <w:rPr>
          <w:rFonts w:ascii="Arial Narrow" w:hAnsi="Arial Narrow"/>
          <w:sz w:val="24"/>
          <w:szCs w:val="24"/>
        </w:rPr>
        <w:tab/>
        <w:t xml:space="preserve"> $55.000.000 </w:t>
      </w:r>
    </w:p>
    <w:p w14:paraId="1588561A"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GOMEZ RODRIGUEZ NATHALY MARGARITA</w:t>
      </w:r>
      <w:r w:rsidRPr="006400A2">
        <w:rPr>
          <w:rFonts w:ascii="Arial Narrow" w:hAnsi="Arial Narrow"/>
          <w:sz w:val="24"/>
          <w:szCs w:val="24"/>
        </w:rPr>
        <w:tab/>
        <w:t xml:space="preserve"> $58.000.000 </w:t>
      </w:r>
    </w:p>
    <w:p w14:paraId="2A5BDB1E" w14:textId="77777777" w:rsidR="00DE0795" w:rsidRPr="006400A2" w:rsidRDefault="00DE0795" w:rsidP="00C74885">
      <w:pPr>
        <w:pStyle w:val="Prrafodelista"/>
        <w:numPr>
          <w:ilvl w:val="0"/>
          <w:numId w:val="10"/>
        </w:numPr>
        <w:rPr>
          <w:rFonts w:ascii="Arial Narrow" w:hAnsi="Arial Narrow"/>
          <w:sz w:val="24"/>
          <w:szCs w:val="24"/>
        </w:rPr>
      </w:pPr>
      <w:r w:rsidRPr="006400A2">
        <w:rPr>
          <w:rFonts w:ascii="Arial Narrow" w:hAnsi="Arial Narrow"/>
          <w:sz w:val="24"/>
          <w:szCs w:val="24"/>
        </w:rPr>
        <w:t>CARRILLO TORRES WILLIAM ANDRES</w:t>
      </w:r>
      <w:r w:rsidRPr="006400A2">
        <w:rPr>
          <w:rFonts w:ascii="Arial Narrow" w:hAnsi="Arial Narrow"/>
          <w:sz w:val="24"/>
          <w:szCs w:val="24"/>
        </w:rPr>
        <w:tab/>
        <w:t xml:space="preserve"> $52.800.000</w:t>
      </w:r>
    </w:p>
    <w:p w14:paraId="20F1E62B" w14:textId="77777777" w:rsidR="00DE0795" w:rsidRDefault="00DE0795" w:rsidP="00DE0795">
      <w:pPr>
        <w:pStyle w:val="Prrafodelista"/>
        <w:rPr>
          <w:rFonts w:ascii="Arial Narrow" w:hAnsi="Arial Narrow"/>
          <w:sz w:val="24"/>
          <w:szCs w:val="24"/>
        </w:rPr>
      </w:pPr>
    </w:p>
    <w:p w14:paraId="7B17B20B" w14:textId="77777777" w:rsidR="00DE0795" w:rsidRPr="00B54448" w:rsidRDefault="00DE0795" w:rsidP="00DE0795">
      <w:pPr>
        <w:rPr>
          <w:rFonts w:ascii="Arial Narrow" w:hAnsi="Arial Narrow"/>
          <w:sz w:val="24"/>
          <w:szCs w:val="24"/>
        </w:rPr>
      </w:pPr>
      <w:r w:rsidRPr="00B54448">
        <w:rPr>
          <w:rFonts w:ascii="Arial Narrow" w:hAnsi="Arial Narrow"/>
          <w:b/>
          <w:sz w:val="24"/>
          <w:szCs w:val="24"/>
        </w:rPr>
        <w:t>Actividad:</w:t>
      </w:r>
      <w:r w:rsidRPr="00B54448">
        <w:rPr>
          <w:rFonts w:ascii="Arial Narrow" w:hAnsi="Arial Narrow"/>
          <w:sz w:val="24"/>
          <w:szCs w:val="24"/>
        </w:rPr>
        <w:t xml:space="preserve"> Implementar estrategias que permitan el desarrollo organizacional de los servidores:</w:t>
      </w:r>
    </w:p>
    <w:p w14:paraId="57165990" w14:textId="77777777" w:rsidR="00DE0795" w:rsidRPr="00C3290C" w:rsidRDefault="00DE0795" w:rsidP="00C74885">
      <w:pPr>
        <w:pStyle w:val="Prrafodelista"/>
        <w:numPr>
          <w:ilvl w:val="0"/>
          <w:numId w:val="19"/>
        </w:numPr>
        <w:rPr>
          <w:rFonts w:ascii="Arial Narrow" w:hAnsi="Arial Narrow"/>
          <w:sz w:val="24"/>
          <w:szCs w:val="24"/>
        </w:rPr>
      </w:pPr>
      <w:r w:rsidRPr="00C3290C">
        <w:rPr>
          <w:rFonts w:ascii="Arial Narrow" w:hAnsi="Arial Narrow"/>
          <w:sz w:val="24"/>
          <w:szCs w:val="24"/>
        </w:rPr>
        <w:t>CAJA DE COMPENSACION FAMILIAR CAFAM</w:t>
      </w:r>
      <w:r w:rsidRPr="00C3290C">
        <w:rPr>
          <w:rFonts w:ascii="Arial Narrow" w:hAnsi="Arial Narrow"/>
          <w:sz w:val="24"/>
          <w:szCs w:val="24"/>
        </w:rPr>
        <w:tab/>
        <w:t xml:space="preserve"> 618.820.115</w:t>
      </w:r>
    </w:p>
    <w:p w14:paraId="0F76D609" w14:textId="77777777" w:rsidR="00DE0795" w:rsidRPr="00E72643" w:rsidRDefault="00DE0795" w:rsidP="00C74885">
      <w:pPr>
        <w:pStyle w:val="Prrafodelista"/>
        <w:numPr>
          <w:ilvl w:val="0"/>
          <w:numId w:val="12"/>
        </w:numPr>
        <w:rPr>
          <w:rFonts w:ascii="Arial Narrow" w:hAnsi="Arial Narrow"/>
          <w:sz w:val="24"/>
          <w:szCs w:val="24"/>
        </w:rPr>
      </w:pPr>
      <w:r w:rsidRPr="00E72643">
        <w:rPr>
          <w:rFonts w:ascii="Arial Narrow" w:hAnsi="Arial Narrow"/>
          <w:sz w:val="24"/>
          <w:szCs w:val="24"/>
        </w:rPr>
        <w:t>RESTREPO HERRERA SONIA</w:t>
      </w:r>
      <w:r w:rsidRPr="00E72643">
        <w:rPr>
          <w:rFonts w:ascii="Arial Narrow" w:hAnsi="Arial Narrow"/>
          <w:sz w:val="24"/>
          <w:szCs w:val="24"/>
        </w:rPr>
        <w:tab/>
        <w:t xml:space="preserve"> 26.650.000</w:t>
      </w:r>
    </w:p>
    <w:p w14:paraId="5CFDE040" w14:textId="77777777" w:rsidR="00DE0795" w:rsidRDefault="00DE0795" w:rsidP="00DE0795">
      <w:pPr>
        <w:rPr>
          <w:rFonts w:ascii="Arial Narrow" w:hAnsi="Arial Narrow"/>
          <w:b/>
          <w:sz w:val="24"/>
          <w:szCs w:val="24"/>
        </w:rPr>
      </w:pPr>
    </w:p>
    <w:p w14:paraId="1290CDF2" w14:textId="77777777" w:rsidR="00DE0795" w:rsidRPr="00191CEC" w:rsidRDefault="00DE0795" w:rsidP="00DE0795">
      <w:pPr>
        <w:rPr>
          <w:rFonts w:ascii="Arial Narrow" w:hAnsi="Arial Narrow"/>
          <w:sz w:val="24"/>
          <w:szCs w:val="24"/>
        </w:rPr>
      </w:pPr>
      <w:r w:rsidRPr="00191CEC">
        <w:rPr>
          <w:rFonts w:ascii="Arial Narrow" w:hAnsi="Arial Narrow"/>
          <w:b/>
          <w:sz w:val="24"/>
          <w:szCs w:val="24"/>
        </w:rPr>
        <w:t>Actividad:</w:t>
      </w:r>
      <w:r>
        <w:rPr>
          <w:rFonts w:ascii="Arial Narrow" w:hAnsi="Arial Narrow"/>
          <w:sz w:val="24"/>
          <w:szCs w:val="24"/>
        </w:rPr>
        <w:t xml:space="preserve"> </w:t>
      </w:r>
      <w:r w:rsidRPr="00191CEC">
        <w:rPr>
          <w:rFonts w:ascii="Arial Narrow" w:hAnsi="Arial Narrow"/>
          <w:sz w:val="24"/>
          <w:szCs w:val="24"/>
        </w:rPr>
        <w:t>Realizar el mantenimiento y mejora del sistema de gestión de calidad para la administración, optimización, sensibilización y operación de este:</w:t>
      </w:r>
    </w:p>
    <w:p w14:paraId="58397675"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SALAMANCA BURGOS ANDRES STEVEN</w:t>
      </w:r>
      <w:r w:rsidRPr="00191CEC">
        <w:rPr>
          <w:rFonts w:ascii="Arial Narrow" w:hAnsi="Arial Narrow"/>
          <w:sz w:val="24"/>
          <w:szCs w:val="24"/>
        </w:rPr>
        <w:tab/>
        <w:t xml:space="preserve"> $20.000.000 </w:t>
      </w:r>
    </w:p>
    <w:p w14:paraId="2F825387"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SANCHEZ TORRES BLANCA LUCIA</w:t>
      </w:r>
      <w:r>
        <w:rPr>
          <w:rFonts w:ascii="Arial Narrow" w:hAnsi="Arial Narrow"/>
          <w:sz w:val="24"/>
          <w:szCs w:val="24"/>
        </w:rPr>
        <w:tab/>
      </w:r>
      <w:r w:rsidRPr="00191CEC">
        <w:rPr>
          <w:rFonts w:ascii="Arial Narrow" w:hAnsi="Arial Narrow"/>
          <w:sz w:val="24"/>
          <w:szCs w:val="24"/>
        </w:rPr>
        <w:tab/>
        <w:t xml:space="preserve"> $88.000.000 </w:t>
      </w:r>
    </w:p>
    <w:p w14:paraId="35CB2089" w14:textId="77777777" w:rsidR="00DE0795" w:rsidRPr="00191CEC"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GARZON BOJACA PEDRO ALEJANDRO</w:t>
      </w:r>
      <w:r>
        <w:rPr>
          <w:rFonts w:ascii="Arial Narrow" w:hAnsi="Arial Narrow"/>
          <w:sz w:val="24"/>
          <w:szCs w:val="24"/>
        </w:rPr>
        <w:tab/>
      </w:r>
      <w:r w:rsidRPr="00191CEC">
        <w:rPr>
          <w:rFonts w:ascii="Arial Narrow" w:hAnsi="Arial Narrow"/>
          <w:sz w:val="24"/>
          <w:szCs w:val="24"/>
        </w:rPr>
        <w:t xml:space="preserve"> $80.300.000 </w:t>
      </w:r>
    </w:p>
    <w:p w14:paraId="4CABEDFA" w14:textId="77777777" w:rsidR="00DE0795" w:rsidRDefault="00DE0795" w:rsidP="00C74885">
      <w:pPr>
        <w:pStyle w:val="Prrafodelista"/>
        <w:numPr>
          <w:ilvl w:val="0"/>
          <w:numId w:val="11"/>
        </w:numPr>
        <w:rPr>
          <w:rFonts w:ascii="Arial Narrow" w:hAnsi="Arial Narrow"/>
          <w:sz w:val="24"/>
          <w:szCs w:val="24"/>
        </w:rPr>
      </w:pPr>
      <w:r w:rsidRPr="00191CEC">
        <w:rPr>
          <w:rFonts w:ascii="Arial Narrow" w:hAnsi="Arial Narrow"/>
          <w:sz w:val="24"/>
          <w:szCs w:val="24"/>
        </w:rPr>
        <w:t>PEREA CASTILLO MARIA CRISTINA</w:t>
      </w:r>
      <w:r>
        <w:rPr>
          <w:rFonts w:ascii="Arial Narrow" w:hAnsi="Arial Narrow"/>
          <w:sz w:val="24"/>
          <w:szCs w:val="24"/>
        </w:rPr>
        <w:tab/>
      </w:r>
      <w:r w:rsidRPr="00191CEC">
        <w:rPr>
          <w:rFonts w:ascii="Arial Narrow" w:hAnsi="Arial Narrow"/>
          <w:sz w:val="24"/>
          <w:szCs w:val="24"/>
        </w:rPr>
        <w:tab/>
        <w:t xml:space="preserve"> $28.000.000</w:t>
      </w:r>
    </w:p>
    <w:p w14:paraId="7AD57139" w14:textId="77777777" w:rsidR="00DE0795" w:rsidRPr="00191CEC" w:rsidRDefault="00DE0795" w:rsidP="00C74885">
      <w:pPr>
        <w:pStyle w:val="Prrafodelista"/>
        <w:numPr>
          <w:ilvl w:val="0"/>
          <w:numId w:val="11"/>
        </w:numPr>
        <w:rPr>
          <w:rFonts w:ascii="Arial Narrow" w:hAnsi="Arial Narrow"/>
          <w:sz w:val="24"/>
          <w:szCs w:val="24"/>
        </w:rPr>
      </w:pPr>
      <w:r w:rsidRPr="00D868F3">
        <w:rPr>
          <w:rFonts w:ascii="Arial Narrow" w:hAnsi="Arial Narrow"/>
          <w:sz w:val="24"/>
          <w:szCs w:val="24"/>
        </w:rPr>
        <w:t>VALVERDE RIVERA MARIA TERESA</w:t>
      </w:r>
      <w:r>
        <w:rPr>
          <w:rFonts w:ascii="Arial Narrow" w:hAnsi="Arial Narrow"/>
          <w:sz w:val="24"/>
          <w:szCs w:val="24"/>
        </w:rPr>
        <w:tab/>
      </w:r>
      <w:r w:rsidRPr="00D868F3">
        <w:rPr>
          <w:rFonts w:ascii="Arial Narrow" w:hAnsi="Arial Narrow"/>
          <w:sz w:val="24"/>
          <w:szCs w:val="24"/>
        </w:rPr>
        <w:tab/>
        <w:t xml:space="preserve"> </w:t>
      </w:r>
      <w:r>
        <w:rPr>
          <w:rFonts w:ascii="Arial Narrow" w:hAnsi="Arial Narrow"/>
          <w:sz w:val="24"/>
          <w:szCs w:val="24"/>
        </w:rPr>
        <w:t>$</w:t>
      </w:r>
      <w:r w:rsidRPr="00D868F3">
        <w:rPr>
          <w:rFonts w:ascii="Arial Narrow" w:hAnsi="Arial Narrow"/>
          <w:sz w:val="24"/>
          <w:szCs w:val="24"/>
        </w:rPr>
        <w:t>71.466.667</w:t>
      </w:r>
    </w:p>
    <w:p w14:paraId="69659D01" w14:textId="77777777" w:rsidR="00DE0795" w:rsidRDefault="00DE0795" w:rsidP="00DE0795">
      <w:pPr>
        <w:rPr>
          <w:rFonts w:ascii="Arial Narrow" w:hAnsi="Arial Narrow"/>
          <w:sz w:val="24"/>
          <w:szCs w:val="24"/>
        </w:rPr>
      </w:pPr>
    </w:p>
    <w:p w14:paraId="7A450E98" w14:textId="77777777" w:rsidR="00DE0795" w:rsidRPr="00830B95" w:rsidRDefault="00DE0795" w:rsidP="00DE07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Articular la operación de los sistemas de gestión con los requisitos del Modelo Integrado de Planeación y Gestión:</w:t>
      </w:r>
    </w:p>
    <w:p w14:paraId="464DD840" w14:textId="77777777" w:rsidR="00DE0795" w:rsidRPr="000A2A86" w:rsidRDefault="00DE0795" w:rsidP="00C74885">
      <w:pPr>
        <w:pStyle w:val="Prrafodelista"/>
        <w:numPr>
          <w:ilvl w:val="0"/>
          <w:numId w:val="13"/>
        </w:numPr>
        <w:rPr>
          <w:rFonts w:ascii="Arial Narrow" w:hAnsi="Arial Narrow"/>
          <w:sz w:val="24"/>
          <w:szCs w:val="24"/>
        </w:rPr>
      </w:pPr>
      <w:r>
        <w:rPr>
          <w:rFonts w:ascii="Arial Narrow" w:hAnsi="Arial Narrow"/>
          <w:sz w:val="24"/>
          <w:szCs w:val="24"/>
        </w:rPr>
        <w:t xml:space="preserve"> </w:t>
      </w:r>
      <w:r w:rsidRPr="000A2A86">
        <w:rPr>
          <w:rFonts w:ascii="Arial Narrow" w:hAnsi="Arial Narrow"/>
          <w:sz w:val="24"/>
          <w:szCs w:val="24"/>
        </w:rPr>
        <w:t xml:space="preserve">BARBOSA HERNANDEZ DIANA MARCELA </w:t>
      </w:r>
      <w:r w:rsidRPr="000A2A86">
        <w:rPr>
          <w:rFonts w:ascii="Arial Narrow" w:hAnsi="Arial Narrow"/>
          <w:sz w:val="24"/>
          <w:szCs w:val="24"/>
        </w:rPr>
        <w:tab/>
      </w:r>
      <w:r w:rsidRPr="000A2A86">
        <w:rPr>
          <w:rFonts w:ascii="Arial Narrow" w:hAnsi="Arial Narrow"/>
          <w:sz w:val="24"/>
          <w:szCs w:val="24"/>
        </w:rPr>
        <w:tab/>
        <w:t xml:space="preserve"> $91.300.000 </w:t>
      </w:r>
    </w:p>
    <w:p w14:paraId="336DF2FB"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CARDENAS CORTES SONIA PATRICIA </w:t>
      </w:r>
      <w:r w:rsidRPr="000A2A86">
        <w:rPr>
          <w:rFonts w:ascii="Arial Narrow" w:hAnsi="Arial Narrow"/>
          <w:sz w:val="24"/>
          <w:szCs w:val="24"/>
        </w:rPr>
        <w:tab/>
      </w:r>
      <w:r w:rsidRPr="000A2A86">
        <w:rPr>
          <w:rFonts w:ascii="Arial Narrow" w:hAnsi="Arial Narrow"/>
          <w:sz w:val="24"/>
          <w:szCs w:val="24"/>
        </w:rPr>
        <w:tab/>
        <w:t xml:space="preserve"> $35.406.667 </w:t>
      </w:r>
    </w:p>
    <w:p w14:paraId="1C0F57F5"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GONZALEZ DUARTE JOHANNA ANDREA </w:t>
      </w:r>
      <w:r w:rsidRPr="000A2A86">
        <w:rPr>
          <w:rFonts w:ascii="Arial Narrow" w:hAnsi="Arial Narrow"/>
          <w:sz w:val="24"/>
          <w:szCs w:val="24"/>
        </w:rPr>
        <w:tab/>
      </w:r>
      <w:r w:rsidRPr="000A2A86">
        <w:rPr>
          <w:rFonts w:ascii="Arial Narrow" w:hAnsi="Arial Narrow"/>
          <w:sz w:val="24"/>
          <w:szCs w:val="24"/>
        </w:rPr>
        <w:tab/>
        <w:t xml:space="preserve"> $78.426.333 </w:t>
      </w:r>
    </w:p>
    <w:p w14:paraId="13AE248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GUERRERO GONZALEZ JUAN CARLOS </w:t>
      </w:r>
      <w:r w:rsidRPr="000A2A86">
        <w:rPr>
          <w:rFonts w:ascii="Arial Narrow" w:hAnsi="Arial Narrow"/>
          <w:sz w:val="24"/>
          <w:szCs w:val="24"/>
        </w:rPr>
        <w:tab/>
      </w:r>
      <w:r w:rsidRPr="000A2A86">
        <w:rPr>
          <w:rFonts w:ascii="Arial Narrow" w:hAnsi="Arial Narrow"/>
          <w:sz w:val="24"/>
          <w:szCs w:val="24"/>
        </w:rPr>
        <w:tab/>
        <w:t xml:space="preserve"> $50.999.005 </w:t>
      </w:r>
    </w:p>
    <w:p w14:paraId="1ABB1BD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GUTIERREZ BERRIO JHON JAIRO</w:t>
      </w:r>
      <w:r w:rsidRPr="000A2A86">
        <w:rPr>
          <w:rFonts w:ascii="Arial Narrow" w:hAnsi="Arial Narrow"/>
          <w:sz w:val="24"/>
          <w:szCs w:val="24"/>
        </w:rPr>
        <w:tab/>
      </w:r>
      <w:r w:rsidRPr="000A2A86">
        <w:rPr>
          <w:rFonts w:ascii="Arial Narrow" w:hAnsi="Arial Narrow"/>
          <w:sz w:val="24"/>
          <w:szCs w:val="24"/>
        </w:rPr>
        <w:tab/>
        <w:t xml:space="preserve"> </w:t>
      </w:r>
      <w:r w:rsidRPr="000A2A86">
        <w:rPr>
          <w:rFonts w:ascii="Arial Narrow" w:hAnsi="Arial Narrow"/>
          <w:sz w:val="24"/>
          <w:szCs w:val="24"/>
        </w:rPr>
        <w:tab/>
        <w:t xml:space="preserve"> $48.000.000 </w:t>
      </w:r>
    </w:p>
    <w:p w14:paraId="1726E82F"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LAURA NATHALIA RODRIGUEZ GAMBOA</w:t>
      </w:r>
      <w:r w:rsidRPr="000A2A86">
        <w:rPr>
          <w:rFonts w:ascii="Arial Narrow" w:hAnsi="Arial Narrow"/>
          <w:sz w:val="24"/>
          <w:szCs w:val="24"/>
        </w:rPr>
        <w:tab/>
        <w:t xml:space="preserve"> </w:t>
      </w:r>
      <w:r w:rsidRPr="000A2A86">
        <w:rPr>
          <w:rFonts w:ascii="Arial Narrow" w:hAnsi="Arial Narrow"/>
          <w:sz w:val="24"/>
          <w:szCs w:val="24"/>
        </w:rPr>
        <w:tab/>
        <w:t xml:space="preserve"> $23.306.667 </w:t>
      </w:r>
    </w:p>
    <w:p w14:paraId="4AA622F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MOSQUERA </w:t>
      </w:r>
      <w:proofErr w:type="spellStart"/>
      <w:r w:rsidRPr="000A2A86">
        <w:rPr>
          <w:rFonts w:ascii="Arial Narrow" w:hAnsi="Arial Narrow"/>
          <w:sz w:val="24"/>
          <w:szCs w:val="24"/>
        </w:rPr>
        <w:t>MOSQUERA</w:t>
      </w:r>
      <w:proofErr w:type="spellEnd"/>
      <w:r w:rsidRPr="000A2A86">
        <w:rPr>
          <w:rFonts w:ascii="Arial Narrow" w:hAnsi="Arial Narrow"/>
          <w:sz w:val="24"/>
          <w:szCs w:val="24"/>
        </w:rPr>
        <w:t xml:space="preserve"> YARLEIDY </w:t>
      </w:r>
      <w:r w:rsidRPr="000A2A86">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ab/>
        <w:t xml:space="preserve"> $40.420.000 </w:t>
      </w:r>
    </w:p>
    <w:p w14:paraId="62978FE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OSSA HIGUERA MARIA PAULA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$18.912.300 </w:t>
      </w:r>
    </w:p>
    <w:p w14:paraId="6B778F24"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OVIEDO MONROY KELLY JOHANA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$18.556.667 </w:t>
      </w:r>
    </w:p>
    <w:p w14:paraId="64BB413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PEREA LUNA DALTON EMILIO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$77.000.000 </w:t>
      </w:r>
    </w:p>
    <w:p w14:paraId="7EC13BBB"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PÉREZ RICAURTE RAFAEL ANDRÉS</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r>
      <w:r w:rsidRPr="000A2A86">
        <w:rPr>
          <w:rFonts w:ascii="Arial Narrow" w:hAnsi="Arial Narrow"/>
          <w:sz w:val="24"/>
          <w:szCs w:val="24"/>
        </w:rPr>
        <w:tab/>
        <w:t xml:space="preserve"> $17.700.000 </w:t>
      </w:r>
    </w:p>
    <w:p w14:paraId="561D7EF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PINZON VELASQUEZ NATALIA ESPERANZA</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$49.800.000 </w:t>
      </w:r>
    </w:p>
    <w:p w14:paraId="449C2098"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PUENTES RAMIREZ ANA MARIA </w:t>
      </w:r>
      <w:r w:rsidRPr="000A2A86">
        <w:rPr>
          <w:rFonts w:ascii="Arial Narrow" w:hAnsi="Arial Narrow"/>
          <w:sz w:val="24"/>
          <w:szCs w:val="24"/>
        </w:rPr>
        <w:tab/>
      </w:r>
      <w:r w:rsidRPr="000A2A86">
        <w:rPr>
          <w:rFonts w:ascii="Arial Narrow" w:hAnsi="Arial Narrow"/>
          <w:sz w:val="24"/>
          <w:szCs w:val="24"/>
        </w:rPr>
        <w:tab/>
      </w:r>
      <w:r w:rsidRPr="000A2A86">
        <w:rPr>
          <w:rFonts w:ascii="Arial Narrow" w:hAnsi="Arial Narrow"/>
          <w:sz w:val="24"/>
          <w:szCs w:val="24"/>
        </w:rPr>
        <w:tab/>
        <w:t xml:space="preserve"> $52.133.339 </w:t>
      </w:r>
    </w:p>
    <w:p w14:paraId="349B4BC6"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RIVERA GALLO SHAIRA ALEXANDRA </w:t>
      </w:r>
      <w:r w:rsidRPr="000A2A86">
        <w:rPr>
          <w:rFonts w:ascii="Arial Narrow" w:hAnsi="Arial Narrow"/>
          <w:sz w:val="24"/>
          <w:szCs w:val="24"/>
        </w:rPr>
        <w:tab/>
        <w:t xml:space="preserve">      </w:t>
      </w:r>
      <w:r w:rsidRPr="000A2A86">
        <w:rPr>
          <w:rFonts w:ascii="Arial Narrow" w:hAnsi="Arial Narrow"/>
          <w:sz w:val="24"/>
          <w:szCs w:val="24"/>
        </w:rPr>
        <w:tab/>
        <w:t xml:space="preserve"> </w:t>
      </w:r>
      <w:proofErr w:type="gramStart"/>
      <w:r w:rsidRPr="000A2A86">
        <w:rPr>
          <w:rFonts w:ascii="Arial Narrow" w:hAnsi="Arial Narrow"/>
          <w:sz w:val="24"/>
          <w:szCs w:val="24"/>
        </w:rPr>
        <w:t>$  2.168.000</w:t>
      </w:r>
      <w:proofErr w:type="gramEnd"/>
    </w:p>
    <w:p w14:paraId="44B6BBA1"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lastRenderedPageBreak/>
        <w:t xml:space="preserve"> RIVERA SCARPETTA GLORIA PATRICIA</w:t>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$28.538.971 </w:t>
      </w:r>
    </w:p>
    <w:p w14:paraId="3148DB04"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ROMERO JAIMES DIANA CAROLINA </w:t>
      </w:r>
      <w:r w:rsidRPr="000A2A8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 xml:space="preserve"> $28.323.333 </w:t>
      </w:r>
    </w:p>
    <w:p w14:paraId="530705E3"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SILVA RODRIGUEZ LIDA ELIZABETH</w:t>
      </w:r>
      <w:r>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 xml:space="preserve"> </w:t>
      </w:r>
      <w:r w:rsidRPr="000A2A86">
        <w:rPr>
          <w:rFonts w:ascii="Arial Narrow" w:hAnsi="Arial Narrow"/>
          <w:sz w:val="24"/>
          <w:szCs w:val="24"/>
        </w:rPr>
        <w:tab/>
        <w:t xml:space="preserve"> $23.928.333 </w:t>
      </w:r>
    </w:p>
    <w:p w14:paraId="4F79C2B6" w14:textId="77777777" w:rsidR="00DE0795" w:rsidRPr="000A2A86" w:rsidRDefault="00DE0795" w:rsidP="00C74885">
      <w:pPr>
        <w:pStyle w:val="Prrafodelista"/>
        <w:numPr>
          <w:ilvl w:val="0"/>
          <w:numId w:val="13"/>
        </w:numPr>
        <w:rPr>
          <w:rFonts w:ascii="Arial Narrow" w:hAnsi="Arial Narrow"/>
          <w:sz w:val="24"/>
          <w:szCs w:val="24"/>
        </w:rPr>
      </w:pPr>
      <w:r w:rsidRPr="000A2A86">
        <w:rPr>
          <w:rFonts w:ascii="Arial Narrow" w:hAnsi="Arial Narrow"/>
          <w:sz w:val="24"/>
          <w:szCs w:val="24"/>
        </w:rPr>
        <w:t xml:space="preserve"> TAVERA RIAÑOS DIEGO MOISES </w:t>
      </w:r>
      <w:r w:rsidRPr="000A2A86">
        <w:rPr>
          <w:rFonts w:ascii="Arial Narrow" w:hAnsi="Arial Narrow"/>
          <w:sz w:val="24"/>
          <w:szCs w:val="24"/>
        </w:rPr>
        <w:tab/>
      </w:r>
      <w:r>
        <w:rPr>
          <w:rFonts w:ascii="Arial Narrow" w:hAnsi="Arial Narrow"/>
          <w:sz w:val="24"/>
          <w:szCs w:val="24"/>
        </w:rPr>
        <w:tab/>
      </w:r>
      <w:r w:rsidRPr="000A2A86">
        <w:rPr>
          <w:rFonts w:ascii="Arial Narrow" w:hAnsi="Arial Narrow"/>
          <w:sz w:val="24"/>
          <w:szCs w:val="24"/>
        </w:rPr>
        <w:tab/>
        <w:t xml:space="preserve"> $28.910.000</w:t>
      </w:r>
      <w:r w:rsidRPr="000A2A86">
        <w:rPr>
          <w:rFonts w:ascii="Arial Narrow" w:hAnsi="Arial Narrow"/>
          <w:sz w:val="24"/>
          <w:szCs w:val="24"/>
        </w:rPr>
        <w:tab/>
      </w:r>
      <w:r w:rsidRPr="000A2A86">
        <w:rPr>
          <w:rFonts w:ascii="Arial Narrow" w:hAnsi="Arial Narrow"/>
          <w:sz w:val="24"/>
          <w:szCs w:val="24"/>
        </w:rPr>
        <w:tab/>
      </w:r>
    </w:p>
    <w:p w14:paraId="0D2F9384" w14:textId="77777777" w:rsidR="00DE0795" w:rsidRDefault="00DE0795" w:rsidP="00DE0795">
      <w:pPr>
        <w:rPr>
          <w:rFonts w:ascii="Arial Narrow" w:hAnsi="Arial Narrow"/>
          <w:b/>
          <w:sz w:val="24"/>
          <w:szCs w:val="24"/>
        </w:rPr>
      </w:pPr>
    </w:p>
    <w:p w14:paraId="753AE8CB" w14:textId="77777777" w:rsidR="00DE0795" w:rsidRDefault="00DE0795" w:rsidP="00DE07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Elaborar documentos de apoyo: guías, planes, manuales, mapas de riesgos y cartillas que orienten la labor de las dependencias:</w:t>
      </w:r>
    </w:p>
    <w:p w14:paraId="7001BCA3"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BARRERO MUÑOZ RODRIGO</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88.000.000 </w:t>
      </w:r>
    </w:p>
    <w:p w14:paraId="0DAEB407"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CUADROS PEREZ LINA JIMENA</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 xml:space="preserve"> </w:t>
      </w:r>
      <w:r>
        <w:rPr>
          <w:rFonts w:ascii="Arial Narrow" w:hAnsi="Arial Narrow"/>
          <w:sz w:val="24"/>
          <w:szCs w:val="24"/>
        </w:rPr>
        <w:t>$</w:t>
      </w:r>
      <w:r w:rsidRPr="004E5293">
        <w:rPr>
          <w:rFonts w:ascii="Arial Narrow" w:hAnsi="Arial Narrow"/>
          <w:sz w:val="24"/>
          <w:szCs w:val="24"/>
        </w:rPr>
        <w:t xml:space="preserve">14.750.000 </w:t>
      </w:r>
    </w:p>
    <w:p w14:paraId="023D18EF"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GALVAN SANCHEZ OFELIA ROSA</w:t>
      </w:r>
      <w:r>
        <w:rPr>
          <w:rFonts w:ascii="Arial Narrow" w:hAnsi="Arial Narrow"/>
          <w:sz w:val="24"/>
          <w:szCs w:val="24"/>
        </w:rPr>
        <w:tab/>
      </w:r>
      <w:r w:rsidRPr="004E5293">
        <w:rPr>
          <w:rFonts w:ascii="Arial Narrow" w:hAnsi="Arial Narrow"/>
          <w:sz w:val="24"/>
          <w:szCs w:val="24"/>
        </w:rPr>
        <w:tab/>
        <w:t xml:space="preserve"> </w:t>
      </w:r>
      <w:proofErr w:type="gramStart"/>
      <w:r>
        <w:rPr>
          <w:rFonts w:ascii="Arial Narrow" w:hAnsi="Arial Narrow"/>
          <w:sz w:val="24"/>
          <w:szCs w:val="24"/>
        </w:rPr>
        <w:t xml:space="preserve">$  </w:t>
      </w:r>
      <w:r w:rsidRPr="004E5293">
        <w:rPr>
          <w:rFonts w:ascii="Arial Narrow" w:hAnsi="Arial Narrow"/>
          <w:sz w:val="24"/>
          <w:szCs w:val="24"/>
        </w:rPr>
        <w:t>8.400.000</w:t>
      </w:r>
      <w:proofErr w:type="gramEnd"/>
      <w:r w:rsidRPr="004E5293">
        <w:rPr>
          <w:rFonts w:ascii="Arial Narrow" w:hAnsi="Arial Narrow"/>
          <w:sz w:val="24"/>
          <w:szCs w:val="24"/>
        </w:rPr>
        <w:t xml:space="preserve"> </w:t>
      </w:r>
    </w:p>
    <w:p w14:paraId="7CF238A0"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ORTIZ VILLALBA ANGELA MARIA</w:t>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33.000.000 </w:t>
      </w:r>
    </w:p>
    <w:p w14:paraId="73734DFB"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PAJOY PATIÑO JAVIER</w:t>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42.000.000 </w:t>
      </w:r>
    </w:p>
    <w:p w14:paraId="298390B1"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QUIJANO   CESAR</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 xml:space="preserve">17.700.000 </w:t>
      </w:r>
    </w:p>
    <w:p w14:paraId="3752AF8B" w14:textId="77777777" w:rsidR="00DE0795" w:rsidRPr="004E5293" w:rsidRDefault="00DE0795" w:rsidP="00C74885">
      <w:pPr>
        <w:pStyle w:val="Prrafodelista"/>
        <w:numPr>
          <w:ilvl w:val="0"/>
          <w:numId w:val="14"/>
        </w:numPr>
        <w:rPr>
          <w:rFonts w:ascii="Arial Narrow" w:hAnsi="Arial Narrow"/>
          <w:sz w:val="24"/>
          <w:szCs w:val="24"/>
        </w:rPr>
      </w:pPr>
      <w:r w:rsidRPr="004E5293">
        <w:rPr>
          <w:rFonts w:ascii="Arial Narrow" w:hAnsi="Arial Narrow"/>
          <w:sz w:val="24"/>
          <w:szCs w:val="24"/>
        </w:rPr>
        <w:t>RODRIGUEZ CALVO WILLIAM ARTURO</w:t>
      </w:r>
      <w:r w:rsidRPr="004E5293">
        <w:rPr>
          <w:rFonts w:ascii="Arial Narrow" w:hAnsi="Arial Narrow"/>
          <w:sz w:val="24"/>
          <w:szCs w:val="24"/>
        </w:rPr>
        <w:tab/>
        <w:t xml:space="preserve"> </w:t>
      </w:r>
      <w:r>
        <w:rPr>
          <w:rFonts w:ascii="Arial Narrow" w:hAnsi="Arial Narrow"/>
          <w:sz w:val="24"/>
          <w:szCs w:val="24"/>
        </w:rPr>
        <w:t>$</w:t>
      </w:r>
      <w:r w:rsidRPr="004E5293">
        <w:rPr>
          <w:rFonts w:ascii="Arial Narrow" w:hAnsi="Arial Narrow"/>
          <w:sz w:val="24"/>
          <w:szCs w:val="24"/>
        </w:rPr>
        <w:t>80.300.000</w:t>
      </w:r>
    </w:p>
    <w:p w14:paraId="7A2527C8" w14:textId="77777777" w:rsidR="00DE0795" w:rsidRDefault="00DE0795" w:rsidP="00DE0795">
      <w:pPr>
        <w:rPr>
          <w:rFonts w:ascii="Arial Narrow" w:hAnsi="Arial Narrow"/>
          <w:sz w:val="24"/>
          <w:szCs w:val="24"/>
        </w:rPr>
      </w:pPr>
    </w:p>
    <w:p w14:paraId="7E741E03" w14:textId="77777777" w:rsidR="00DE0795" w:rsidRDefault="00DE0795" w:rsidP="00DE0795">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4.328.676.003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2.824.993.064,</w:t>
      </w:r>
      <w:r w:rsidRPr="003A3EF2">
        <w:rPr>
          <w:rFonts w:ascii="Arial Narrow" w:hAnsi="Arial Narrow"/>
          <w:sz w:val="24"/>
          <w:szCs w:val="24"/>
        </w:rPr>
        <w:t xml:space="preserve"> con una ejecución del</w:t>
      </w:r>
      <w:r>
        <w:rPr>
          <w:rFonts w:ascii="Arial Narrow" w:hAnsi="Arial Narrow"/>
          <w:sz w:val="24"/>
          <w:szCs w:val="24"/>
        </w:rPr>
        <w:t xml:space="preserve"> 65,26% excelente para el periodo analizado.   </w:t>
      </w:r>
    </w:p>
    <w:p w14:paraId="47B04AC2" w14:textId="77777777" w:rsidR="00DE0795" w:rsidRDefault="00DE0795" w:rsidP="00DE0795">
      <w:pPr>
        <w:rPr>
          <w:rFonts w:ascii="Arial Narrow" w:hAnsi="Arial Narrow"/>
          <w:sz w:val="24"/>
          <w:szCs w:val="24"/>
        </w:rPr>
      </w:pPr>
    </w:p>
    <w:p w14:paraId="5130BD15" w14:textId="77777777" w:rsidR="00DE0795" w:rsidRDefault="00DE0795" w:rsidP="00DE0795">
      <w:pPr>
        <w:rPr>
          <w:rFonts w:ascii="Arial Narrow" w:hAnsi="Arial Narrow"/>
          <w:sz w:val="24"/>
          <w:szCs w:val="24"/>
        </w:rPr>
      </w:pPr>
    </w:p>
    <w:p w14:paraId="55D2A8D7" w14:textId="77777777" w:rsidR="00DE0795" w:rsidRPr="006529CB" w:rsidRDefault="00DE0795" w:rsidP="00C74885">
      <w:pPr>
        <w:pStyle w:val="Prrafodelista"/>
        <w:numPr>
          <w:ilvl w:val="0"/>
          <w:numId w:val="6"/>
        </w:numPr>
        <w:autoSpaceDE/>
        <w:autoSpaceDN/>
        <w:adjustRightInd/>
        <w:spacing w:after="200" w:line="276" w:lineRule="auto"/>
        <w:rPr>
          <w:rFonts w:ascii="Arial Narrow" w:hAnsi="Arial Narrow"/>
          <w:b/>
          <w:sz w:val="24"/>
          <w:szCs w:val="24"/>
        </w:rPr>
      </w:pPr>
      <w:r w:rsidRPr="006529CB">
        <w:rPr>
          <w:rFonts w:ascii="Arial Narrow" w:hAnsi="Arial Narrow"/>
          <w:b/>
          <w:sz w:val="24"/>
          <w:szCs w:val="24"/>
        </w:rPr>
        <w:t>PROYECTO: MODERNIZACI</w:t>
      </w:r>
      <w:r>
        <w:rPr>
          <w:rFonts w:ascii="Arial Narrow" w:hAnsi="Arial Narrow"/>
          <w:b/>
          <w:sz w:val="24"/>
          <w:szCs w:val="24"/>
        </w:rPr>
        <w:t>Ó</w:t>
      </w:r>
      <w:r w:rsidRPr="006529CB">
        <w:rPr>
          <w:rFonts w:ascii="Arial Narrow" w:hAnsi="Arial Narrow"/>
          <w:b/>
          <w:sz w:val="24"/>
          <w:szCs w:val="24"/>
        </w:rPr>
        <w:t>N DE LA INSPECCI</w:t>
      </w:r>
      <w:r>
        <w:rPr>
          <w:rFonts w:ascii="Arial Narrow" w:hAnsi="Arial Narrow"/>
          <w:b/>
          <w:sz w:val="24"/>
          <w:szCs w:val="24"/>
        </w:rPr>
        <w:t>Ó</w:t>
      </w:r>
      <w:r w:rsidRPr="006529CB">
        <w:rPr>
          <w:rFonts w:ascii="Arial Narrow" w:hAnsi="Arial Narrow"/>
          <w:b/>
          <w:sz w:val="24"/>
          <w:szCs w:val="24"/>
        </w:rPr>
        <w:t>N, VIGILANCIA Y CONTROL DE LA SUPERINTENDENCIA DEL SUBSIDIO FAMILIAR.  NACIONAL, POR VALOR DE $8.433</w:t>
      </w:r>
      <w:r>
        <w:rPr>
          <w:rFonts w:ascii="Arial Narrow" w:hAnsi="Arial Narrow"/>
          <w:b/>
          <w:sz w:val="24"/>
          <w:szCs w:val="24"/>
        </w:rPr>
        <w:t>.</w:t>
      </w:r>
      <w:r w:rsidRPr="006529CB">
        <w:rPr>
          <w:rFonts w:ascii="Arial Narrow" w:hAnsi="Arial Narrow"/>
          <w:b/>
          <w:sz w:val="24"/>
          <w:szCs w:val="24"/>
        </w:rPr>
        <w:t>788.523:</w:t>
      </w:r>
    </w:p>
    <w:p w14:paraId="0DA4349F" w14:textId="7777777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sz w:val="24"/>
          <w:szCs w:val="24"/>
        </w:rPr>
        <w:t xml:space="preserve"> </w:t>
      </w:r>
      <w:r w:rsidRPr="00A33B3A">
        <w:rPr>
          <w:rFonts w:ascii="Arial Narrow" w:hAnsi="Arial Narrow"/>
          <w:sz w:val="24"/>
          <w:szCs w:val="24"/>
        </w:rPr>
        <w:t>Elaborar modelos estadísticos para mejorar el sistema de supervisión fuera de sitio</w:t>
      </w:r>
      <w:r>
        <w:rPr>
          <w:rFonts w:ascii="Arial Narrow" w:hAnsi="Arial Narrow"/>
          <w:sz w:val="24"/>
          <w:szCs w:val="24"/>
        </w:rPr>
        <w:t xml:space="preserve">, por valor de </w:t>
      </w:r>
      <w:r w:rsidRPr="00A33B3A">
        <w:rPr>
          <w:rFonts w:ascii="Arial Narrow" w:hAnsi="Arial Narrow"/>
          <w:sz w:val="24"/>
          <w:szCs w:val="24"/>
        </w:rPr>
        <w:t>$1.196.203.999</w:t>
      </w:r>
      <w:r>
        <w:rPr>
          <w:rFonts w:ascii="Arial Narrow" w:hAnsi="Arial Narrow"/>
          <w:sz w:val="24"/>
          <w:szCs w:val="24"/>
        </w:rPr>
        <w:t>:</w:t>
      </w:r>
    </w:p>
    <w:p w14:paraId="6F837C8B" w14:textId="77777777" w:rsidR="00DE0795" w:rsidRPr="009D490B" w:rsidRDefault="00DE0795" w:rsidP="00C74885">
      <w:pPr>
        <w:pStyle w:val="Prrafodelista"/>
        <w:numPr>
          <w:ilvl w:val="0"/>
          <w:numId w:val="21"/>
        </w:numPr>
        <w:rPr>
          <w:rFonts w:ascii="Arial Narrow" w:hAnsi="Arial Narrow"/>
          <w:sz w:val="24"/>
          <w:szCs w:val="24"/>
        </w:rPr>
      </w:pPr>
      <w:r w:rsidRPr="009D490B">
        <w:rPr>
          <w:rFonts w:ascii="Arial Narrow" w:hAnsi="Arial Narrow"/>
          <w:sz w:val="24"/>
          <w:szCs w:val="24"/>
        </w:rPr>
        <w:t>BOHORQUEZ GONZALEZ MAURICIO</w:t>
      </w:r>
      <w:r w:rsidRPr="009D490B">
        <w:rPr>
          <w:rFonts w:ascii="Arial Narrow" w:hAnsi="Arial Narrow"/>
          <w:sz w:val="24"/>
          <w:szCs w:val="24"/>
        </w:rPr>
        <w:tab/>
        <w:t xml:space="preserve"> </w:t>
      </w:r>
      <w:r w:rsidRPr="009D490B">
        <w:rPr>
          <w:rFonts w:ascii="Arial Narrow" w:hAnsi="Arial Narrow"/>
          <w:sz w:val="24"/>
          <w:szCs w:val="24"/>
        </w:rPr>
        <w:tab/>
        <w:t xml:space="preserve"> $92.690.000 </w:t>
      </w:r>
    </w:p>
    <w:p w14:paraId="224DD6F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CARDENAS CORTES ENEIDA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$79.200.000 </w:t>
      </w:r>
    </w:p>
    <w:p w14:paraId="1F3C559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FERNANDEZ GOMEZ ANGIE LIZETH </w:t>
      </w:r>
      <w:r>
        <w:rPr>
          <w:rFonts w:ascii="Arial Narrow" w:hAnsi="Arial Narrow"/>
          <w:sz w:val="24"/>
          <w:szCs w:val="24"/>
        </w:rPr>
        <w:tab/>
      </w:r>
      <w:r w:rsidRPr="00294B5E">
        <w:rPr>
          <w:rFonts w:ascii="Arial Narrow" w:hAnsi="Arial Narrow"/>
          <w:sz w:val="24"/>
          <w:szCs w:val="24"/>
        </w:rPr>
        <w:tab/>
        <w:t xml:space="preserve"> $49.166.000 </w:t>
      </w:r>
    </w:p>
    <w:p w14:paraId="68AC3A8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GALINDO MORENO LEIDY NERIETH</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$88.660.000 </w:t>
      </w:r>
    </w:p>
    <w:p w14:paraId="324D26A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GARAVITO MARENTES NICOLAS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$68.133.333 </w:t>
      </w:r>
    </w:p>
    <w:p w14:paraId="54CFB81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MANJARRES CANTILLO JHOSEP </w:t>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$91.615.333 </w:t>
      </w:r>
    </w:p>
    <w:p w14:paraId="3FD54C4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MELO CASTRO NANCY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$91.884.000 </w:t>
      </w:r>
    </w:p>
    <w:p w14:paraId="74DB188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MONTERO RUIZ MAYERLY ANDREA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$88.660.000 </w:t>
      </w:r>
    </w:p>
    <w:p w14:paraId="1449C93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MORELOS ROMERO VIVIANA PAOLA </w:t>
      </w:r>
      <w:r>
        <w:rPr>
          <w:rFonts w:ascii="Arial Narrow" w:hAnsi="Arial Narrow"/>
          <w:sz w:val="24"/>
          <w:szCs w:val="24"/>
        </w:rPr>
        <w:tab/>
      </w:r>
      <w:r w:rsidRPr="00294B5E">
        <w:rPr>
          <w:rFonts w:ascii="Arial Narrow" w:hAnsi="Arial Narrow"/>
          <w:sz w:val="24"/>
          <w:szCs w:val="24"/>
        </w:rPr>
        <w:tab/>
        <w:t xml:space="preserve"> $91.615.333 </w:t>
      </w:r>
    </w:p>
    <w:p w14:paraId="6DBA18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MORENO BERNAL JULIO CESAR </w:t>
      </w:r>
      <w:r>
        <w:rPr>
          <w:rFonts w:ascii="Arial Narrow" w:hAnsi="Arial Narrow"/>
          <w:sz w:val="24"/>
          <w:szCs w:val="24"/>
        </w:rPr>
        <w:tab/>
      </w:r>
      <w:r w:rsidRPr="00294B5E">
        <w:rPr>
          <w:rFonts w:ascii="Arial Narrow" w:hAnsi="Arial Narrow"/>
          <w:sz w:val="24"/>
          <w:szCs w:val="24"/>
        </w:rPr>
        <w:tab/>
        <w:t xml:space="preserve"> $88.660.000 </w:t>
      </w:r>
    </w:p>
    <w:p w14:paraId="174243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PARADA VANEGAS LUZ MARLEN </w:t>
      </w:r>
      <w:r>
        <w:rPr>
          <w:rFonts w:ascii="Arial Narrow" w:hAnsi="Arial Narrow"/>
          <w:sz w:val="24"/>
          <w:szCs w:val="24"/>
        </w:rPr>
        <w:tab/>
      </w:r>
      <w:r w:rsidRPr="00294B5E">
        <w:rPr>
          <w:rFonts w:ascii="Arial Narrow" w:hAnsi="Arial Narrow"/>
          <w:sz w:val="24"/>
          <w:szCs w:val="24"/>
        </w:rPr>
        <w:tab/>
        <w:t xml:space="preserve"> $11.280.000 </w:t>
      </w:r>
    </w:p>
    <w:p w14:paraId="643560F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QUINTERO SARMIENTO LUIS ADRIAN </w:t>
      </w:r>
      <w:r w:rsidRPr="00294B5E">
        <w:rPr>
          <w:rFonts w:ascii="Arial Narrow" w:hAnsi="Arial Narrow"/>
          <w:sz w:val="24"/>
          <w:szCs w:val="24"/>
        </w:rPr>
        <w:tab/>
        <w:t xml:space="preserve"> $88.660.000 </w:t>
      </w:r>
    </w:p>
    <w:p w14:paraId="6ED603E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SANTAFE VERA GABRIEL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236182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VALENCIA AGUIRRE DIANA PATRICIA </w:t>
      </w:r>
      <w:r w:rsidRPr="00294B5E">
        <w:rPr>
          <w:rFonts w:ascii="Arial Narrow" w:hAnsi="Arial Narrow"/>
          <w:sz w:val="24"/>
          <w:szCs w:val="24"/>
        </w:rPr>
        <w:tab/>
        <w:t xml:space="preserve"> $88.660.000 </w:t>
      </w:r>
    </w:p>
    <w:p w14:paraId="6ECF95E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VILLACORTE BISBICUS INGRID YANILE </w:t>
      </w:r>
      <w:r w:rsidRPr="00294B5E">
        <w:rPr>
          <w:rFonts w:ascii="Arial Narrow" w:hAnsi="Arial Narrow"/>
          <w:sz w:val="24"/>
          <w:szCs w:val="24"/>
        </w:rPr>
        <w:tab/>
        <w:t xml:space="preserve"> $88.660.000 </w:t>
      </w:r>
    </w:p>
    <w:p w14:paraId="2CB70DB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GASTOS DE VIAJE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$107.598.387 </w:t>
      </w:r>
    </w:p>
    <w:p w14:paraId="05963246" w14:textId="77777777" w:rsidR="00DE0795" w:rsidRDefault="00DE0795" w:rsidP="00DE0795">
      <w:pPr>
        <w:pStyle w:val="Prrafodelista"/>
        <w:rPr>
          <w:rFonts w:ascii="Arial Narrow" w:hAnsi="Arial Narrow"/>
          <w:sz w:val="24"/>
          <w:szCs w:val="24"/>
        </w:rPr>
      </w:pPr>
    </w:p>
    <w:p w14:paraId="6E136684" w14:textId="77777777"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294B5E">
        <w:rPr>
          <w:rFonts w:ascii="Arial Narrow" w:hAnsi="Arial Narrow"/>
          <w:sz w:val="24"/>
          <w:szCs w:val="24"/>
        </w:rPr>
        <w:t>Organizar la información sobre el control legal y la aplicación de planes de contingencia para la descongestión de este proceso</w:t>
      </w:r>
      <w:r>
        <w:rPr>
          <w:rFonts w:ascii="Arial Narrow" w:hAnsi="Arial Narrow"/>
          <w:sz w:val="24"/>
          <w:szCs w:val="24"/>
        </w:rPr>
        <w:t>, por valor de</w:t>
      </w:r>
      <w:r w:rsidRPr="00294B5E">
        <w:rPr>
          <w:rFonts w:ascii="Arial Narrow" w:hAnsi="Arial Narrow"/>
          <w:sz w:val="24"/>
          <w:szCs w:val="24"/>
        </w:rPr>
        <w:t xml:space="preserve"> $1.592.800.000</w:t>
      </w:r>
      <w:r>
        <w:rPr>
          <w:rFonts w:ascii="Arial Narrow" w:hAnsi="Arial Narrow"/>
          <w:sz w:val="24"/>
          <w:szCs w:val="24"/>
        </w:rPr>
        <w:t>:</w:t>
      </w:r>
    </w:p>
    <w:p w14:paraId="7950D3E8" w14:textId="77777777" w:rsidR="00DE0795" w:rsidRDefault="00DE0795" w:rsidP="00C74885">
      <w:pPr>
        <w:pStyle w:val="Prrafodelista"/>
        <w:numPr>
          <w:ilvl w:val="0"/>
          <w:numId w:val="17"/>
        </w:numPr>
        <w:rPr>
          <w:rFonts w:ascii="Arial Narrow" w:hAnsi="Arial Narrow"/>
          <w:sz w:val="24"/>
          <w:szCs w:val="24"/>
        </w:rPr>
      </w:pPr>
      <w:r w:rsidRPr="00FA6C9E">
        <w:rPr>
          <w:rFonts w:ascii="Arial Narrow" w:hAnsi="Arial Narrow"/>
          <w:sz w:val="24"/>
          <w:szCs w:val="24"/>
        </w:rPr>
        <w:t xml:space="preserve">BAEZ SILVA ANA MARIA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A6C9E">
        <w:rPr>
          <w:rFonts w:ascii="Arial Narrow" w:hAnsi="Arial Narrow"/>
          <w:sz w:val="24"/>
          <w:szCs w:val="24"/>
        </w:rPr>
        <w:t xml:space="preserve"> $64.500.000 </w:t>
      </w:r>
    </w:p>
    <w:p w14:paraId="2CDE5229" w14:textId="77777777" w:rsidR="00DE0795" w:rsidRPr="00FA6C9E" w:rsidRDefault="00DE0795" w:rsidP="00C74885">
      <w:pPr>
        <w:pStyle w:val="Prrafodelista"/>
        <w:numPr>
          <w:ilvl w:val="0"/>
          <w:numId w:val="17"/>
        </w:numPr>
        <w:rPr>
          <w:rFonts w:ascii="Arial Narrow" w:hAnsi="Arial Narrow"/>
          <w:sz w:val="24"/>
          <w:szCs w:val="24"/>
        </w:rPr>
      </w:pPr>
      <w:r w:rsidRPr="00FA6C9E">
        <w:rPr>
          <w:rFonts w:ascii="Arial Narrow" w:hAnsi="Arial Narrow"/>
          <w:sz w:val="24"/>
          <w:szCs w:val="24"/>
        </w:rPr>
        <w:t xml:space="preserve">BELLO GOMEZ NUBIA YANETH </w:t>
      </w:r>
      <w:r>
        <w:rPr>
          <w:rFonts w:ascii="Arial Narrow" w:hAnsi="Arial Narrow"/>
          <w:sz w:val="24"/>
          <w:szCs w:val="24"/>
        </w:rPr>
        <w:tab/>
      </w:r>
      <w:r w:rsidRPr="00FA6C9E">
        <w:rPr>
          <w:rFonts w:ascii="Arial Narrow" w:hAnsi="Arial Narrow"/>
          <w:sz w:val="24"/>
          <w:szCs w:val="24"/>
        </w:rPr>
        <w:tab/>
        <w:t xml:space="preserve"> $88.000.000 </w:t>
      </w:r>
    </w:p>
    <w:p w14:paraId="6802B18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BERNAL CAMACHO ERLLY ESMERALDA </w:t>
      </w:r>
      <w:r w:rsidRPr="00294B5E">
        <w:rPr>
          <w:rFonts w:ascii="Arial Narrow" w:hAnsi="Arial Narrow"/>
          <w:sz w:val="24"/>
          <w:szCs w:val="24"/>
        </w:rPr>
        <w:tab/>
        <w:t xml:space="preserve"> $99.000.000 </w:t>
      </w:r>
    </w:p>
    <w:p w14:paraId="4A608E0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CARRILLO PEREZ MARIA FERNANDA </w:t>
      </w:r>
      <w:r w:rsidRPr="00294B5E">
        <w:rPr>
          <w:rFonts w:ascii="Arial Narrow" w:hAnsi="Arial Narrow"/>
          <w:sz w:val="24"/>
          <w:szCs w:val="24"/>
        </w:rPr>
        <w:tab/>
        <w:t xml:space="preserve"> $99.000.000 </w:t>
      </w:r>
    </w:p>
    <w:p w14:paraId="7536BA6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CASTIBLANCO AREVALO CLAUDIA YAMILE </w:t>
      </w:r>
      <w:r w:rsidRPr="00294B5E">
        <w:rPr>
          <w:rFonts w:ascii="Arial Narrow" w:hAnsi="Arial Narrow"/>
          <w:sz w:val="24"/>
          <w:szCs w:val="24"/>
        </w:rPr>
        <w:tab/>
        <w:t xml:space="preserve"> $77.000.000 </w:t>
      </w:r>
    </w:p>
    <w:p w14:paraId="4F98E86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CASTRO RUBIO CLAUDIA CAROLINA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$106.700.000 </w:t>
      </w:r>
    </w:p>
    <w:p w14:paraId="381907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ESPEJO IZQUIERDO DENNYS LORENA </w:t>
      </w:r>
      <w:r w:rsidRPr="00294B5E">
        <w:rPr>
          <w:rFonts w:ascii="Arial Narrow" w:hAnsi="Arial Narrow"/>
          <w:sz w:val="24"/>
          <w:szCs w:val="24"/>
        </w:rPr>
        <w:tab/>
        <w:t xml:space="preserve"> $88.000.000 </w:t>
      </w:r>
    </w:p>
    <w:p w14:paraId="335295C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GIRALDO DUARTE SARA JIMENA </w:t>
      </w:r>
      <w:r>
        <w:rPr>
          <w:rFonts w:ascii="Arial Narrow" w:hAnsi="Arial Narrow"/>
          <w:sz w:val="24"/>
          <w:szCs w:val="24"/>
        </w:rPr>
        <w:tab/>
      </w:r>
      <w:r w:rsidRPr="00294B5E">
        <w:rPr>
          <w:rFonts w:ascii="Arial Narrow" w:hAnsi="Arial Narrow"/>
          <w:sz w:val="24"/>
          <w:szCs w:val="24"/>
        </w:rPr>
        <w:tab/>
        <w:t xml:space="preserve"> $72.210.000 </w:t>
      </w:r>
    </w:p>
    <w:p w14:paraId="0249868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JIMENEZ MENDIETA JOSE ALFREDO</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$86.350.000 </w:t>
      </w:r>
    </w:p>
    <w:p w14:paraId="59B9E3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LINARES FORERO IVIQUEMBERLY </w:t>
      </w:r>
      <w:r>
        <w:rPr>
          <w:rFonts w:ascii="Arial Narrow" w:hAnsi="Arial Narrow"/>
          <w:sz w:val="24"/>
          <w:szCs w:val="24"/>
        </w:rPr>
        <w:tab/>
      </w:r>
      <w:r w:rsidRPr="00294B5E">
        <w:rPr>
          <w:rFonts w:ascii="Arial Narrow" w:hAnsi="Arial Narrow"/>
          <w:sz w:val="24"/>
          <w:szCs w:val="24"/>
        </w:rPr>
        <w:tab/>
        <w:t xml:space="preserve"> $106.700.000 </w:t>
      </w:r>
    </w:p>
    <w:p w14:paraId="4B490C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MARTINEZ QUINTERO LAURA EMELINA </w:t>
      </w:r>
      <w:r w:rsidRPr="00294B5E">
        <w:rPr>
          <w:rFonts w:ascii="Arial Narrow" w:hAnsi="Arial Narrow"/>
          <w:sz w:val="24"/>
          <w:szCs w:val="24"/>
        </w:rPr>
        <w:tab/>
        <w:t xml:space="preserve"> $99.000.000 </w:t>
      </w:r>
    </w:p>
    <w:p w14:paraId="4C60F9E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OCHOA PADILLA IRINA ISABEL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$91.300.000 </w:t>
      </w:r>
    </w:p>
    <w:p w14:paraId="3F6044A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PONTON CASTILLEJO MADELIS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$99.000.000 </w:t>
      </w:r>
    </w:p>
    <w:p w14:paraId="6B36687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PUENTES MONTENEGRO MIGUEL </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$70.000.000 </w:t>
      </w:r>
    </w:p>
    <w:p w14:paraId="2151DCF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RIOS PADILLA ANA REBECA</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$99.000.000 </w:t>
      </w:r>
    </w:p>
    <w:p w14:paraId="5C95E96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ROMERO RODRIGUEZ EDUARDO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$85.000.000 </w:t>
      </w:r>
    </w:p>
    <w:p w14:paraId="7E273AA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SEPULVEDA YARURO YURI ZAMAR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$63.040.000 </w:t>
      </w:r>
    </w:p>
    <w:p w14:paraId="420201A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TURIZO REINEL GABRIEL ANTONIO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$99.000.000 </w:t>
      </w:r>
    </w:p>
    <w:p w14:paraId="6205DCD9" w14:textId="77777777" w:rsidR="00DE0795" w:rsidRDefault="00DE0795" w:rsidP="00DE0795">
      <w:pPr>
        <w:rPr>
          <w:rFonts w:ascii="Arial Narrow" w:hAnsi="Arial Narrow"/>
          <w:sz w:val="24"/>
          <w:szCs w:val="24"/>
        </w:rPr>
      </w:pPr>
    </w:p>
    <w:p w14:paraId="15F65CBB" w14:textId="7777777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FA6C9E">
        <w:rPr>
          <w:rFonts w:ascii="Arial Narrow" w:hAnsi="Arial Narrow"/>
          <w:sz w:val="24"/>
          <w:szCs w:val="24"/>
        </w:rPr>
        <w:t>Realizar auditorías de gestión del riesgo de alertas tempranas</w:t>
      </w:r>
      <w:r>
        <w:rPr>
          <w:rFonts w:ascii="Arial Narrow" w:hAnsi="Arial Narrow"/>
          <w:sz w:val="24"/>
          <w:szCs w:val="24"/>
        </w:rPr>
        <w:t>, por valor de</w:t>
      </w:r>
      <w:r w:rsidRPr="00FA6C9E">
        <w:rPr>
          <w:rFonts w:ascii="Arial Narrow" w:hAnsi="Arial Narrow"/>
          <w:sz w:val="24"/>
          <w:szCs w:val="24"/>
        </w:rPr>
        <w:t xml:space="preserve"> $1.313.184.679</w:t>
      </w:r>
      <w:r>
        <w:rPr>
          <w:rFonts w:ascii="Arial Narrow" w:hAnsi="Arial Narrow"/>
          <w:sz w:val="24"/>
          <w:szCs w:val="24"/>
        </w:rPr>
        <w:t>:</w:t>
      </w:r>
    </w:p>
    <w:p w14:paraId="27503AFE" w14:textId="77777777" w:rsidR="00DE0795" w:rsidRPr="00F84F1F" w:rsidRDefault="00DE0795" w:rsidP="00C74885">
      <w:pPr>
        <w:pStyle w:val="Prrafodelista"/>
        <w:numPr>
          <w:ilvl w:val="0"/>
          <w:numId w:val="22"/>
        </w:numPr>
        <w:rPr>
          <w:rFonts w:ascii="Arial Narrow" w:hAnsi="Arial Narrow"/>
          <w:sz w:val="24"/>
          <w:szCs w:val="24"/>
        </w:rPr>
      </w:pPr>
      <w:r w:rsidRPr="00F84F1F">
        <w:rPr>
          <w:rFonts w:ascii="Arial Narrow" w:hAnsi="Arial Narrow"/>
          <w:sz w:val="24"/>
          <w:szCs w:val="24"/>
        </w:rPr>
        <w:t xml:space="preserve">APARICIO DAZA ELSA LEONOR </w:t>
      </w:r>
      <w:r w:rsidRPr="00F84F1F">
        <w:rPr>
          <w:rFonts w:ascii="Arial Narrow" w:hAnsi="Arial Narrow"/>
          <w:sz w:val="24"/>
          <w:szCs w:val="24"/>
        </w:rPr>
        <w:tab/>
      </w:r>
      <w:r w:rsidRPr="00F84F1F">
        <w:rPr>
          <w:rFonts w:ascii="Arial Narrow" w:hAnsi="Arial Narrow"/>
          <w:sz w:val="24"/>
          <w:szCs w:val="24"/>
        </w:rPr>
        <w:tab/>
        <w:t xml:space="preserve"> $90.809.333 </w:t>
      </w:r>
    </w:p>
    <w:p w14:paraId="4BF3D99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ARIAS HERNANDEZ DORA LUZ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64EE91D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BALLESTEROS   BIBIANA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$92.421.333 </w:t>
      </w:r>
    </w:p>
    <w:p w14:paraId="2F5D390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BAZURTO   YESID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$73.973.333 </w:t>
      </w:r>
    </w:p>
    <w:p w14:paraId="266262B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CARDENAS CORTES ENEIDA 0 </w:t>
      </w:r>
      <w:r>
        <w:rPr>
          <w:rFonts w:ascii="Arial Narrow" w:hAnsi="Arial Narrow"/>
          <w:sz w:val="24"/>
          <w:szCs w:val="24"/>
        </w:rPr>
        <w:tab/>
      </w:r>
      <w:r w:rsidRPr="00294B5E">
        <w:rPr>
          <w:rFonts w:ascii="Arial Narrow" w:hAnsi="Arial Narrow"/>
          <w:sz w:val="24"/>
          <w:szCs w:val="24"/>
        </w:rPr>
        <w:tab/>
        <w:t xml:space="preserve"> $7.579.333 </w:t>
      </w:r>
    </w:p>
    <w:p w14:paraId="2770F84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CELY RICO WILLIAM JAVIER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$88.660.000 </w:t>
      </w:r>
    </w:p>
    <w:p w14:paraId="33F12BF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COCA COLLAZOS FERNANDO AUGUSTO </w:t>
      </w:r>
      <w:r w:rsidRPr="00294B5E">
        <w:rPr>
          <w:rFonts w:ascii="Arial Narrow" w:hAnsi="Arial Narrow"/>
          <w:sz w:val="24"/>
          <w:szCs w:val="24"/>
        </w:rPr>
        <w:tab/>
        <w:t xml:space="preserve"> $66.360.669 </w:t>
      </w:r>
    </w:p>
    <w:p w14:paraId="46312FD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DURANA ANGEL VERONICA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$88.660.000 </w:t>
      </w:r>
    </w:p>
    <w:p w14:paraId="6806693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FLOREZ RUEDA VICENTE ALEJANDRO </w:t>
      </w:r>
      <w:r w:rsidRPr="00294B5E">
        <w:rPr>
          <w:rFonts w:ascii="Arial Narrow" w:hAnsi="Arial Narrow"/>
          <w:sz w:val="24"/>
          <w:szCs w:val="24"/>
        </w:rPr>
        <w:tab/>
        <w:t xml:space="preserve"> $93.216.678 </w:t>
      </w:r>
    </w:p>
    <w:p w14:paraId="58FFF9D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HERRERA RODRIGUEZ HECTOR HUGO </w:t>
      </w:r>
      <w:r w:rsidRPr="00294B5E">
        <w:rPr>
          <w:rFonts w:ascii="Arial Narrow" w:hAnsi="Arial Narrow"/>
          <w:sz w:val="24"/>
          <w:szCs w:val="24"/>
        </w:rPr>
        <w:tab/>
        <w:t xml:space="preserve"> $41.800.000 </w:t>
      </w:r>
    </w:p>
    <w:p w14:paraId="6F216FA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LAVERDE NEIRA GLADYS EDITH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$88.660.000 </w:t>
      </w:r>
    </w:p>
    <w:p w14:paraId="70C5F1E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LUCENA VILLALBA LAURA DANIELA </w:t>
      </w:r>
      <w:r>
        <w:rPr>
          <w:rFonts w:ascii="Arial Narrow" w:hAnsi="Arial Narrow"/>
          <w:sz w:val="24"/>
          <w:szCs w:val="24"/>
        </w:rPr>
        <w:tab/>
      </w:r>
      <w:r w:rsidRPr="00294B5E">
        <w:rPr>
          <w:rFonts w:ascii="Arial Narrow" w:hAnsi="Arial Narrow"/>
          <w:sz w:val="24"/>
          <w:szCs w:val="24"/>
        </w:rPr>
        <w:tab/>
        <w:t xml:space="preserve"> $92.690.000 </w:t>
      </w:r>
    </w:p>
    <w:p w14:paraId="74DDEB4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MORA LOPEZ JORGE ROBERTO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$88.660.000 </w:t>
      </w:r>
    </w:p>
    <w:p w14:paraId="0098043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MUNAR BACA DIEGO ANDRES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$88.660.000 </w:t>
      </w:r>
    </w:p>
    <w:p w14:paraId="62E5C05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PACHECO MERCHAN LILIANA PAOLA </w:t>
      </w:r>
      <w:r w:rsidRPr="00294B5E">
        <w:rPr>
          <w:rFonts w:ascii="Arial Narrow" w:hAnsi="Arial Narrow"/>
          <w:sz w:val="24"/>
          <w:szCs w:val="24"/>
        </w:rPr>
        <w:tab/>
        <w:t xml:space="preserve"> $91.884.000 </w:t>
      </w:r>
    </w:p>
    <w:p w14:paraId="230FA83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PAZ RODRIGUEZ EDWIN LEONARDO </w:t>
      </w:r>
      <w:r w:rsidRPr="00294B5E">
        <w:rPr>
          <w:rFonts w:ascii="Arial Narrow" w:hAnsi="Arial Narrow"/>
          <w:sz w:val="24"/>
          <w:szCs w:val="24"/>
        </w:rPr>
        <w:tab/>
        <w:t xml:space="preserve"> $92.690.000 </w:t>
      </w:r>
    </w:p>
    <w:p w14:paraId="2AB4FB2E" w14:textId="77777777"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ROSERO ESTRADA ANA MILENA </w:t>
      </w:r>
      <w:r>
        <w:rPr>
          <w:rFonts w:ascii="Arial Narrow" w:hAnsi="Arial Narrow"/>
          <w:sz w:val="24"/>
          <w:szCs w:val="24"/>
        </w:rPr>
        <w:tab/>
      </w:r>
      <w:r w:rsidRPr="00294B5E">
        <w:rPr>
          <w:rFonts w:ascii="Arial Narrow" w:hAnsi="Arial Narrow"/>
          <w:sz w:val="24"/>
          <w:szCs w:val="24"/>
        </w:rPr>
        <w:tab/>
        <w:t xml:space="preserve"> $37.800.000 </w:t>
      </w:r>
    </w:p>
    <w:p w14:paraId="7C14EC33" w14:textId="77777777" w:rsidR="00DE0795" w:rsidRPr="003368CA" w:rsidRDefault="00DE0795" w:rsidP="00DE0795">
      <w:pPr>
        <w:rPr>
          <w:rFonts w:ascii="Arial Narrow" w:hAnsi="Arial Narrow"/>
          <w:sz w:val="24"/>
          <w:szCs w:val="24"/>
        </w:rPr>
      </w:pPr>
    </w:p>
    <w:p w14:paraId="49B64E39" w14:textId="7777777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3368CA">
        <w:rPr>
          <w:rFonts w:ascii="Arial Narrow" w:hAnsi="Arial Narrow"/>
          <w:sz w:val="24"/>
          <w:szCs w:val="24"/>
        </w:rPr>
        <w:t>Realizar diagnósticos e indicadores que fortalezca el control de las Corporaciones</w:t>
      </w:r>
      <w:r>
        <w:rPr>
          <w:rFonts w:ascii="Arial Narrow" w:hAnsi="Arial Narrow"/>
          <w:sz w:val="24"/>
          <w:szCs w:val="24"/>
        </w:rPr>
        <w:t xml:space="preserve">, por valor de </w:t>
      </w:r>
      <w:r w:rsidRPr="003368CA">
        <w:rPr>
          <w:rFonts w:ascii="Arial Narrow" w:hAnsi="Arial Narrow"/>
          <w:sz w:val="24"/>
          <w:szCs w:val="24"/>
        </w:rPr>
        <w:t>$602.867.000</w:t>
      </w:r>
      <w:r>
        <w:rPr>
          <w:rFonts w:ascii="Arial Narrow" w:hAnsi="Arial Narrow"/>
          <w:sz w:val="24"/>
          <w:szCs w:val="24"/>
        </w:rPr>
        <w:t>:</w:t>
      </w:r>
      <w:r w:rsidRPr="003368CA">
        <w:rPr>
          <w:rFonts w:ascii="Arial Narrow" w:hAnsi="Arial Narrow"/>
          <w:sz w:val="24"/>
          <w:szCs w:val="24"/>
        </w:rPr>
        <w:t xml:space="preserve"> </w:t>
      </w:r>
    </w:p>
    <w:p w14:paraId="71E3B78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ALVAREZ CHIAPE SEBASTIAN ALEXANDER</w:t>
      </w:r>
      <w:r>
        <w:rPr>
          <w:rFonts w:ascii="Arial Narrow" w:hAnsi="Arial Narrow"/>
          <w:sz w:val="24"/>
          <w:szCs w:val="24"/>
        </w:rPr>
        <w:tab/>
      </w:r>
      <w:r w:rsidRPr="00294B5E">
        <w:rPr>
          <w:rFonts w:ascii="Arial Narrow" w:hAnsi="Arial Narrow"/>
          <w:sz w:val="24"/>
          <w:szCs w:val="24"/>
        </w:rPr>
        <w:tab/>
        <w:t xml:space="preserve"> $70.000.000 </w:t>
      </w:r>
    </w:p>
    <w:p w14:paraId="480563B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CAICEDO RAMOS JUAN CARLOS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$91.300.000 </w:t>
      </w:r>
    </w:p>
    <w:p w14:paraId="11CED55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DELGADO BELTRAN JAIRO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$77.500.000 </w:t>
      </w:r>
    </w:p>
    <w:p w14:paraId="46DA77F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FUENTES FONTECHA YEIMI ALEJANDRA </w:t>
      </w:r>
      <w:r>
        <w:rPr>
          <w:rFonts w:ascii="Arial Narrow" w:hAnsi="Arial Narrow"/>
          <w:sz w:val="24"/>
          <w:szCs w:val="24"/>
        </w:rPr>
        <w:tab/>
      </w:r>
      <w:r w:rsidRPr="00294B5E">
        <w:rPr>
          <w:rFonts w:ascii="Arial Narrow" w:hAnsi="Arial Narrow"/>
          <w:sz w:val="24"/>
          <w:szCs w:val="24"/>
        </w:rPr>
        <w:tab/>
        <w:t xml:space="preserve"> $86.900.000 </w:t>
      </w:r>
    </w:p>
    <w:p w14:paraId="46391C0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PARRA PERILLA ANDRES FELIPE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$76.450.000 </w:t>
      </w:r>
    </w:p>
    <w:p w14:paraId="17F4A4C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PINZON RABELO GENNY MILENA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$70.617.000 </w:t>
      </w:r>
    </w:p>
    <w:p w14:paraId="1F61A87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MORALES LAURA MERCEDES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$78.100.000 </w:t>
      </w:r>
    </w:p>
    <w:p w14:paraId="00892FC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TIBOCHA CAMACHO VERNER IAN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$52.000.000 </w:t>
      </w:r>
    </w:p>
    <w:p w14:paraId="29FACED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TIQUETES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$178.631.500 </w:t>
      </w:r>
    </w:p>
    <w:p w14:paraId="15DEF1D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AGENCIA DE VIAJES Y TURISMO GOLDTOUR </w:t>
      </w:r>
      <w:proofErr w:type="gramStart"/>
      <w:r w:rsidRPr="00294B5E">
        <w:rPr>
          <w:rFonts w:ascii="Arial Narrow" w:hAnsi="Arial Narrow"/>
          <w:sz w:val="24"/>
          <w:szCs w:val="24"/>
        </w:rPr>
        <w:t>S,A</w:t>
      </w:r>
      <w:proofErr w:type="gramEnd"/>
      <w:r w:rsidRPr="00294B5E">
        <w:rPr>
          <w:rFonts w:ascii="Arial Narrow" w:hAnsi="Arial Narrow"/>
          <w:sz w:val="24"/>
          <w:szCs w:val="24"/>
        </w:rPr>
        <w:t xml:space="preserve">,S </w:t>
      </w:r>
      <w:r w:rsidRPr="00294B5E">
        <w:rPr>
          <w:rFonts w:ascii="Arial Narrow" w:hAnsi="Arial Narrow"/>
          <w:sz w:val="24"/>
          <w:szCs w:val="24"/>
        </w:rPr>
        <w:tab/>
        <w:t xml:space="preserve"> $178.631.500 </w:t>
      </w:r>
    </w:p>
    <w:p w14:paraId="24F1A11D" w14:textId="77777777" w:rsidR="00DE0795" w:rsidRDefault="00DE0795" w:rsidP="00DE0795">
      <w:pPr>
        <w:ind w:left="360"/>
        <w:rPr>
          <w:rFonts w:ascii="Arial Narrow" w:hAnsi="Arial Narrow"/>
          <w:sz w:val="24"/>
          <w:szCs w:val="24"/>
        </w:rPr>
      </w:pPr>
    </w:p>
    <w:p w14:paraId="64BE8DFE" w14:textId="77777777"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A251C">
        <w:rPr>
          <w:rFonts w:ascii="Arial Narrow" w:hAnsi="Arial Narrow"/>
          <w:sz w:val="24"/>
          <w:szCs w:val="24"/>
        </w:rPr>
        <w:t>Diseñar y estandarizar metodologías e instrumentos para la supervisión del sistema del subsidio familiar</w:t>
      </w:r>
      <w:r>
        <w:rPr>
          <w:rFonts w:ascii="Arial Narrow" w:hAnsi="Arial Narrow"/>
          <w:sz w:val="24"/>
          <w:szCs w:val="24"/>
        </w:rPr>
        <w:t xml:space="preserve">. </w:t>
      </w:r>
      <w:r w:rsidRPr="00294B5E">
        <w:rPr>
          <w:rFonts w:ascii="Arial Narrow" w:hAnsi="Arial Narrow"/>
          <w:sz w:val="24"/>
          <w:szCs w:val="24"/>
        </w:rPr>
        <w:t>Diseñar metodologías para hacer evaluaciones de los programas y proyectos de las CCF</w:t>
      </w:r>
      <w:r>
        <w:rPr>
          <w:rFonts w:ascii="Arial Narrow" w:hAnsi="Arial Narrow"/>
          <w:sz w:val="24"/>
          <w:szCs w:val="24"/>
        </w:rPr>
        <w:t>, por valor $</w:t>
      </w:r>
      <w:r w:rsidRPr="007A251C">
        <w:rPr>
          <w:rFonts w:ascii="Arial Narrow" w:hAnsi="Arial Narrow"/>
          <w:sz w:val="24"/>
          <w:szCs w:val="24"/>
        </w:rPr>
        <w:t>1.430.682.070</w:t>
      </w:r>
      <w:r>
        <w:rPr>
          <w:rFonts w:ascii="Arial Narrow" w:hAnsi="Arial Narrow"/>
          <w:sz w:val="24"/>
          <w:szCs w:val="24"/>
        </w:rPr>
        <w:t>:</w:t>
      </w:r>
    </w:p>
    <w:p w14:paraId="7D5A3128" w14:textId="77777777" w:rsidR="00DE0795" w:rsidRPr="000B4A3C" w:rsidRDefault="00DE0795" w:rsidP="00C74885">
      <w:pPr>
        <w:pStyle w:val="Prrafodelista"/>
        <w:numPr>
          <w:ilvl w:val="0"/>
          <w:numId w:val="23"/>
        </w:numPr>
        <w:rPr>
          <w:rFonts w:ascii="Arial Narrow" w:hAnsi="Arial Narrow"/>
          <w:sz w:val="24"/>
          <w:szCs w:val="24"/>
        </w:rPr>
      </w:pPr>
      <w:r w:rsidRPr="000B4A3C">
        <w:rPr>
          <w:rFonts w:ascii="Arial Narrow" w:hAnsi="Arial Narrow"/>
          <w:sz w:val="24"/>
          <w:szCs w:val="24"/>
        </w:rPr>
        <w:t xml:space="preserve">ESPINOSA GONZALEZ CLARA ISABEL </w:t>
      </w:r>
      <w:r w:rsidRPr="000B4A3C">
        <w:rPr>
          <w:rFonts w:ascii="Arial Narrow" w:hAnsi="Arial Narrow"/>
          <w:sz w:val="24"/>
          <w:szCs w:val="24"/>
        </w:rPr>
        <w:tab/>
        <w:t xml:space="preserve"> $52.500.000 </w:t>
      </w:r>
    </w:p>
    <w:p w14:paraId="081CD900"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HERNANDEZ DIAZ KAREN DANIELA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$13.800.000 </w:t>
      </w:r>
    </w:p>
    <w:p w14:paraId="55BD8614"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HURTADO LEMUS LUZ ESTUARD </w:t>
      </w:r>
      <w:r w:rsidRPr="00294B5E">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$51.100.000 </w:t>
      </w:r>
    </w:p>
    <w:p w14:paraId="62CD862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JEFFERSON   SANCHEZ MORENO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$52.500.000 </w:t>
      </w:r>
    </w:p>
    <w:p w14:paraId="019F8A2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MORA GODOY TARCISIO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$48.000.000 </w:t>
      </w:r>
    </w:p>
    <w:p w14:paraId="60842F7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REBOLLEDO ARCIA ANDRES ALFONSO </w:t>
      </w:r>
      <w:r w:rsidRPr="00294B5E">
        <w:rPr>
          <w:rFonts w:ascii="Arial Narrow" w:hAnsi="Arial Narrow"/>
          <w:sz w:val="24"/>
          <w:szCs w:val="24"/>
        </w:rPr>
        <w:tab/>
        <w:t xml:space="preserve"> $25.200.000 </w:t>
      </w:r>
    </w:p>
    <w:p w14:paraId="4A1EE47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ROBLEDO MORENO JEISON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$80.300.000 </w:t>
      </w:r>
    </w:p>
    <w:p w14:paraId="1E3094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FORERO JAIME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$5.429.000 </w:t>
      </w:r>
    </w:p>
    <w:p w14:paraId="48BA436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TRIANA PALENCIA HERMAN</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$19.880.000 </w:t>
      </w:r>
    </w:p>
    <w:p w14:paraId="2CB9B126" w14:textId="77777777" w:rsidR="00DE0795" w:rsidRDefault="00DE0795" w:rsidP="00DE0795">
      <w:pPr>
        <w:ind w:left="360"/>
        <w:rPr>
          <w:rFonts w:ascii="Arial Narrow" w:hAnsi="Arial Narrow"/>
          <w:b/>
          <w:sz w:val="24"/>
          <w:szCs w:val="24"/>
        </w:rPr>
      </w:pPr>
    </w:p>
    <w:p w14:paraId="6ACDBEA4" w14:textId="77777777"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Diseñar una herramienta de consulta normativa sobre el subsidio familiar</w:t>
      </w:r>
      <w:r>
        <w:rPr>
          <w:rFonts w:ascii="Arial Narrow" w:hAnsi="Arial Narrow"/>
          <w:sz w:val="24"/>
          <w:szCs w:val="24"/>
        </w:rPr>
        <w:t xml:space="preserve">, por valor </w:t>
      </w:r>
      <w:r w:rsidRPr="007618C9">
        <w:rPr>
          <w:rFonts w:ascii="Arial Narrow" w:hAnsi="Arial Narrow"/>
          <w:sz w:val="24"/>
          <w:szCs w:val="24"/>
        </w:rPr>
        <w:t>$153.000.014</w:t>
      </w:r>
      <w:r>
        <w:rPr>
          <w:rFonts w:ascii="Arial Narrow" w:hAnsi="Arial Narrow"/>
          <w:sz w:val="24"/>
          <w:szCs w:val="24"/>
        </w:rPr>
        <w:t>:</w:t>
      </w:r>
    </w:p>
    <w:p w14:paraId="7217907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CASTAÑEDA MUÑOZ MONICA DEL </w:t>
      </w:r>
      <w:r>
        <w:rPr>
          <w:rFonts w:ascii="Arial Narrow" w:hAnsi="Arial Narrow"/>
          <w:sz w:val="24"/>
          <w:szCs w:val="24"/>
        </w:rPr>
        <w:tab/>
      </w:r>
      <w:r w:rsidRPr="00294B5E">
        <w:rPr>
          <w:rFonts w:ascii="Arial Narrow" w:hAnsi="Arial Narrow"/>
          <w:sz w:val="24"/>
          <w:szCs w:val="24"/>
        </w:rPr>
        <w:tab/>
        <w:t xml:space="preserve"> $20.000.004 </w:t>
      </w:r>
    </w:p>
    <w:p w14:paraId="0D0EEF7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ENCISO MORALES BLANCA STELLA </w:t>
      </w:r>
      <w:r w:rsidRPr="00294B5E">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$36.000.000 </w:t>
      </w:r>
    </w:p>
    <w:p w14:paraId="110488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LIZCANO OSORIO YAMITH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$28.000.000 </w:t>
      </w:r>
    </w:p>
    <w:p w14:paraId="75F1ED1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NOVOA RODRIGUEZ ROCIO DEL PILAR </w:t>
      </w:r>
      <w:r w:rsidRPr="00294B5E">
        <w:rPr>
          <w:rFonts w:ascii="Arial Narrow" w:hAnsi="Arial Narrow"/>
          <w:sz w:val="24"/>
          <w:szCs w:val="24"/>
        </w:rPr>
        <w:tab/>
        <w:t xml:space="preserve"> $51.000.006 </w:t>
      </w:r>
    </w:p>
    <w:p w14:paraId="5D22BB5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PALACIOS QUINTO DIANA MARCELA</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$18.000.004 </w:t>
      </w:r>
    </w:p>
    <w:p w14:paraId="1878F2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GASTOS DE VIAJE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$23.431.853 </w:t>
      </w:r>
    </w:p>
    <w:p w14:paraId="72F873C4" w14:textId="77777777" w:rsidR="00DE0795" w:rsidRDefault="00DE0795" w:rsidP="00DE0795">
      <w:pPr>
        <w:ind w:left="360"/>
        <w:rPr>
          <w:rFonts w:ascii="Arial Narrow" w:hAnsi="Arial Narrow"/>
          <w:sz w:val="24"/>
          <w:szCs w:val="24"/>
        </w:rPr>
      </w:pPr>
    </w:p>
    <w:p w14:paraId="407E2D4D" w14:textId="77777777" w:rsidR="00DE0795" w:rsidRDefault="00DE0795" w:rsidP="00DE0795">
      <w:pPr>
        <w:ind w:left="360"/>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Generar los productos estadísticos establecidos en el proceso estratégico</w:t>
      </w:r>
      <w:r>
        <w:rPr>
          <w:rFonts w:ascii="Arial Narrow" w:hAnsi="Arial Narrow"/>
          <w:sz w:val="24"/>
          <w:szCs w:val="24"/>
        </w:rPr>
        <w:t xml:space="preserve">, por valor de </w:t>
      </w:r>
      <w:r w:rsidRPr="007618C9">
        <w:rPr>
          <w:rFonts w:ascii="Arial Narrow" w:hAnsi="Arial Narrow"/>
          <w:sz w:val="24"/>
          <w:szCs w:val="24"/>
        </w:rPr>
        <w:tab/>
        <w:t xml:space="preserve"> $263.537.870</w:t>
      </w:r>
      <w:r>
        <w:rPr>
          <w:rFonts w:ascii="Arial Narrow" w:hAnsi="Arial Narrow"/>
          <w:sz w:val="24"/>
          <w:szCs w:val="24"/>
        </w:rPr>
        <w:t>:</w:t>
      </w:r>
    </w:p>
    <w:p w14:paraId="439CA9A1" w14:textId="77777777" w:rsidR="00DE0795" w:rsidRPr="007618C9" w:rsidRDefault="00DE0795" w:rsidP="00C74885">
      <w:pPr>
        <w:pStyle w:val="Prrafodelista"/>
        <w:numPr>
          <w:ilvl w:val="0"/>
          <w:numId w:val="18"/>
        </w:numPr>
        <w:rPr>
          <w:rFonts w:ascii="Arial Narrow" w:hAnsi="Arial Narrow"/>
          <w:sz w:val="24"/>
          <w:szCs w:val="24"/>
        </w:rPr>
      </w:pPr>
      <w:r w:rsidRPr="007618C9">
        <w:rPr>
          <w:rFonts w:ascii="Arial Narrow" w:hAnsi="Arial Narrow"/>
          <w:sz w:val="24"/>
          <w:szCs w:val="24"/>
        </w:rPr>
        <w:t xml:space="preserve">ACUÑA ACOSTA JORGE HERNANDO </w:t>
      </w:r>
      <w:r w:rsidRPr="007618C9">
        <w:rPr>
          <w:rFonts w:ascii="Arial Narrow" w:hAnsi="Arial Narrow"/>
          <w:sz w:val="24"/>
          <w:szCs w:val="24"/>
        </w:rPr>
        <w:tab/>
        <w:t xml:space="preserve"> $69.593.333 </w:t>
      </w:r>
    </w:p>
    <w:p w14:paraId="6C246A5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GOMEZ   PENAGOS LYDA </w:t>
      </w:r>
      <w:r>
        <w:rPr>
          <w:rFonts w:ascii="Arial Narrow" w:hAnsi="Arial Narrow"/>
          <w:sz w:val="24"/>
          <w:szCs w:val="24"/>
        </w:rPr>
        <w:tab/>
      </w:r>
      <w:r w:rsidRPr="00294B5E">
        <w:rPr>
          <w:rFonts w:ascii="Arial Narrow" w:hAnsi="Arial Narrow"/>
          <w:sz w:val="24"/>
          <w:szCs w:val="24"/>
        </w:rPr>
        <w:tab/>
        <w:t xml:space="preserve"> $26.600.000 </w:t>
      </w:r>
    </w:p>
    <w:p w14:paraId="4C10782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HERNANDEZ DIAZ KAREN DANIELA </w:t>
      </w:r>
      <w:r w:rsidRPr="00294B5E">
        <w:rPr>
          <w:rFonts w:ascii="Arial Narrow" w:hAnsi="Arial Narrow"/>
          <w:sz w:val="24"/>
          <w:szCs w:val="24"/>
        </w:rPr>
        <w:tab/>
        <w:t xml:space="preserve"> $9.123.537 </w:t>
      </w:r>
    </w:p>
    <w:p w14:paraId="2EDF37D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lastRenderedPageBreak/>
        <w:t xml:space="preserve">RAMOS PRIETO ENRIQUE </w:t>
      </w:r>
      <w:r>
        <w:rPr>
          <w:rFonts w:ascii="Arial Narrow" w:hAnsi="Arial Narrow"/>
          <w:sz w:val="24"/>
          <w:szCs w:val="24"/>
        </w:rPr>
        <w:tab/>
      </w:r>
      <w:r w:rsidRPr="00294B5E">
        <w:rPr>
          <w:rFonts w:ascii="Arial Narrow" w:hAnsi="Arial Narrow"/>
          <w:sz w:val="24"/>
          <w:szCs w:val="24"/>
        </w:rPr>
        <w:tab/>
        <w:t xml:space="preserve"> $54.600.000 </w:t>
      </w:r>
    </w:p>
    <w:p w14:paraId="446DA5E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FORERO JAIME </w:t>
      </w:r>
      <w:r>
        <w:rPr>
          <w:rFonts w:ascii="Arial Narrow" w:hAnsi="Arial Narrow"/>
          <w:sz w:val="24"/>
          <w:szCs w:val="24"/>
        </w:rPr>
        <w:tab/>
      </w:r>
      <w:r w:rsidRPr="00294B5E">
        <w:rPr>
          <w:rFonts w:ascii="Arial Narrow" w:hAnsi="Arial Narrow"/>
          <w:sz w:val="24"/>
          <w:szCs w:val="24"/>
        </w:rPr>
        <w:tab/>
        <w:t xml:space="preserve"> $23.821.000 </w:t>
      </w:r>
    </w:p>
    <w:p w14:paraId="3D830369"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ROSERO ACEVEDO GLORIA </w:t>
      </w:r>
      <w:r>
        <w:rPr>
          <w:rFonts w:ascii="Arial Narrow" w:hAnsi="Arial Narrow"/>
          <w:sz w:val="24"/>
          <w:szCs w:val="24"/>
        </w:rPr>
        <w:tab/>
      </w:r>
      <w:r w:rsidRPr="00294B5E">
        <w:rPr>
          <w:rFonts w:ascii="Arial Narrow" w:hAnsi="Arial Narrow"/>
          <w:sz w:val="24"/>
          <w:szCs w:val="24"/>
        </w:rPr>
        <w:tab/>
        <w:t xml:space="preserve"> $54.600.000 </w:t>
      </w:r>
    </w:p>
    <w:p w14:paraId="6626A138" w14:textId="77777777"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VERA RAMIREZ MATEO ALEJANDRO </w:t>
      </w:r>
      <w:r w:rsidRPr="00294B5E">
        <w:rPr>
          <w:rFonts w:ascii="Arial Narrow" w:hAnsi="Arial Narrow"/>
          <w:sz w:val="24"/>
          <w:szCs w:val="24"/>
        </w:rPr>
        <w:tab/>
        <w:t xml:space="preserve"> $25.200.000 </w:t>
      </w:r>
    </w:p>
    <w:p w14:paraId="7303C585" w14:textId="77777777" w:rsidR="00DE0795" w:rsidRDefault="00DE0795" w:rsidP="00DE0795">
      <w:pPr>
        <w:rPr>
          <w:rFonts w:ascii="Arial Narrow" w:hAnsi="Arial Narrow"/>
          <w:sz w:val="24"/>
          <w:szCs w:val="24"/>
        </w:rPr>
      </w:pPr>
    </w:p>
    <w:p w14:paraId="72BD79E5" w14:textId="7777777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Implementar el banco de proyectos presentados por las cajas de compensación familiar</w:t>
      </w:r>
      <w:r>
        <w:rPr>
          <w:rFonts w:ascii="Arial Narrow" w:hAnsi="Arial Narrow"/>
          <w:sz w:val="24"/>
          <w:szCs w:val="24"/>
        </w:rPr>
        <w:t xml:space="preserve">, por valor de </w:t>
      </w:r>
      <w:r w:rsidRPr="007618C9">
        <w:rPr>
          <w:rFonts w:ascii="Arial Narrow" w:hAnsi="Arial Narrow"/>
          <w:sz w:val="24"/>
          <w:szCs w:val="24"/>
        </w:rPr>
        <w:t>$245.240.000</w:t>
      </w:r>
      <w:r>
        <w:rPr>
          <w:rFonts w:ascii="Arial Narrow" w:hAnsi="Arial Narrow"/>
          <w:sz w:val="24"/>
          <w:szCs w:val="24"/>
        </w:rPr>
        <w:t>:</w:t>
      </w:r>
    </w:p>
    <w:p w14:paraId="69FA4CA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ALZATE PEREZ VELMAR DAVID</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$38.500.000 </w:t>
      </w:r>
    </w:p>
    <w:p w14:paraId="425CD79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DAVILA VELANDIA IVAN OSWALDO </w:t>
      </w:r>
      <w:r>
        <w:rPr>
          <w:rFonts w:ascii="Arial Narrow" w:hAnsi="Arial Narrow"/>
          <w:sz w:val="24"/>
          <w:szCs w:val="24"/>
        </w:rPr>
        <w:t xml:space="preserve">    </w:t>
      </w:r>
      <w:r>
        <w:rPr>
          <w:rFonts w:ascii="Arial Narrow" w:hAnsi="Arial Narrow"/>
          <w:sz w:val="24"/>
          <w:szCs w:val="24"/>
        </w:rPr>
        <w:tab/>
        <w:t xml:space="preserve"> </w:t>
      </w:r>
      <w:r w:rsidRPr="00294B5E">
        <w:rPr>
          <w:rFonts w:ascii="Arial Narrow" w:hAnsi="Arial Narrow"/>
          <w:sz w:val="24"/>
          <w:szCs w:val="24"/>
        </w:rPr>
        <w:t xml:space="preserve">$50.050.000 </w:t>
      </w:r>
    </w:p>
    <w:p w14:paraId="7EC701D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HERNANDEZ DIAZ KAREN DANIELA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$2.200.000 </w:t>
      </w:r>
    </w:p>
    <w:p w14:paraId="339F3E7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POSSO GALLEGO FRANCISCO JAVIER </w:t>
      </w:r>
      <w:r w:rsidRPr="00294B5E">
        <w:rPr>
          <w:rFonts w:ascii="Arial Narrow" w:hAnsi="Arial Narrow"/>
          <w:sz w:val="24"/>
          <w:szCs w:val="24"/>
        </w:rPr>
        <w:tab/>
        <w:t xml:space="preserve"> $30.450.000 </w:t>
      </w:r>
    </w:p>
    <w:p w14:paraId="7F2D656D"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OTERO ADELA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$43.740.000 </w:t>
      </w:r>
    </w:p>
    <w:p w14:paraId="0B98F7E5" w14:textId="77777777" w:rsidR="00DE0795" w:rsidRDefault="00DE0795" w:rsidP="00C74885">
      <w:pPr>
        <w:pStyle w:val="Prrafodelista"/>
        <w:numPr>
          <w:ilvl w:val="0"/>
          <w:numId w:val="17"/>
        </w:numPr>
        <w:rPr>
          <w:rFonts w:ascii="Arial Narrow" w:hAnsi="Arial Narrow"/>
          <w:sz w:val="24"/>
          <w:szCs w:val="24"/>
        </w:rPr>
      </w:pPr>
      <w:r w:rsidRPr="007618C9">
        <w:rPr>
          <w:rFonts w:ascii="Arial Narrow" w:hAnsi="Arial Narrow"/>
          <w:sz w:val="24"/>
          <w:szCs w:val="24"/>
        </w:rPr>
        <w:t xml:space="preserve">SANCHEZ PEREA HECTOR </w:t>
      </w:r>
      <w:r w:rsidRPr="007618C9">
        <w:rPr>
          <w:rFonts w:ascii="Arial Narrow" w:hAnsi="Arial Narrow"/>
          <w:sz w:val="24"/>
          <w:szCs w:val="24"/>
        </w:rPr>
        <w:tab/>
      </w:r>
      <w:r w:rsidRPr="007618C9">
        <w:rPr>
          <w:rFonts w:ascii="Arial Narrow" w:hAnsi="Arial Narrow"/>
          <w:sz w:val="24"/>
          <w:szCs w:val="24"/>
        </w:rPr>
        <w:tab/>
      </w:r>
      <w:r w:rsidRPr="007618C9">
        <w:rPr>
          <w:rFonts w:ascii="Arial Narrow" w:hAnsi="Arial Narrow"/>
          <w:sz w:val="24"/>
          <w:szCs w:val="24"/>
        </w:rPr>
        <w:tab/>
      </w:r>
      <w:r>
        <w:rPr>
          <w:rFonts w:ascii="Arial Narrow" w:hAnsi="Arial Narrow"/>
          <w:sz w:val="24"/>
          <w:szCs w:val="24"/>
        </w:rPr>
        <w:t xml:space="preserve"> </w:t>
      </w:r>
      <w:r w:rsidRPr="007618C9">
        <w:rPr>
          <w:rFonts w:ascii="Arial Narrow" w:hAnsi="Arial Narrow"/>
          <w:sz w:val="24"/>
          <w:szCs w:val="24"/>
        </w:rPr>
        <w:t xml:space="preserve">$80.300.000 </w:t>
      </w:r>
    </w:p>
    <w:p w14:paraId="066AB1E2" w14:textId="77777777" w:rsidR="00DE0795" w:rsidRDefault="00DE0795" w:rsidP="00DE0795">
      <w:pPr>
        <w:pStyle w:val="Prrafodelista"/>
        <w:rPr>
          <w:rFonts w:ascii="Arial Narrow" w:hAnsi="Arial Narrow"/>
          <w:sz w:val="24"/>
          <w:szCs w:val="24"/>
        </w:rPr>
      </w:pPr>
    </w:p>
    <w:p w14:paraId="4636EC97" w14:textId="77777777"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Modernizar mediante herramientas tecnológicas el seguimiento de los planes de mejoramiento y el proceso de registro y control</w:t>
      </w:r>
      <w:r>
        <w:rPr>
          <w:rFonts w:ascii="Arial Narrow" w:hAnsi="Arial Narrow"/>
          <w:sz w:val="24"/>
          <w:szCs w:val="24"/>
        </w:rPr>
        <w:t xml:space="preserve">, por valor de </w:t>
      </w:r>
      <w:r w:rsidRPr="007618C9">
        <w:rPr>
          <w:rFonts w:ascii="Arial Narrow" w:hAnsi="Arial Narrow"/>
          <w:sz w:val="24"/>
          <w:szCs w:val="24"/>
        </w:rPr>
        <w:t>$351.763.333</w:t>
      </w:r>
      <w:r>
        <w:rPr>
          <w:rFonts w:ascii="Arial Narrow" w:hAnsi="Arial Narrow"/>
          <w:sz w:val="24"/>
          <w:szCs w:val="24"/>
        </w:rPr>
        <w:t>:</w:t>
      </w:r>
    </w:p>
    <w:p w14:paraId="441F2D4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CANAS OCHOA ARMANDO DE JESUS </w:t>
      </w:r>
      <w:r>
        <w:rPr>
          <w:rFonts w:ascii="Arial Narrow" w:hAnsi="Arial Narrow"/>
          <w:sz w:val="24"/>
          <w:szCs w:val="24"/>
        </w:rPr>
        <w:tab/>
      </w:r>
      <w:r w:rsidRPr="00294B5E">
        <w:rPr>
          <w:rFonts w:ascii="Arial Narrow" w:hAnsi="Arial Narrow"/>
          <w:sz w:val="24"/>
          <w:szCs w:val="24"/>
        </w:rPr>
        <w:tab/>
        <w:t xml:space="preserve"> $48.000.000 </w:t>
      </w:r>
    </w:p>
    <w:p w14:paraId="7B17ECA1"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GOMEZ CANTILLO ALIX MARIA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$52.566.667 </w:t>
      </w:r>
    </w:p>
    <w:p w14:paraId="5FDDCA6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LIZARAZO VALENCIA LEYLA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ab/>
        <w:t xml:space="preserve"> $66.400.000 </w:t>
      </w:r>
    </w:p>
    <w:p w14:paraId="5AAAE39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MOJICA BALLEN XIMENA ELIZABETH </w:t>
      </w:r>
      <w:r>
        <w:rPr>
          <w:rFonts w:ascii="Arial Narrow" w:hAnsi="Arial Narrow"/>
          <w:sz w:val="24"/>
          <w:szCs w:val="24"/>
        </w:rPr>
        <w:tab/>
      </w:r>
      <w:r w:rsidRPr="00294B5E">
        <w:rPr>
          <w:rFonts w:ascii="Arial Narrow" w:hAnsi="Arial Narrow"/>
          <w:sz w:val="24"/>
          <w:szCs w:val="24"/>
        </w:rPr>
        <w:tab/>
        <w:t xml:space="preserve"> $63.800.000 </w:t>
      </w:r>
    </w:p>
    <w:p w14:paraId="68EA7365"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RIAÑO PRIETO GABRIEL ADELFO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$28.496.666 </w:t>
      </w:r>
    </w:p>
    <w:p w14:paraId="0559CB7A"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SOTELO CHAVEZ CAMILO ANDRES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$70.000.000 </w:t>
      </w:r>
    </w:p>
    <w:p w14:paraId="60DFBC5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VELASQUEZ MOSQUERA YENNI CATALINA </w:t>
      </w:r>
      <w:r>
        <w:rPr>
          <w:rFonts w:ascii="Arial Narrow" w:hAnsi="Arial Narrow"/>
          <w:sz w:val="24"/>
          <w:szCs w:val="24"/>
        </w:rPr>
        <w:tab/>
      </w:r>
      <w:r w:rsidRPr="00294B5E">
        <w:rPr>
          <w:rFonts w:ascii="Arial Narrow" w:hAnsi="Arial Narrow"/>
          <w:sz w:val="24"/>
          <w:szCs w:val="24"/>
        </w:rPr>
        <w:tab/>
        <w:t xml:space="preserve"> $22.500.000 </w:t>
      </w:r>
    </w:p>
    <w:p w14:paraId="024A53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TIQUETES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$45.000.000 </w:t>
      </w:r>
    </w:p>
    <w:p w14:paraId="786182B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AGENCIA DE VIAJES Y TURISMO </w:t>
      </w:r>
      <w:proofErr w:type="gramStart"/>
      <w:r w:rsidRPr="00294B5E">
        <w:rPr>
          <w:rFonts w:ascii="Arial Narrow" w:hAnsi="Arial Narrow"/>
          <w:sz w:val="24"/>
          <w:szCs w:val="24"/>
        </w:rPr>
        <w:t xml:space="preserve">GOLDTOUR  </w:t>
      </w:r>
      <w:r w:rsidRPr="00294B5E">
        <w:rPr>
          <w:rFonts w:ascii="Arial Narrow" w:hAnsi="Arial Narrow"/>
          <w:sz w:val="24"/>
          <w:szCs w:val="24"/>
        </w:rPr>
        <w:tab/>
      </w:r>
      <w:proofErr w:type="gramEnd"/>
      <w:r w:rsidRPr="00294B5E">
        <w:rPr>
          <w:rFonts w:ascii="Arial Narrow" w:hAnsi="Arial Narrow"/>
          <w:sz w:val="24"/>
          <w:szCs w:val="24"/>
        </w:rPr>
        <w:t xml:space="preserve"> $45.000.000 </w:t>
      </w:r>
    </w:p>
    <w:p w14:paraId="4FE1D5D8" w14:textId="77777777" w:rsidR="00DE0795" w:rsidRDefault="00DE0795" w:rsidP="00DE0795">
      <w:pPr>
        <w:ind w:left="360"/>
        <w:rPr>
          <w:rFonts w:ascii="Arial Narrow" w:hAnsi="Arial Narrow"/>
          <w:sz w:val="24"/>
          <w:szCs w:val="24"/>
        </w:rPr>
      </w:pPr>
    </w:p>
    <w:p w14:paraId="103B106F" w14:textId="77777777" w:rsidR="00912AB5" w:rsidRDefault="00912AB5" w:rsidP="00912AB5">
      <w:pPr>
        <w:rPr>
          <w:rFonts w:ascii="Arial Narrow" w:hAnsi="Arial Narrow"/>
          <w:b/>
          <w:sz w:val="24"/>
          <w:szCs w:val="24"/>
        </w:rPr>
      </w:pPr>
    </w:p>
    <w:p w14:paraId="25D5A500" w14:textId="4B54D34D" w:rsidR="00DE0795" w:rsidRDefault="00DE0795" w:rsidP="00912AB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7618C9">
        <w:rPr>
          <w:rFonts w:ascii="Arial Narrow" w:hAnsi="Arial Narrow"/>
          <w:sz w:val="24"/>
          <w:szCs w:val="24"/>
        </w:rPr>
        <w:t>Establecer las estrategias de capacitación, comunicación y divulgación de los avances, retos y dificultades en inspección, vigilancia y control sobre los entes vigilados en el marco del sistema del subsidio familiar</w:t>
      </w:r>
      <w:r>
        <w:rPr>
          <w:rFonts w:ascii="Arial Narrow" w:hAnsi="Arial Narrow"/>
          <w:sz w:val="24"/>
          <w:szCs w:val="24"/>
        </w:rPr>
        <w:t xml:space="preserve">. </w:t>
      </w:r>
      <w:r w:rsidRPr="00294B5E">
        <w:rPr>
          <w:rFonts w:ascii="Arial Narrow" w:hAnsi="Arial Narrow"/>
          <w:sz w:val="24"/>
          <w:szCs w:val="24"/>
        </w:rPr>
        <w:t>Elaborar piezas informativas, promocionales o didácticas de las funciones de IVC, derechos y deberes de los ciudadanos y normatividad del Subsidio Familiar</w:t>
      </w:r>
      <w:r>
        <w:rPr>
          <w:rFonts w:ascii="Arial Narrow" w:hAnsi="Arial Narrow"/>
          <w:sz w:val="24"/>
          <w:szCs w:val="24"/>
        </w:rPr>
        <w:t xml:space="preserve">, por valor de </w:t>
      </w:r>
      <w:r w:rsidRPr="007618C9">
        <w:rPr>
          <w:rFonts w:ascii="Arial Narrow" w:hAnsi="Arial Narrow"/>
          <w:sz w:val="24"/>
          <w:szCs w:val="24"/>
        </w:rPr>
        <w:t>$523.698.405</w:t>
      </w:r>
      <w:r>
        <w:rPr>
          <w:rFonts w:ascii="Arial Narrow" w:hAnsi="Arial Narrow"/>
          <w:sz w:val="24"/>
          <w:szCs w:val="24"/>
        </w:rPr>
        <w:t>:</w:t>
      </w:r>
    </w:p>
    <w:p w14:paraId="1027A93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JURADO ALVARAN ANDRES </w:t>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$72.600.000 </w:t>
      </w:r>
    </w:p>
    <w:p w14:paraId="5C92C5D8"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RODRIGUEZ PLATA CARLOS IVAN </w:t>
      </w:r>
      <w:r w:rsidRPr="00294B5E">
        <w:rPr>
          <w:rFonts w:ascii="Arial Narrow" w:hAnsi="Arial Narrow"/>
          <w:sz w:val="24"/>
          <w:szCs w:val="24"/>
        </w:rPr>
        <w:tab/>
        <w:t xml:space="preserve"> $66.000.000 </w:t>
      </w:r>
    </w:p>
    <w:p w14:paraId="05BCD1C7"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VALENCIA </w:t>
      </w:r>
      <w:proofErr w:type="spellStart"/>
      <w:r w:rsidRPr="00294B5E">
        <w:rPr>
          <w:rFonts w:ascii="Arial Narrow" w:hAnsi="Arial Narrow"/>
          <w:sz w:val="24"/>
          <w:szCs w:val="24"/>
        </w:rPr>
        <w:t>VALENCIA</w:t>
      </w:r>
      <w:proofErr w:type="spellEnd"/>
      <w:r w:rsidRPr="00294B5E">
        <w:rPr>
          <w:rFonts w:ascii="Arial Narrow" w:hAnsi="Arial Narrow"/>
          <w:sz w:val="24"/>
          <w:szCs w:val="24"/>
        </w:rPr>
        <w:t xml:space="preserve"> REINA LUCIA </w:t>
      </w:r>
      <w:r w:rsidRPr="00294B5E">
        <w:rPr>
          <w:rFonts w:ascii="Arial Narrow" w:hAnsi="Arial Narrow"/>
          <w:sz w:val="24"/>
          <w:szCs w:val="24"/>
        </w:rPr>
        <w:tab/>
        <w:t xml:space="preserve"> $28.000.000 </w:t>
      </w:r>
    </w:p>
    <w:p w14:paraId="37C87EC2" w14:textId="77777777" w:rsidR="00DE0795"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GASTOS DE VIAJE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294B5E">
        <w:rPr>
          <w:rFonts w:ascii="Arial Narrow" w:hAnsi="Arial Narrow"/>
          <w:sz w:val="24"/>
          <w:szCs w:val="24"/>
        </w:rPr>
        <w:t xml:space="preserve">$7.691.727 </w:t>
      </w:r>
    </w:p>
    <w:p w14:paraId="21B3AC8C" w14:textId="77777777" w:rsidR="00DE0795" w:rsidRDefault="00DE0795" w:rsidP="00DE0795">
      <w:pPr>
        <w:rPr>
          <w:rFonts w:ascii="Arial Narrow" w:hAnsi="Arial Narrow"/>
          <w:sz w:val="24"/>
          <w:szCs w:val="24"/>
        </w:rPr>
      </w:pPr>
    </w:p>
    <w:p w14:paraId="1AFC9FFD" w14:textId="77777777" w:rsidR="00912AB5" w:rsidRDefault="00912AB5" w:rsidP="00DE0795">
      <w:pPr>
        <w:rPr>
          <w:rFonts w:ascii="Arial Narrow" w:hAnsi="Arial Narrow"/>
          <w:b/>
          <w:sz w:val="24"/>
          <w:szCs w:val="24"/>
        </w:rPr>
      </w:pPr>
    </w:p>
    <w:p w14:paraId="04EF490F" w14:textId="689270DE" w:rsidR="00DE0795" w:rsidRDefault="00DE0795" w:rsidP="00DE0795">
      <w:pPr>
        <w:rPr>
          <w:rFonts w:ascii="Arial Narrow" w:hAnsi="Arial Narrow"/>
          <w:sz w:val="24"/>
          <w:szCs w:val="24"/>
        </w:rPr>
      </w:pPr>
      <w:r w:rsidRPr="00A33B3A">
        <w:rPr>
          <w:rFonts w:ascii="Arial Narrow" w:hAnsi="Arial Narrow"/>
          <w:b/>
          <w:sz w:val="24"/>
          <w:szCs w:val="24"/>
        </w:rPr>
        <w:t>Actividad:</w:t>
      </w:r>
      <w:r>
        <w:rPr>
          <w:rFonts w:ascii="Arial Narrow" w:hAnsi="Arial Narrow"/>
          <w:b/>
          <w:sz w:val="24"/>
          <w:szCs w:val="24"/>
        </w:rPr>
        <w:t xml:space="preserve"> </w:t>
      </w:r>
      <w:r w:rsidRPr="006A18AD">
        <w:rPr>
          <w:rFonts w:ascii="Arial Narrow" w:hAnsi="Arial Narrow"/>
          <w:sz w:val="24"/>
          <w:szCs w:val="24"/>
        </w:rPr>
        <w:t>Implementar un plan estratégico de comunicaciones de la SSF en cumplimiento de su misionalidad</w:t>
      </w:r>
      <w:r>
        <w:rPr>
          <w:rFonts w:ascii="Arial Narrow" w:hAnsi="Arial Narrow"/>
          <w:sz w:val="24"/>
          <w:szCs w:val="24"/>
        </w:rPr>
        <w:t>, por valor de</w:t>
      </w:r>
      <w:r w:rsidRPr="006A18AD">
        <w:rPr>
          <w:rFonts w:ascii="Arial Narrow" w:hAnsi="Arial Narrow"/>
          <w:sz w:val="24"/>
          <w:szCs w:val="24"/>
        </w:rPr>
        <w:t xml:space="preserve"> $334.026.678</w:t>
      </w:r>
      <w:r>
        <w:rPr>
          <w:rFonts w:ascii="Arial Narrow" w:hAnsi="Arial Narrow"/>
          <w:sz w:val="24"/>
          <w:szCs w:val="24"/>
        </w:rPr>
        <w:t>:</w:t>
      </w:r>
    </w:p>
    <w:p w14:paraId="5500EB2F" w14:textId="77777777" w:rsidR="00912AB5" w:rsidRDefault="00912AB5" w:rsidP="00DE0795">
      <w:pPr>
        <w:rPr>
          <w:rFonts w:ascii="Arial Narrow" w:hAnsi="Arial Narrow"/>
          <w:sz w:val="24"/>
          <w:szCs w:val="24"/>
        </w:rPr>
      </w:pPr>
    </w:p>
    <w:p w14:paraId="6AD281E3"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lastRenderedPageBreak/>
        <w:t xml:space="preserve">BELLO GOMEZ LADY BIBIANA </w:t>
      </w:r>
      <w:r>
        <w:rPr>
          <w:rFonts w:ascii="Arial Narrow" w:hAnsi="Arial Narrow"/>
          <w:sz w:val="24"/>
          <w:szCs w:val="24"/>
        </w:rPr>
        <w:tab/>
      </w:r>
      <w:r w:rsidRPr="00294B5E">
        <w:rPr>
          <w:rFonts w:ascii="Arial Narrow" w:hAnsi="Arial Narrow"/>
          <w:sz w:val="24"/>
          <w:szCs w:val="24"/>
        </w:rPr>
        <w:tab/>
        <w:t xml:space="preserve"> $76.670.000 </w:t>
      </w:r>
    </w:p>
    <w:p w14:paraId="28CDDF9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GUACAS SILVESTRE DAVID FERNANDO </w:t>
      </w:r>
      <w:r w:rsidRPr="00294B5E">
        <w:rPr>
          <w:rFonts w:ascii="Arial Narrow" w:hAnsi="Arial Narrow"/>
          <w:sz w:val="24"/>
          <w:szCs w:val="24"/>
        </w:rPr>
        <w:tab/>
        <w:t xml:space="preserve"> $53.666.677 </w:t>
      </w:r>
    </w:p>
    <w:p w14:paraId="7D06B27C"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MURCIA BARRERA JAVIER AUGUSTO </w:t>
      </w:r>
      <w:r w:rsidRPr="00294B5E">
        <w:rPr>
          <w:rFonts w:ascii="Arial Narrow" w:hAnsi="Arial Narrow"/>
          <w:sz w:val="24"/>
          <w:szCs w:val="24"/>
        </w:rPr>
        <w:tab/>
        <w:t xml:space="preserve"> $39.630.000 </w:t>
      </w:r>
    </w:p>
    <w:p w14:paraId="04FA4612"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ULLOA BELTRAN JUDY MARCELA </w:t>
      </w:r>
      <w:r w:rsidRPr="00294B5E">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$46.233.334 </w:t>
      </w:r>
    </w:p>
    <w:p w14:paraId="105EE04E"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VANEGAS   ANDRES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$45.226.667 </w:t>
      </w:r>
    </w:p>
    <w:p w14:paraId="22CFD9EB"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VELASQUEZ ROA JUAN SEBASTIAN</w:t>
      </w:r>
      <w:r>
        <w:rPr>
          <w:rFonts w:ascii="Arial Narrow" w:hAnsi="Arial Narrow"/>
          <w:sz w:val="24"/>
          <w:szCs w:val="24"/>
        </w:rPr>
        <w:tab/>
      </w:r>
      <w:r w:rsidRPr="00294B5E">
        <w:rPr>
          <w:rFonts w:ascii="Arial Narrow" w:hAnsi="Arial Narrow"/>
          <w:sz w:val="24"/>
          <w:szCs w:val="24"/>
        </w:rPr>
        <w:t xml:space="preserve"> </w:t>
      </w:r>
      <w:r w:rsidRPr="00294B5E">
        <w:rPr>
          <w:rFonts w:ascii="Arial Narrow" w:hAnsi="Arial Narrow"/>
          <w:sz w:val="24"/>
          <w:szCs w:val="24"/>
        </w:rPr>
        <w:tab/>
        <w:t xml:space="preserve"> $72.600.000 </w:t>
      </w:r>
    </w:p>
    <w:p w14:paraId="1AE7CE16"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 xml:space="preserve">TIQUETES </w:t>
      </w:r>
      <w:r w:rsidRPr="00294B5E">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294B5E">
        <w:rPr>
          <w:rFonts w:ascii="Arial Narrow" w:hAnsi="Arial Narrow"/>
          <w:sz w:val="24"/>
          <w:szCs w:val="24"/>
        </w:rPr>
        <w:t xml:space="preserve"> $15.380.000 </w:t>
      </w:r>
    </w:p>
    <w:p w14:paraId="49D9E0EF" w14:textId="77777777" w:rsidR="00DE0795" w:rsidRPr="00294B5E" w:rsidRDefault="00DE0795" w:rsidP="00C74885">
      <w:pPr>
        <w:pStyle w:val="Prrafodelista"/>
        <w:numPr>
          <w:ilvl w:val="0"/>
          <w:numId w:val="17"/>
        </w:numPr>
        <w:rPr>
          <w:rFonts w:ascii="Arial Narrow" w:hAnsi="Arial Narrow"/>
          <w:sz w:val="24"/>
          <w:szCs w:val="24"/>
        </w:rPr>
      </w:pPr>
      <w:r w:rsidRPr="00294B5E">
        <w:rPr>
          <w:rFonts w:ascii="Arial Narrow" w:hAnsi="Arial Narrow"/>
          <w:sz w:val="24"/>
          <w:szCs w:val="24"/>
        </w:rPr>
        <w:t>AGENCIA DE VIAJES TURISMO GOLDTOUR</w:t>
      </w:r>
      <w:r w:rsidRPr="00294B5E">
        <w:rPr>
          <w:rFonts w:ascii="Arial Narrow" w:hAnsi="Arial Narrow"/>
          <w:sz w:val="24"/>
          <w:szCs w:val="24"/>
        </w:rPr>
        <w:tab/>
        <w:t xml:space="preserve"> $15.380.000</w:t>
      </w:r>
    </w:p>
    <w:p w14:paraId="4696FA7B" w14:textId="77777777" w:rsidR="00DE0795" w:rsidRDefault="00DE0795" w:rsidP="00DE0795">
      <w:pPr>
        <w:rPr>
          <w:rFonts w:ascii="Arial Narrow" w:hAnsi="Arial Narrow"/>
          <w:sz w:val="24"/>
          <w:szCs w:val="24"/>
        </w:rPr>
      </w:pPr>
    </w:p>
    <w:p w14:paraId="2914095E" w14:textId="77777777" w:rsidR="00DE0795" w:rsidRDefault="00DE0795" w:rsidP="00DE0795">
      <w:pPr>
        <w:rPr>
          <w:rFonts w:ascii="Arial Narrow" w:hAnsi="Arial Narrow"/>
          <w:sz w:val="24"/>
          <w:szCs w:val="24"/>
        </w:rPr>
      </w:pPr>
      <w:r>
        <w:rPr>
          <w:rFonts w:ascii="Arial Narrow" w:hAnsi="Arial Narrow"/>
          <w:sz w:val="24"/>
          <w:szCs w:val="24"/>
        </w:rPr>
        <w:t>V</w:t>
      </w:r>
      <w:r w:rsidRPr="003A3EF2">
        <w:rPr>
          <w:rFonts w:ascii="Arial Narrow" w:hAnsi="Arial Narrow"/>
          <w:sz w:val="24"/>
          <w:szCs w:val="24"/>
        </w:rPr>
        <w:t>alor del Proyecto de Inversión $</w:t>
      </w:r>
      <w:r>
        <w:rPr>
          <w:rFonts w:ascii="Arial Narrow" w:hAnsi="Arial Narrow"/>
          <w:sz w:val="24"/>
          <w:szCs w:val="24"/>
        </w:rPr>
        <w:t>8.433.788.523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6.945.666.040,</w:t>
      </w:r>
      <w:r w:rsidRPr="003A3EF2">
        <w:rPr>
          <w:rFonts w:ascii="Arial Narrow" w:hAnsi="Arial Narrow"/>
          <w:sz w:val="24"/>
          <w:szCs w:val="24"/>
        </w:rPr>
        <w:t xml:space="preserve"> con una ejecución </w:t>
      </w:r>
      <w:r>
        <w:rPr>
          <w:rFonts w:ascii="Arial Narrow" w:hAnsi="Arial Narrow"/>
          <w:sz w:val="24"/>
          <w:szCs w:val="24"/>
        </w:rPr>
        <w:t xml:space="preserve">excelente </w:t>
      </w:r>
      <w:r w:rsidRPr="003A3EF2">
        <w:rPr>
          <w:rFonts w:ascii="Arial Narrow" w:hAnsi="Arial Narrow"/>
          <w:sz w:val="24"/>
          <w:szCs w:val="24"/>
        </w:rPr>
        <w:t>del</w:t>
      </w:r>
      <w:r>
        <w:rPr>
          <w:rFonts w:ascii="Arial Narrow" w:hAnsi="Arial Narrow"/>
          <w:sz w:val="24"/>
          <w:szCs w:val="24"/>
        </w:rPr>
        <w:t xml:space="preserve"> 82,36% para el periodo analizado.</w:t>
      </w:r>
    </w:p>
    <w:p w14:paraId="00B815F9" w14:textId="77777777" w:rsidR="00DE0795" w:rsidRDefault="00DE0795" w:rsidP="00DE0795">
      <w:pPr>
        <w:rPr>
          <w:rFonts w:ascii="Arial Narrow" w:hAnsi="Arial Narrow"/>
          <w:sz w:val="24"/>
          <w:szCs w:val="24"/>
        </w:rPr>
      </w:pPr>
    </w:p>
    <w:p w14:paraId="312F9520" w14:textId="77777777" w:rsidR="00DE0795" w:rsidRDefault="00DE0795" w:rsidP="00DE0795">
      <w:pPr>
        <w:rPr>
          <w:rFonts w:ascii="Arial Narrow" w:hAnsi="Arial Narrow"/>
          <w:sz w:val="24"/>
          <w:szCs w:val="24"/>
        </w:rPr>
      </w:pPr>
    </w:p>
    <w:p w14:paraId="0978B1CA" w14:textId="77777777" w:rsidR="00DE0795" w:rsidRDefault="00DE0795" w:rsidP="00DE0795">
      <w:pPr>
        <w:tabs>
          <w:tab w:val="left" w:pos="2328"/>
        </w:tabs>
        <w:rPr>
          <w:rFonts w:ascii="Arial Narrow" w:hAnsi="Arial Narrow"/>
          <w:sz w:val="24"/>
          <w:szCs w:val="24"/>
        </w:rPr>
      </w:pPr>
      <w:r w:rsidRPr="003A3EF2">
        <w:rPr>
          <w:rFonts w:ascii="Arial Narrow" w:hAnsi="Arial Narrow"/>
          <w:b/>
          <w:sz w:val="24"/>
          <w:szCs w:val="24"/>
        </w:rPr>
        <w:t>TOTAL, DE FUNCIONAMIENTO:</w:t>
      </w:r>
      <w:r w:rsidRPr="003A3EF2">
        <w:rPr>
          <w:rFonts w:ascii="Arial Narrow" w:hAnsi="Arial Narrow"/>
          <w:sz w:val="24"/>
          <w:szCs w:val="24"/>
        </w:rPr>
        <w:t xml:space="preserve"> El valor de apropiación vigente es de $</w:t>
      </w:r>
      <w:r>
        <w:rPr>
          <w:rFonts w:ascii="Arial Narrow" w:hAnsi="Arial Narrow"/>
          <w:sz w:val="24"/>
          <w:szCs w:val="24"/>
        </w:rPr>
        <w:t xml:space="preserve">42.023.489.000 </w:t>
      </w:r>
      <w:r w:rsidRPr="003A3EF2">
        <w:rPr>
          <w:rFonts w:ascii="Arial Narrow" w:hAnsi="Arial Narrow"/>
          <w:sz w:val="24"/>
          <w:szCs w:val="24"/>
        </w:rPr>
        <w:t xml:space="preserve">al </w:t>
      </w:r>
      <w:r>
        <w:rPr>
          <w:rFonts w:ascii="Arial Narrow" w:hAnsi="Arial Narrow"/>
          <w:sz w:val="24"/>
          <w:szCs w:val="24"/>
        </w:rPr>
        <w:t xml:space="preserve">30 de junio </w:t>
      </w:r>
      <w:r w:rsidRPr="003A3EF2">
        <w:rPr>
          <w:rFonts w:ascii="Arial Narrow" w:hAnsi="Arial Narrow"/>
          <w:sz w:val="24"/>
          <w:szCs w:val="24"/>
        </w:rPr>
        <w:t xml:space="preserve">del </w:t>
      </w:r>
      <w:r>
        <w:rPr>
          <w:rFonts w:ascii="Arial Narrow" w:hAnsi="Arial Narrow"/>
          <w:sz w:val="24"/>
          <w:szCs w:val="24"/>
        </w:rPr>
        <w:t>2023</w:t>
      </w:r>
      <w:r w:rsidRPr="003A3EF2">
        <w:rPr>
          <w:rFonts w:ascii="Arial Narrow" w:hAnsi="Arial Narrow"/>
          <w:sz w:val="24"/>
          <w:szCs w:val="24"/>
        </w:rPr>
        <w:t>, se comprometió</w:t>
      </w:r>
      <w:r>
        <w:rPr>
          <w:rFonts w:ascii="Arial Narrow" w:hAnsi="Arial Narrow"/>
          <w:sz w:val="24"/>
          <w:szCs w:val="24"/>
        </w:rPr>
        <w:t xml:space="preserve"> por valor de</w:t>
      </w:r>
      <w:r w:rsidRPr="003A3EF2">
        <w:rPr>
          <w:rFonts w:ascii="Arial Narrow" w:hAnsi="Arial Narrow"/>
          <w:sz w:val="24"/>
          <w:szCs w:val="24"/>
        </w:rPr>
        <w:t xml:space="preserve"> $</w:t>
      </w:r>
      <w:r>
        <w:rPr>
          <w:rFonts w:ascii="Arial Narrow" w:hAnsi="Arial Narrow"/>
          <w:sz w:val="24"/>
          <w:szCs w:val="24"/>
        </w:rPr>
        <w:t>19.532.031.884</w:t>
      </w:r>
      <w:r w:rsidRPr="003A3EF2">
        <w:rPr>
          <w:rFonts w:ascii="Arial Narrow" w:hAnsi="Arial Narrow"/>
          <w:sz w:val="24"/>
          <w:szCs w:val="24"/>
        </w:rPr>
        <w:t>, con una ejecución presupuestal del</w:t>
      </w:r>
      <w:r>
        <w:rPr>
          <w:rFonts w:ascii="Arial Narrow" w:hAnsi="Arial Narrow"/>
          <w:sz w:val="24"/>
          <w:szCs w:val="24"/>
        </w:rPr>
        <w:t xml:space="preserve"> 46,51</w:t>
      </w:r>
      <w:r w:rsidRPr="003A3EF2">
        <w:rPr>
          <w:rFonts w:ascii="Arial Narrow" w:hAnsi="Arial Narrow"/>
          <w:sz w:val="24"/>
          <w:szCs w:val="24"/>
        </w:rPr>
        <w:t xml:space="preserve">%, por lo cual se observa una ejecución </w:t>
      </w:r>
      <w:r>
        <w:rPr>
          <w:rFonts w:ascii="Arial Narrow" w:hAnsi="Arial Narrow"/>
          <w:sz w:val="24"/>
          <w:szCs w:val="24"/>
        </w:rPr>
        <w:t xml:space="preserve">buena </w:t>
      </w:r>
      <w:r w:rsidRPr="003A3EF2">
        <w:rPr>
          <w:rFonts w:ascii="Arial Narrow" w:hAnsi="Arial Narrow"/>
          <w:sz w:val="24"/>
          <w:szCs w:val="24"/>
        </w:rPr>
        <w:t>para el trimestre analizado.</w:t>
      </w:r>
    </w:p>
    <w:p w14:paraId="76494418" w14:textId="77777777" w:rsidR="00DE0795" w:rsidRDefault="00DE0795" w:rsidP="00DE0795">
      <w:pPr>
        <w:tabs>
          <w:tab w:val="left" w:pos="2328"/>
        </w:tabs>
        <w:rPr>
          <w:rFonts w:ascii="Arial Narrow" w:hAnsi="Arial Narrow"/>
          <w:sz w:val="24"/>
          <w:szCs w:val="24"/>
        </w:rPr>
      </w:pPr>
    </w:p>
    <w:p w14:paraId="73C64DA1" w14:textId="77777777" w:rsidR="00DE0795" w:rsidRDefault="00DE0795" w:rsidP="00DE0795">
      <w:pPr>
        <w:tabs>
          <w:tab w:val="left" w:pos="2328"/>
        </w:tabs>
        <w:rPr>
          <w:rFonts w:ascii="Arial Narrow" w:hAnsi="Arial Narrow"/>
          <w:sz w:val="24"/>
          <w:szCs w:val="24"/>
        </w:rPr>
      </w:pPr>
      <w:r w:rsidRPr="003A3EF2">
        <w:rPr>
          <w:rFonts w:ascii="Arial Narrow" w:hAnsi="Arial Narrow"/>
          <w:b/>
          <w:sz w:val="24"/>
          <w:szCs w:val="24"/>
        </w:rPr>
        <w:t>TOTAL, DE INVERSIÓN (PROYECTOS):</w:t>
      </w:r>
      <w:r w:rsidRPr="003A3EF2">
        <w:rPr>
          <w:rFonts w:ascii="Arial Narrow" w:hAnsi="Arial Narrow"/>
          <w:sz w:val="24"/>
          <w:szCs w:val="24"/>
        </w:rPr>
        <w:t xml:space="preserve"> El valor de apropiación vigente es</w:t>
      </w:r>
      <w:r>
        <w:rPr>
          <w:rFonts w:ascii="Arial Narrow" w:hAnsi="Arial Narrow"/>
          <w:sz w:val="24"/>
          <w:szCs w:val="24"/>
        </w:rPr>
        <w:t xml:space="preserve"> por valor</w:t>
      </w:r>
      <w:r w:rsidRPr="003A3EF2">
        <w:rPr>
          <w:rFonts w:ascii="Arial Narrow" w:hAnsi="Arial Narrow"/>
          <w:sz w:val="24"/>
          <w:szCs w:val="24"/>
        </w:rPr>
        <w:t xml:space="preserve"> de $</w:t>
      </w:r>
      <w:r>
        <w:rPr>
          <w:rFonts w:ascii="Arial Narrow" w:hAnsi="Arial Narrow"/>
          <w:sz w:val="24"/>
          <w:szCs w:val="24"/>
        </w:rPr>
        <w:t>21.000.000.000 al 30 de junio del 2023</w:t>
      </w:r>
      <w:r w:rsidRPr="003A3EF2">
        <w:rPr>
          <w:rFonts w:ascii="Arial Narrow" w:hAnsi="Arial Narrow"/>
          <w:sz w:val="24"/>
          <w:szCs w:val="24"/>
        </w:rPr>
        <w:t>, se comprometió por valor $</w:t>
      </w:r>
      <w:r>
        <w:rPr>
          <w:rFonts w:ascii="Arial Narrow" w:hAnsi="Arial Narrow"/>
          <w:sz w:val="24"/>
          <w:szCs w:val="24"/>
        </w:rPr>
        <w:t xml:space="preserve">12.966.748.018, </w:t>
      </w:r>
      <w:r w:rsidRPr="003A3EF2">
        <w:rPr>
          <w:rFonts w:ascii="Arial Narrow" w:hAnsi="Arial Narrow"/>
          <w:sz w:val="24"/>
          <w:szCs w:val="24"/>
        </w:rPr>
        <w:t>con una ejecución presupuestal del</w:t>
      </w:r>
      <w:r>
        <w:rPr>
          <w:rFonts w:ascii="Arial Narrow" w:hAnsi="Arial Narrow"/>
          <w:sz w:val="24"/>
          <w:szCs w:val="24"/>
        </w:rPr>
        <w:t xml:space="preserve"> 61,75% excelente pa</w:t>
      </w:r>
      <w:r w:rsidRPr="003A3EF2">
        <w:rPr>
          <w:rFonts w:ascii="Arial Narrow" w:hAnsi="Arial Narrow"/>
          <w:sz w:val="24"/>
          <w:szCs w:val="24"/>
        </w:rPr>
        <w:t>ra el trimestre analizad</w:t>
      </w:r>
      <w:r>
        <w:rPr>
          <w:rFonts w:ascii="Arial Narrow" w:hAnsi="Arial Narrow"/>
          <w:sz w:val="24"/>
          <w:szCs w:val="24"/>
        </w:rPr>
        <w:t xml:space="preserve">o. </w:t>
      </w:r>
    </w:p>
    <w:p w14:paraId="199D1A4B" w14:textId="77777777" w:rsidR="00DE0795" w:rsidRDefault="00DE0795" w:rsidP="00DE0795">
      <w:pPr>
        <w:tabs>
          <w:tab w:val="left" w:pos="2328"/>
        </w:tabs>
        <w:rPr>
          <w:rFonts w:ascii="Arial Narrow" w:hAnsi="Arial Narrow"/>
          <w:sz w:val="24"/>
          <w:szCs w:val="24"/>
        </w:rPr>
      </w:pPr>
    </w:p>
    <w:p w14:paraId="3B066C03" w14:textId="77777777" w:rsidR="00DE0795" w:rsidRDefault="00DE0795" w:rsidP="00DE0795">
      <w:pPr>
        <w:tabs>
          <w:tab w:val="left" w:pos="2328"/>
        </w:tabs>
        <w:rPr>
          <w:rFonts w:ascii="Arial Narrow" w:hAnsi="Arial Narrow"/>
          <w:sz w:val="24"/>
          <w:szCs w:val="24"/>
        </w:rPr>
      </w:pPr>
    </w:p>
    <w:p w14:paraId="006A94D9" w14:textId="1F4B518D" w:rsidR="00DE0795" w:rsidRDefault="00DE0795" w:rsidP="00DE0795">
      <w:pPr>
        <w:tabs>
          <w:tab w:val="left" w:pos="3475"/>
        </w:tabs>
        <w:jc w:val="center"/>
        <w:rPr>
          <w:rFonts w:ascii="Arial Narrow" w:hAnsi="Arial Narrow"/>
          <w:b/>
          <w:sz w:val="24"/>
          <w:szCs w:val="24"/>
        </w:rPr>
      </w:pPr>
      <w:r>
        <w:rPr>
          <w:rFonts w:ascii="Arial Narrow" w:hAnsi="Arial Narrow"/>
          <w:b/>
          <w:sz w:val="24"/>
          <w:szCs w:val="24"/>
        </w:rPr>
        <w:t>C</w:t>
      </w:r>
      <w:r w:rsidRPr="00CC76EE">
        <w:rPr>
          <w:rFonts w:ascii="Arial Narrow" w:hAnsi="Arial Narrow"/>
          <w:b/>
          <w:sz w:val="24"/>
          <w:szCs w:val="24"/>
        </w:rPr>
        <w:t>ONCLUSIONES Y RECOMENDACIONES:</w:t>
      </w:r>
    </w:p>
    <w:p w14:paraId="27846225" w14:textId="77777777" w:rsidR="00912AB5" w:rsidRDefault="00912AB5" w:rsidP="00DE0795">
      <w:pPr>
        <w:tabs>
          <w:tab w:val="left" w:pos="3475"/>
        </w:tabs>
        <w:jc w:val="center"/>
        <w:rPr>
          <w:rFonts w:ascii="Arial Narrow" w:hAnsi="Arial Narrow"/>
          <w:b/>
          <w:sz w:val="24"/>
          <w:szCs w:val="24"/>
        </w:rPr>
      </w:pPr>
    </w:p>
    <w:p w14:paraId="13DCEF93" w14:textId="77777777" w:rsidR="00DE0795" w:rsidRPr="0091092F" w:rsidRDefault="00DE0795" w:rsidP="00DE0795">
      <w:pPr>
        <w:tabs>
          <w:tab w:val="left" w:pos="3475"/>
        </w:tabs>
        <w:jc w:val="center"/>
        <w:rPr>
          <w:rFonts w:ascii="Arial Narrow" w:hAnsi="Arial Narrow"/>
          <w:b/>
          <w:sz w:val="24"/>
          <w:szCs w:val="24"/>
        </w:rPr>
      </w:pPr>
    </w:p>
    <w:p w14:paraId="1DDF8A5C" w14:textId="77777777" w:rsidR="00DE0795" w:rsidRDefault="00DE0795" w:rsidP="00C74885">
      <w:pPr>
        <w:pStyle w:val="Prrafodelista"/>
        <w:numPr>
          <w:ilvl w:val="0"/>
          <w:numId w:val="4"/>
        </w:numPr>
        <w:autoSpaceDE/>
        <w:autoSpaceDN/>
        <w:adjustRightInd/>
        <w:spacing w:after="200" w:line="276" w:lineRule="auto"/>
        <w:rPr>
          <w:rFonts w:ascii="Arial Narrow" w:hAnsi="Arial Narrow"/>
          <w:sz w:val="24"/>
          <w:szCs w:val="24"/>
        </w:rPr>
      </w:pPr>
      <w:r w:rsidRPr="00967AB2">
        <w:rPr>
          <w:rFonts w:ascii="Arial Narrow" w:hAnsi="Arial Narrow"/>
          <w:sz w:val="24"/>
          <w:szCs w:val="24"/>
        </w:rPr>
        <w:t>Se observa en la ejecución de los Proyectos de Inversión de la Superintendencia del Subsidio Familiar al 30 junio del año 2023, una ejecución del 61,75% y con un valor comprometido de $12.966.748.018</w:t>
      </w:r>
      <w:r w:rsidRPr="00967AB2">
        <w:rPr>
          <w:rFonts w:ascii="Arial Narrow" w:hAnsi="Arial Narrow"/>
          <w:i/>
          <w:sz w:val="24"/>
          <w:szCs w:val="24"/>
        </w:rPr>
        <w:t>,</w:t>
      </w:r>
      <w:r w:rsidRPr="00967AB2">
        <w:rPr>
          <w:rFonts w:ascii="Arial Narrow" w:hAnsi="Arial Narrow"/>
          <w:sz w:val="24"/>
          <w:szCs w:val="24"/>
        </w:rPr>
        <w:t xml:space="preserve"> donde se observa una excelente ejecución de los proyectos de inversión para el trimestre analizado.</w:t>
      </w:r>
      <w:r>
        <w:rPr>
          <w:rFonts w:ascii="Arial Narrow" w:hAnsi="Arial Narrow"/>
          <w:sz w:val="24"/>
          <w:szCs w:val="24"/>
        </w:rPr>
        <w:t xml:space="preserve"> </w:t>
      </w:r>
    </w:p>
    <w:p w14:paraId="23CBB3FE" w14:textId="77777777" w:rsidR="00DE0795" w:rsidRDefault="00DE0795" w:rsidP="00DE0795">
      <w:pPr>
        <w:pStyle w:val="Prrafodelista"/>
        <w:autoSpaceDE/>
        <w:autoSpaceDN/>
        <w:adjustRightInd/>
        <w:spacing w:after="200" w:line="276" w:lineRule="auto"/>
        <w:rPr>
          <w:rFonts w:ascii="Arial Narrow" w:hAnsi="Arial Narrow"/>
          <w:sz w:val="24"/>
          <w:szCs w:val="24"/>
        </w:rPr>
      </w:pPr>
    </w:p>
    <w:p w14:paraId="58C4DAD2" w14:textId="77777777" w:rsidR="00DE0795" w:rsidRDefault="00DE0795" w:rsidP="00DE0795">
      <w:pPr>
        <w:pStyle w:val="Prrafodelista"/>
        <w:autoSpaceDE/>
        <w:autoSpaceDN/>
        <w:adjustRightInd/>
        <w:spacing w:after="200" w:line="276" w:lineRule="auto"/>
        <w:rPr>
          <w:rFonts w:ascii="Arial Narrow" w:hAnsi="Arial Narrow"/>
          <w:sz w:val="24"/>
          <w:szCs w:val="24"/>
        </w:rPr>
      </w:pPr>
      <w:r>
        <w:rPr>
          <w:rFonts w:ascii="Arial Narrow" w:hAnsi="Arial Narrow"/>
          <w:sz w:val="24"/>
          <w:szCs w:val="24"/>
        </w:rPr>
        <w:t xml:space="preserve">Sin embargo, se evidencia que (1) un proyecto su ejecución y su valor comprometido es del 0%. Y en otro proyecto solo tiene una ejecución del 27,02%, teniendo en cuenta que esto es con corte al 30 de junio del año 2023. Se refleja una baja ejecución. </w:t>
      </w:r>
    </w:p>
    <w:p w14:paraId="130B8DAF" w14:textId="77777777" w:rsidR="00DE0795" w:rsidRPr="00967AB2" w:rsidRDefault="00DE0795" w:rsidP="00DE0795">
      <w:pPr>
        <w:pStyle w:val="Prrafodelista"/>
        <w:autoSpaceDE/>
        <w:autoSpaceDN/>
        <w:adjustRightInd/>
        <w:spacing w:after="200" w:line="276" w:lineRule="auto"/>
        <w:rPr>
          <w:rFonts w:ascii="Arial Narrow" w:hAnsi="Arial Narrow"/>
          <w:sz w:val="24"/>
          <w:szCs w:val="24"/>
        </w:rPr>
      </w:pPr>
    </w:p>
    <w:p w14:paraId="3D473736" w14:textId="77777777" w:rsidR="00DE0795" w:rsidRPr="0091092F" w:rsidRDefault="00DE0795" w:rsidP="00C74885">
      <w:pPr>
        <w:pStyle w:val="Prrafodelista"/>
        <w:numPr>
          <w:ilvl w:val="0"/>
          <w:numId w:val="4"/>
        </w:numPr>
        <w:autoSpaceDE/>
        <w:autoSpaceDN/>
        <w:adjustRightInd/>
        <w:spacing w:after="200" w:line="276" w:lineRule="auto"/>
        <w:rPr>
          <w:rFonts w:ascii="Arial Narrow" w:hAnsi="Arial Narrow"/>
          <w:sz w:val="24"/>
          <w:szCs w:val="24"/>
        </w:rPr>
      </w:pPr>
      <w:r w:rsidRPr="0091092F">
        <w:rPr>
          <w:rFonts w:ascii="Arial Narrow" w:hAnsi="Arial Narrow"/>
          <w:sz w:val="24"/>
          <w:szCs w:val="24"/>
        </w:rPr>
        <w:t>La Oficina de Control Interno recomienda tener en cuenta una buena planeación desde comienzo de cada vigencia, para así poder cumplir con la ejecución presupuestal de todos los proyectos de inversión de la entidad. Y que al final de la vigencia no queden recursos sin ejecutar.</w:t>
      </w:r>
    </w:p>
    <w:p w14:paraId="701DD4C7" w14:textId="77777777" w:rsidR="00DE0795" w:rsidRPr="0091092F" w:rsidRDefault="00DE0795" w:rsidP="00DE0795">
      <w:pPr>
        <w:pStyle w:val="Prrafodelista"/>
        <w:rPr>
          <w:rFonts w:ascii="Arial Narrow" w:hAnsi="Arial Narrow"/>
          <w:sz w:val="24"/>
          <w:szCs w:val="24"/>
        </w:rPr>
      </w:pPr>
    </w:p>
    <w:p w14:paraId="4378BF0B" w14:textId="77777777" w:rsidR="00DE0795" w:rsidRPr="0091092F" w:rsidRDefault="00DE0795" w:rsidP="00C74885">
      <w:pPr>
        <w:pStyle w:val="Prrafodelista"/>
        <w:numPr>
          <w:ilvl w:val="0"/>
          <w:numId w:val="4"/>
        </w:numPr>
        <w:autoSpaceDE/>
        <w:autoSpaceDN/>
        <w:adjustRightInd/>
        <w:spacing w:after="200" w:line="276" w:lineRule="auto"/>
        <w:rPr>
          <w:rFonts w:ascii="Arial Narrow" w:hAnsi="Arial Narrow"/>
          <w:sz w:val="24"/>
          <w:szCs w:val="24"/>
          <w:lang w:eastAsia="es-CO"/>
        </w:rPr>
      </w:pPr>
      <w:r w:rsidRPr="0091092F">
        <w:rPr>
          <w:rFonts w:ascii="Arial Narrow" w:hAnsi="Arial Narrow"/>
          <w:sz w:val="24"/>
          <w:szCs w:val="24"/>
        </w:rPr>
        <w:lastRenderedPageBreak/>
        <w:t>La Oficina de Control Interno recomienda, tener en cuenta para los siguientes trimestres las modalidades de contrato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91092F">
        <w:rPr>
          <w:rFonts w:ascii="Arial Narrow" w:hAnsi="Arial Narrow"/>
          <w:b/>
          <w:sz w:val="24"/>
          <w:szCs w:val="24"/>
        </w:rPr>
        <w:t>’COLOMBIA COMPRA EFICIENTE’’</w:t>
      </w:r>
      <w:r w:rsidRPr="0091092F">
        <w:rPr>
          <w:rFonts w:ascii="Arial Narrow" w:hAnsi="Arial Narrow"/>
          <w:sz w:val="24"/>
          <w:szCs w:val="24"/>
        </w:rPr>
        <w:t>.</w:t>
      </w:r>
    </w:p>
    <w:p w14:paraId="0A45E071" w14:textId="77777777" w:rsidR="00DE0795" w:rsidRDefault="00DE0795" w:rsidP="00DE0795">
      <w:pPr>
        <w:pStyle w:val="Prrafodelista"/>
        <w:tabs>
          <w:tab w:val="left" w:pos="1692"/>
        </w:tabs>
        <w:rPr>
          <w:rFonts w:ascii="Arial Narrow" w:hAnsi="Arial Narrow"/>
          <w:sz w:val="24"/>
          <w:szCs w:val="24"/>
          <w:lang w:eastAsia="es-CO"/>
        </w:rPr>
      </w:pPr>
    </w:p>
    <w:p w14:paraId="35C0018E" w14:textId="77777777" w:rsidR="00DE0795" w:rsidRPr="00EA6FDF" w:rsidRDefault="00DE0795" w:rsidP="00C74885">
      <w:pPr>
        <w:pStyle w:val="Prrafodelista"/>
        <w:numPr>
          <w:ilvl w:val="0"/>
          <w:numId w:val="4"/>
        </w:numPr>
        <w:tabs>
          <w:tab w:val="left" w:pos="1692"/>
        </w:tabs>
        <w:autoSpaceDE/>
        <w:autoSpaceDN/>
        <w:adjustRightInd/>
        <w:spacing w:after="200" w:line="276" w:lineRule="auto"/>
        <w:rPr>
          <w:rFonts w:ascii="Arial Narrow" w:hAnsi="Arial Narrow"/>
          <w:sz w:val="24"/>
          <w:szCs w:val="24"/>
          <w:lang w:eastAsia="es-CO"/>
        </w:rPr>
      </w:pPr>
      <w:r w:rsidRPr="00EA6FDF">
        <w:rPr>
          <w:rFonts w:ascii="Arial Narrow" w:hAnsi="Arial Narrow"/>
          <w:sz w:val="24"/>
          <w:szCs w:val="24"/>
        </w:rPr>
        <w:t>Se recomienda efectuar una adecuada planeación contractual desde comienzo de la vigencia, que permita una adecuada ejecución de las apropiaciones, para realizar seguimientos internos en las dependencias en materia de la Directiva Presidencial No. 02 del 30 de marzo del</w:t>
      </w:r>
      <w:r>
        <w:rPr>
          <w:rFonts w:ascii="Arial Narrow" w:hAnsi="Arial Narrow"/>
          <w:sz w:val="24"/>
          <w:szCs w:val="24"/>
        </w:rPr>
        <w:t xml:space="preserve"> año </w:t>
      </w:r>
      <w:r w:rsidRPr="00EA6FDF">
        <w:rPr>
          <w:rFonts w:ascii="Arial Narrow" w:hAnsi="Arial Narrow"/>
          <w:sz w:val="24"/>
          <w:szCs w:val="24"/>
        </w:rPr>
        <w:t>2023 sobre Austeridad del Gasto, donde nos dan las Directrices de Austeridad hacia un Gasto Publico Eficiente para la vigencia del 2023 y el Decreto No. 444 del 2</w:t>
      </w:r>
      <w:r>
        <w:rPr>
          <w:rFonts w:ascii="Arial Narrow" w:hAnsi="Arial Narrow"/>
          <w:sz w:val="24"/>
          <w:szCs w:val="24"/>
        </w:rPr>
        <w:t>9 de marzo del año 2023 expedido</w:t>
      </w:r>
      <w:r w:rsidRPr="00EA6FDF">
        <w:rPr>
          <w:rFonts w:ascii="Arial Narrow" w:hAnsi="Arial Narrow"/>
          <w:sz w:val="24"/>
          <w:szCs w:val="24"/>
        </w:rPr>
        <w:t xml:space="preserve"> por el Ministerio de Hacienda y Crédito P</w:t>
      </w:r>
      <w:r>
        <w:rPr>
          <w:rFonts w:ascii="Arial Narrow" w:hAnsi="Arial Narrow"/>
          <w:sz w:val="24"/>
          <w:szCs w:val="24"/>
        </w:rPr>
        <w:t xml:space="preserve">úblico. </w:t>
      </w:r>
      <w:r w:rsidRPr="00EA6FDF">
        <w:rPr>
          <w:rFonts w:ascii="Arial Narrow" w:hAnsi="Arial Narrow"/>
          <w:sz w:val="24"/>
          <w:szCs w:val="24"/>
        </w:rPr>
        <w:t>Por el cual se establece el Plan de Austeridad del Gasto 2023 para los órganos que hacen parte del Presupuesto General de la Nación</w:t>
      </w:r>
    </w:p>
    <w:p w14:paraId="22086866" w14:textId="621349CB" w:rsidR="00DE0795" w:rsidRDefault="00DE0795" w:rsidP="00DE0795">
      <w:pPr>
        <w:tabs>
          <w:tab w:val="left" w:pos="1692"/>
        </w:tabs>
        <w:rPr>
          <w:rFonts w:ascii="Arial Narrow" w:hAnsi="Arial Narrow"/>
          <w:sz w:val="24"/>
          <w:szCs w:val="24"/>
          <w:lang w:eastAsia="es-CO"/>
        </w:rPr>
      </w:pPr>
    </w:p>
    <w:p w14:paraId="1902CC89" w14:textId="77777777" w:rsidR="00912AB5" w:rsidRDefault="00912AB5" w:rsidP="00DE0795">
      <w:pPr>
        <w:tabs>
          <w:tab w:val="left" w:pos="1692"/>
        </w:tabs>
        <w:rPr>
          <w:rFonts w:ascii="Arial Narrow" w:hAnsi="Arial Narrow"/>
          <w:sz w:val="24"/>
          <w:szCs w:val="24"/>
          <w:lang w:eastAsia="es-CO"/>
        </w:rPr>
      </w:pPr>
    </w:p>
    <w:p w14:paraId="09D36414" w14:textId="77777777" w:rsidR="00912AB5" w:rsidRDefault="00912AB5" w:rsidP="00DE0795">
      <w:pPr>
        <w:tabs>
          <w:tab w:val="left" w:pos="1692"/>
        </w:tabs>
        <w:rPr>
          <w:rFonts w:ascii="Arial Narrow" w:hAnsi="Arial Narrow"/>
          <w:sz w:val="24"/>
          <w:szCs w:val="24"/>
          <w:lang w:eastAsia="es-CO"/>
        </w:rPr>
      </w:pPr>
    </w:p>
    <w:p w14:paraId="294FC01E" w14:textId="77777777" w:rsidR="00DE0795" w:rsidRDefault="00DE0795" w:rsidP="00DE0795">
      <w:pPr>
        <w:tabs>
          <w:tab w:val="left" w:pos="1692"/>
        </w:tabs>
        <w:rPr>
          <w:rFonts w:ascii="Arial Narrow" w:hAnsi="Arial Narrow"/>
          <w:sz w:val="24"/>
          <w:szCs w:val="24"/>
          <w:lang w:eastAsia="es-CO"/>
        </w:rPr>
      </w:pPr>
      <w:r w:rsidRPr="00CC76EE">
        <w:rPr>
          <w:rFonts w:ascii="Arial Narrow" w:hAnsi="Arial Narrow"/>
          <w:sz w:val="24"/>
          <w:szCs w:val="24"/>
          <w:lang w:eastAsia="es-CO"/>
        </w:rPr>
        <w:t>Atentamente</w:t>
      </w:r>
      <w:r>
        <w:rPr>
          <w:rFonts w:ascii="Arial Narrow" w:hAnsi="Arial Narrow"/>
          <w:sz w:val="24"/>
          <w:szCs w:val="24"/>
          <w:lang w:eastAsia="es-CO"/>
        </w:rPr>
        <w:t>,</w:t>
      </w:r>
    </w:p>
    <w:p w14:paraId="738A0A33" w14:textId="77777777" w:rsidR="00DE0795" w:rsidRDefault="00DE0795" w:rsidP="00DE0795">
      <w:pPr>
        <w:tabs>
          <w:tab w:val="left" w:pos="2497"/>
        </w:tabs>
        <w:rPr>
          <w:rFonts w:ascii="Arial Narrow" w:hAnsi="Arial Narrow"/>
          <w:b/>
          <w:sz w:val="24"/>
          <w:szCs w:val="24"/>
        </w:rPr>
      </w:pPr>
    </w:p>
    <w:p w14:paraId="11B6356D" w14:textId="0DB303E6" w:rsidR="00DE0795" w:rsidRDefault="00DE0795" w:rsidP="00DE0795">
      <w:pPr>
        <w:tabs>
          <w:tab w:val="left" w:pos="2497"/>
        </w:tabs>
        <w:rPr>
          <w:rFonts w:ascii="Arial Narrow" w:hAnsi="Arial Narrow"/>
          <w:b/>
          <w:sz w:val="24"/>
          <w:szCs w:val="24"/>
        </w:rPr>
      </w:pPr>
    </w:p>
    <w:p w14:paraId="27A93D9D" w14:textId="22AD6636" w:rsidR="00912AB5" w:rsidRDefault="00912AB5" w:rsidP="00DE0795">
      <w:pPr>
        <w:tabs>
          <w:tab w:val="left" w:pos="2497"/>
        </w:tabs>
        <w:rPr>
          <w:rFonts w:ascii="Arial Narrow" w:hAnsi="Arial Narrow"/>
          <w:b/>
          <w:sz w:val="24"/>
          <w:szCs w:val="24"/>
        </w:rPr>
      </w:pPr>
    </w:p>
    <w:p w14:paraId="7136E59A" w14:textId="77777777" w:rsidR="00912AB5" w:rsidRDefault="00912AB5" w:rsidP="00DE0795">
      <w:pPr>
        <w:tabs>
          <w:tab w:val="left" w:pos="2497"/>
        </w:tabs>
        <w:rPr>
          <w:rFonts w:ascii="Arial Narrow" w:hAnsi="Arial Narrow"/>
          <w:b/>
          <w:sz w:val="24"/>
          <w:szCs w:val="24"/>
        </w:rPr>
      </w:pPr>
    </w:p>
    <w:p w14:paraId="3B2597F5" w14:textId="77777777" w:rsidR="00DE0795" w:rsidRDefault="00DE0795" w:rsidP="00DE0795">
      <w:pPr>
        <w:tabs>
          <w:tab w:val="left" w:pos="2497"/>
        </w:tabs>
        <w:rPr>
          <w:rFonts w:ascii="Arial Narrow" w:hAnsi="Arial Narrow"/>
          <w:b/>
          <w:sz w:val="24"/>
          <w:szCs w:val="24"/>
        </w:rPr>
      </w:pPr>
    </w:p>
    <w:p w14:paraId="2C43566A" w14:textId="77777777" w:rsidR="00DE0795" w:rsidRDefault="00DE0795" w:rsidP="00DE0795">
      <w:pPr>
        <w:tabs>
          <w:tab w:val="left" w:pos="2497"/>
        </w:tabs>
        <w:rPr>
          <w:rFonts w:ascii="Arial Narrow" w:hAnsi="Arial Narrow"/>
          <w:b/>
          <w:sz w:val="24"/>
          <w:szCs w:val="24"/>
        </w:rPr>
      </w:pPr>
    </w:p>
    <w:p w14:paraId="2E56F421" w14:textId="77777777" w:rsidR="00DE0795" w:rsidRDefault="00DE0795" w:rsidP="00DE0795">
      <w:pPr>
        <w:tabs>
          <w:tab w:val="left" w:pos="2497"/>
        </w:tabs>
        <w:rPr>
          <w:rFonts w:ascii="Arial Narrow" w:hAnsi="Arial Narrow"/>
          <w:b/>
          <w:sz w:val="24"/>
          <w:szCs w:val="24"/>
        </w:rPr>
      </w:pPr>
      <w:r w:rsidRPr="00CC76EE">
        <w:rPr>
          <w:rFonts w:ascii="Arial Narrow" w:hAnsi="Arial Narrow"/>
          <w:b/>
          <w:sz w:val="24"/>
          <w:szCs w:val="24"/>
        </w:rPr>
        <w:t>JOSE WILLIAM CASALLAS FANDIÑO</w:t>
      </w:r>
    </w:p>
    <w:p w14:paraId="58E064BD" w14:textId="77777777" w:rsidR="00DE0795" w:rsidRDefault="00DE0795" w:rsidP="00DE0795">
      <w:pPr>
        <w:tabs>
          <w:tab w:val="left" w:pos="2497"/>
        </w:tabs>
        <w:rPr>
          <w:rFonts w:ascii="Arial Narrow" w:hAnsi="Arial Narrow"/>
          <w:b/>
          <w:sz w:val="24"/>
          <w:szCs w:val="24"/>
        </w:rPr>
      </w:pPr>
      <w:r w:rsidRPr="00CC76EE">
        <w:rPr>
          <w:rFonts w:ascii="Arial Narrow" w:hAnsi="Arial Narrow"/>
          <w:b/>
          <w:sz w:val="24"/>
          <w:szCs w:val="24"/>
        </w:rPr>
        <w:t>Jefe Oficina de Control Interno</w:t>
      </w:r>
    </w:p>
    <w:p w14:paraId="33857CD4" w14:textId="77777777" w:rsidR="00DE0795" w:rsidRDefault="00DE0795" w:rsidP="00DE0795">
      <w:pPr>
        <w:rPr>
          <w:rFonts w:ascii="Arial Narrow" w:hAnsi="Arial Narrow"/>
          <w:b/>
          <w:sz w:val="24"/>
          <w:szCs w:val="24"/>
          <w:lang w:val="en-US"/>
        </w:rPr>
      </w:pPr>
    </w:p>
    <w:p w14:paraId="2312A683" w14:textId="77777777" w:rsidR="00DE0795" w:rsidRDefault="00DE0795" w:rsidP="00DE0795">
      <w:pPr>
        <w:rPr>
          <w:rFonts w:ascii="Arial Narrow" w:hAnsi="Arial Narrow"/>
          <w:b/>
          <w:sz w:val="24"/>
          <w:szCs w:val="24"/>
          <w:lang w:val="en-US"/>
        </w:rPr>
      </w:pPr>
    </w:p>
    <w:p w14:paraId="1D8AACBC" w14:textId="77777777" w:rsidR="00DE0795" w:rsidRDefault="00DE0795" w:rsidP="00DE0795">
      <w:pPr>
        <w:rPr>
          <w:rFonts w:ascii="Arial Narrow" w:hAnsi="Arial Narrow"/>
          <w:b/>
          <w:sz w:val="24"/>
          <w:szCs w:val="24"/>
          <w:lang w:val="en-US"/>
        </w:rPr>
      </w:pPr>
    </w:p>
    <w:p w14:paraId="6C11642A" w14:textId="77777777" w:rsidR="00DE0795" w:rsidRDefault="00DE0795" w:rsidP="00DE0795">
      <w:pPr>
        <w:rPr>
          <w:rFonts w:ascii="Arial Narrow" w:hAnsi="Arial Narrow"/>
          <w:b/>
          <w:sz w:val="24"/>
          <w:szCs w:val="24"/>
          <w:lang w:val="en-US"/>
        </w:rPr>
      </w:pPr>
    </w:p>
    <w:p w14:paraId="723C7E1D" w14:textId="77777777" w:rsidR="00DE0795" w:rsidRDefault="00DE0795" w:rsidP="00DE0795">
      <w:pPr>
        <w:rPr>
          <w:rFonts w:ascii="Arial Narrow" w:hAnsi="Arial Narrow"/>
          <w:b/>
          <w:sz w:val="24"/>
          <w:szCs w:val="24"/>
          <w:lang w:val="en-US"/>
        </w:rPr>
      </w:pPr>
      <w:r w:rsidRPr="003A3EF2">
        <w:rPr>
          <w:rFonts w:ascii="Arial Narrow" w:hAnsi="Arial Narrow"/>
          <w:b/>
          <w:sz w:val="24"/>
          <w:szCs w:val="24"/>
          <w:lang w:val="en-US"/>
        </w:rPr>
        <w:t>ANEXO:</w:t>
      </w:r>
    </w:p>
    <w:p w14:paraId="15BF1D3E" w14:textId="1B6D6ACE" w:rsidR="00DE0795" w:rsidRDefault="00DE0795" w:rsidP="00DE0795">
      <w:pPr>
        <w:rPr>
          <w:rFonts w:ascii="Arial Narrow" w:hAnsi="Arial Narrow"/>
          <w:b/>
          <w:sz w:val="24"/>
          <w:szCs w:val="24"/>
          <w:lang w:val="en-US"/>
        </w:rPr>
      </w:pPr>
    </w:p>
    <w:p w14:paraId="4FA71BCE" w14:textId="58E285CD" w:rsidR="00912AB5" w:rsidRDefault="00912AB5" w:rsidP="00DE0795">
      <w:pPr>
        <w:rPr>
          <w:rFonts w:ascii="Arial Narrow" w:hAnsi="Arial Narrow"/>
          <w:b/>
          <w:sz w:val="24"/>
          <w:szCs w:val="24"/>
          <w:lang w:val="en-US"/>
        </w:rPr>
      </w:pPr>
    </w:p>
    <w:p w14:paraId="0533ECC2" w14:textId="340E7571" w:rsidR="00912AB5" w:rsidRDefault="00912AB5" w:rsidP="00DE0795">
      <w:pPr>
        <w:rPr>
          <w:rFonts w:ascii="Arial Narrow" w:hAnsi="Arial Narrow"/>
          <w:b/>
          <w:sz w:val="24"/>
          <w:szCs w:val="24"/>
          <w:lang w:val="en-US"/>
        </w:rPr>
      </w:pPr>
    </w:p>
    <w:p w14:paraId="29BC34E9" w14:textId="3446A5B6" w:rsidR="00912AB5" w:rsidRDefault="00912AB5" w:rsidP="00DE0795">
      <w:pPr>
        <w:rPr>
          <w:rFonts w:ascii="Arial Narrow" w:hAnsi="Arial Narrow"/>
          <w:b/>
          <w:sz w:val="24"/>
          <w:szCs w:val="24"/>
          <w:lang w:val="en-US"/>
        </w:rPr>
      </w:pPr>
    </w:p>
    <w:p w14:paraId="15501382" w14:textId="3C091447" w:rsidR="00912AB5" w:rsidRDefault="00912AB5" w:rsidP="00DE0795">
      <w:pPr>
        <w:rPr>
          <w:rFonts w:ascii="Arial Narrow" w:hAnsi="Arial Narrow"/>
          <w:b/>
          <w:sz w:val="24"/>
          <w:szCs w:val="24"/>
          <w:lang w:val="en-US"/>
        </w:rPr>
      </w:pPr>
    </w:p>
    <w:p w14:paraId="435BCE85" w14:textId="340E9F48" w:rsidR="00912AB5" w:rsidRDefault="00912AB5" w:rsidP="00DE0795">
      <w:pPr>
        <w:rPr>
          <w:rFonts w:ascii="Arial Narrow" w:hAnsi="Arial Narrow"/>
          <w:b/>
          <w:sz w:val="24"/>
          <w:szCs w:val="24"/>
          <w:lang w:val="en-US"/>
        </w:rPr>
      </w:pPr>
    </w:p>
    <w:p w14:paraId="30015444" w14:textId="3E0A76A4" w:rsidR="00912AB5" w:rsidRDefault="00912AB5" w:rsidP="00DE0795">
      <w:pPr>
        <w:rPr>
          <w:rFonts w:ascii="Arial Narrow" w:hAnsi="Arial Narrow"/>
          <w:b/>
          <w:sz w:val="24"/>
          <w:szCs w:val="24"/>
          <w:lang w:val="en-US"/>
        </w:rPr>
      </w:pPr>
    </w:p>
    <w:p w14:paraId="3276456D" w14:textId="7E5223E3" w:rsidR="00912AB5" w:rsidRDefault="00912AB5" w:rsidP="00DE0795">
      <w:pPr>
        <w:rPr>
          <w:rFonts w:ascii="Arial Narrow" w:hAnsi="Arial Narrow"/>
          <w:b/>
          <w:sz w:val="24"/>
          <w:szCs w:val="24"/>
          <w:lang w:val="en-US"/>
        </w:rPr>
      </w:pPr>
    </w:p>
    <w:p w14:paraId="205545EA" w14:textId="77777777" w:rsidR="00DE0795" w:rsidRDefault="00DE0795" w:rsidP="00DE0795">
      <w:pPr>
        <w:rPr>
          <w:rFonts w:ascii="Arial Narrow" w:hAnsi="Arial Narrow"/>
          <w:b/>
          <w:sz w:val="24"/>
          <w:szCs w:val="24"/>
          <w:lang w:val="en-US"/>
        </w:rPr>
      </w:pPr>
    </w:p>
    <w:tbl>
      <w:tblPr>
        <w:tblW w:w="10170" w:type="dxa"/>
        <w:tblInd w:w="-10" w:type="dxa"/>
        <w:tblCellMar>
          <w:left w:w="70" w:type="dxa"/>
          <w:right w:w="70" w:type="dxa"/>
        </w:tblCellMar>
        <w:tblLook w:val="04A0" w:firstRow="1" w:lastRow="0" w:firstColumn="1" w:lastColumn="0" w:noHBand="0" w:noVBand="1"/>
      </w:tblPr>
      <w:tblGrid>
        <w:gridCol w:w="4006"/>
        <w:gridCol w:w="2147"/>
        <w:gridCol w:w="2164"/>
        <w:gridCol w:w="1853"/>
      </w:tblGrid>
      <w:tr w:rsidR="00DE0795" w:rsidRPr="00AC10C8" w14:paraId="2AF2E28C" w14:textId="77777777" w:rsidTr="007A1A11">
        <w:trPr>
          <w:trHeight w:val="1055"/>
        </w:trPr>
        <w:tc>
          <w:tcPr>
            <w:tcW w:w="4006"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4B2E5D2" w14:textId="77777777" w:rsidR="00DE0795" w:rsidRPr="00AC10C8" w:rsidRDefault="00DE0795" w:rsidP="00996AFD">
            <w:pPr>
              <w:jc w:val="center"/>
              <w:rPr>
                <w:rFonts w:eastAsia="Times New Roman"/>
                <w:b/>
                <w:bCs/>
                <w:i/>
                <w:iCs/>
                <w:sz w:val="24"/>
                <w:szCs w:val="24"/>
                <w:lang w:eastAsia="es-CO"/>
              </w:rPr>
            </w:pPr>
            <w:r w:rsidRPr="00AC10C8">
              <w:rPr>
                <w:rFonts w:eastAsia="Times New Roman"/>
                <w:b/>
                <w:bCs/>
                <w:i/>
                <w:iCs/>
                <w:sz w:val="24"/>
                <w:szCs w:val="24"/>
                <w:lang w:eastAsia="es-CO"/>
              </w:rPr>
              <w:t xml:space="preserve">PROYECTOS DE INVERSIÓN DE LA SSF. Al </w:t>
            </w:r>
            <w:r>
              <w:rPr>
                <w:rFonts w:eastAsia="Times New Roman"/>
                <w:b/>
                <w:bCs/>
                <w:i/>
                <w:iCs/>
                <w:sz w:val="24"/>
                <w:szCs w:val="24"/>
                <w:lang w:eastAsia="es-CO"/>
              </w:rPr>
              <w:t>30</w:t>
            </w:r>
            <w:r w:rsidRPr="00AC10C8">
              <w:rPr>
                <w:rFonts w:eastAsia="Times New Roman"/>
                <w:b/>
                <w:bCs/>
                <w:i/>
                <w:iCs/>
                <w:sz w:val="24"/>
                <w:szCs w:val="24"/>
                <w:lang w:eastAsia="es-CO"/>
              </w:rPr>
              <w:t xml:space="preserve"> DE </w:t>
            </w:r>
            <w:r>
              <w:rPr>
                <w:rFonts w:eastAsia="Times New Roman"/>
                <w:b/>
                <w:bCs/>
                <w:i/>
                <w:iCs/>
                <w:sz w:val="24"/>
                <w:szCs w:val="24"/>
                <w:lang w:eastAsia="es-CO"/>
              </w:rPr>
              <w:t>JUNIO</w:t>
            </w:r>
            <w:r w:rsidRPr="00AC10C8">
              <w:rPr>
                <w:rFonts w:eastAsia="Times New Roman"/>
                <w:b/>
                <w:bCs/>
                <w:i/>
                <w:iCs/>
                <w:sz w:val="24"/>
                <w:szCs w:val="24"/>
                <w:lang w:eastAsia="es-CO"/>
              </w:rPr>
              <w:t xml:space="preserve"> DEL AÑO 2023</w:t>
            </w:r>
          </w:p>
        </w:tc>
        <w:tc>
          <w:tcPr>
            <w:tcW w:w="2147" w:type="dxa"/>
            <w:tcBorders>
              <w:top w:val="single" w:sz="8" w:space="0" w:color="auto"/>
              <w:left w:val="nil"/>
              <w:bottom w:val="single" w:sz="8" w:space="0" w:color="auto"/>
              <w:right w:val="single" w:sz="8" w:space="0" w:color="auto"/>
            </w:tcBorders>
            <w:shd w:val="clear" w:color="000000" w:fill="9BC2E6"/>
            <w:vAlign w:val="center"/>
            <w:hideMark/>
          </w:tcPr>
          <w:p w14:paraId="7E27654E" w14:textId="77777777" w:rsidR="00DE0795" w:rsidRPr="00AC10C8" w:rsidRDefault="00DE0795" w:rsidP="00996AFD">
            <w:pPr>
              <w:jc w:val="center"/>
              <w:rPr>
                <w:rFonts w:eastAsia="Times New Roman"/>
                <w:b/>
                <w:bCs/>
                <w:i/>
                <w:iCs/>
                <w:sz w:val="24"/>
                <w:szCs w:val="24"/>
                <w:lang w:eastAsia="es-CO"/>
              </w:rPr>
            </w:pPr>
            <w:r w:rsidRPr="00AC10C8">
              <w:rPr>
                <w:rFonts w:eastAsia="Times New Roman"/>
                <w:b/>
                <w:bCs/>
                <w:i/>
                <w:iCs/>
                <w:sz w:val="24"/>
                <w:szCs w:val="24"/>
                <w:lang w:eastAsia="es-CO"/>
              </w:rPr>
              <w:t>PRESUPUESTO APROBADO</w:t>
            </w:r>
          </w:p>
        </w:tc>
        <w:tc>
          <w:tcPr>
            <w:tcW w:w="2164" w:type="dxa"/>
            <w:tcBorders>
              <w:top w:val="single" w:sz="8" w:space="0" w:color="auto"/>
              <w:left w:val="nil"/>
              <w:bottom w:val="single" w:sz="8" w:space="0" w:color="auto"/>
              <w:right w:val="single" w:sz="8" w:space="0" w:color="auto"/>
            </w:tcBorders>
            <w:shd w:val="clear" w:color="000000" w:fill="9BC2E6"/>
            <w:vAlign w:val="center"/>
            <w:hideMark/>
          </w:tcPr>
          <w:p w14:paraId="48664E22" w14:textId="77777777" w:rsidR="00DE0795" w:rsidRPr="00AC10C8" w:rsidRDefault="00DE0795" w:rsidP="00996AFD">
            <w:pPr>
              <w:jc w:val="center"/>
              <w:rPr>
                <w:rFonts w:eastAsia="Times New Roman"/>
                <w:b/>
                <w:bCs/>
                <w:i/>
                <w:iCs/>
                <w:sz w:val="24"/>
                <w:szCs w:val="24"/>
                <w:lang w:eastAsia="es-CO"/>
              </w:rPr>
            </w:pPr>
            <w:r w:rsidRPr="00AC10C8">
              <w:rPr>
                <w:rFonts w:eastAsia="Times New Roman"/>
                <w:b/>
                <w:bCs/>
                <w:i/>
                <w:iCs/>
                <w:sz w:val="24"/>
                <w:szCs w:val="24"/>
                <w:lang w:eastAsia="es-CO"/>
              </w:rPr>
              <w:t>PRESUPUESTO COMPROMETIDO</w:t>
            </w:r>
          </w:p>
        </w:tc>
        <w:tc>
          <w:tcPr>
            <w:tcW w:w="1853" w:type="dxa"/>
            <w:tcBorders>
              <w:top w:val="single" w:sz="8" w:space="0" w:color="auto"/>
              <w:left w:val="nil"/>
              <w:bottom w:val="single" w:sz="8" w:space="0" w:color="auto"/>
              <w:right w:val="single" w:sz="8" w:space="0" w:color="auto"/>
            </w:tcBorders>
            <w:shd w:val="clear" w:color="000000" w:fill="9BC2E6"/>
            <w:vAlign w:val="center"/>
            <w:hideMark/>
          </w:tcPr>
          <w:p w14:paraId="17D03E4E" w14:textId="77777777" w:rsidR="00DE0795" w:rsidRPr="00AC10C8" w:rsidRDefault="00DE0795" w:rsidP="00996AFD">
            <w:pPr>
              <w:jc w:val="center"/>
              <w:rPr>
                <w:rFonts w:eastAsia="Times New Roman"/>
                <w:b/>
                <w:bCs/>
                <w:i/>
                <w:iCs/>
                <w:sz w:val="24"/>
                <w:szCs w:val="24"/>
                <w:lang w:eastAsia="es-CO"/>
              </w:rPr>
            </w:pPr>
            <w:r w:rsidRPr="00AC10C8">
              <w:rPr>
                <w:rFonts w:eastAsia="Times New Roman"/>
                <w:b/>
                <w:bCs/>
                <w:i/>
                <w:iCs/>
                <w:sz w:val="24"/>
                <w:szCs w:val="24"/>
                <w:lang w:eastAsia="es-CO"/>
              </w:rPr>
              <w:t>PORCENTAJE EJECUCIÓN %</w:t>
            </w:r>
          </w:p>
        </w:tc>
      </w:tr>
      <w:tr w:rsidR="00DE0795" w:rsidRPr="00AC10C8" w14:paraId="5093D0A4" w14:textId="77777777" w:rsidTr="007A1A11">
        <w:trPr>
          <w:trHeight w:val="1706"/>
        </w:trPr>
        <w:tc>
          <w:tcPr>
            <w:tcW w:w="4006" w:type="dxa"/>
            <w:tcBorders>
              <w:top w:val="nil"/>
              <w:left w:val="single" w:sz="8" w:space="0" w:color="auto"/>
              <w:bottom w:val="single" w:sz="8" w:space="0" w:color="auto"/>
              <w:right w:val="nil"/>
            </w:tcBorders>
            <w:shd w:val="clear" w:color="auto" w:fill="auto"/>
            <w:vAlign w:val="center"/>
            <w:hideMark/>
          </w:tcPr>
          <w:p w14:paraId="42E9CEC7"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MODERNIZACION DE LA INSPECCION, VIGILANCIA Y CONTROL DE LA SUPERINTENDENCIA DEL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1EAE91CB"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8.433.788.523 </w:t>
            </w:r>
          </w:p>
        </w:tc>
        <w:tc>
          <w:tcPr>
            <w:tcW w:w="2164" w:type="dxa"/>
            <w:tcBorders>
              <w:top w:val="nil"/>
              <w:left w:val="nil"/>
              <w:bottom w:val="single" w:sz="8" w:space="0" w:color="auto"/>
              <w:right w:val="single" w:sz="8" w:space="0" w:color="auto"/>
            </w:tcBorders>
            <w:shd w:val="clear" w:color="auto" w:fill="auto"/>
            <w:noWrap/>
            <w:vAlign w:val="center"/>
            <w:hideMark/>
          </w:tcPr>
          <w:p w14:paraId="2A1BE8FF"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6.</w:t>
            </w:r>
            <w:r>
              <w:rPr>
                <w:rFonts w:eastAsia="Times New Roman"/>
                <w:sz w:val="24"/>
                <w:szCs w:val="24"/>
                <w:lang w:eastAsia="es-CO"/>
              </w:rPr>
              <w:t>945.666.040</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0BC646B9" w14:textId="77777777" w:rsidR="00DE0795" w:rsidRPr="00AC10C8" w:rsidRDefault="00DE0795" w:rsidP="00996AFD">
            <w:pPr>
              <w:jc w:val="center"/>
              <w:rPr>
                <w:rFonts w:eastAsia="Times New Roman"/>
                <w:b/>
                <w:bCs/>
                <w:sz w:val="24"/>
                <w:szCs w:val="24"/>
                <w:lang w:eastAsia="es-CO"/>
              </w:rPr>
            </w:pPr>
            <w:r w:rsidRPr="00AC10C8">
              <w:rPr>
                <w:rFonts w:eastAsia="Times New Roman"/>
                <w:b/>
                <w:bCs/>
                <w:sz w:val="24"/>
                <w:szCs w:val="24"/>
                <w:lang w:eastAsia="es-CO"/>
              </w:rPr>
              <w:t>8</w:t>
            </w:r>
            <w:r>
              <w:rPr>
                <w:rFonts w:eastAsia="Times New Roman"/>
                <w:b/>
                <w:bCs/>
                <w:sz w:val="24"/>
                <w:szCs w:val="24"/>
                <w:lang w:eastAsia="es-CO"/>
              </w:rPr>
              <w:t>2,36</w:t>
            </w:r>
            <w:r w:rsidRPr="00AC10C8">
              <w:rPr>
                <w:rFonts w:eastAsia="Times New Roman"/>
                <w:b/>
                <w:bCs/>
                <w:sz w:val="24"/>
                <w:szCs w:val="24"/>
                <w:lang w:eastAsia="es-CO"/>
              </w:rPr>
              <w:t>%</w:t>
            </w:r>
          </w:p>
        </w:tc>
      </w:tr>
      <w:tr w:rsidR="00DE0795" w:rsidRPr="00AC10C8" w14:paraId="3740E78E" w14:textId="77777777" w:rsidTr="007A1A11">
        <w:trPr>
          <w:trHeight w:val="1359"/>
        </w:trPr>
        <w:tc>
          <w:tcPr>
            <w:tcW w:w="4006" w:type="dxa"/>
            <w:tcBorders>
              <w:top w:val="nil"/>
              <w:left w:val="single" w:sz="8" w:space="0" w:color="auto"/>
              <w:bottom w:val="single" w:sz="8" w:space="0" w:color="auto"/>
              <w:right w:val="nil"/>
            </w:tcBorders>
            <w:shd w:val="clear" w:color="auto" w:fill="auto"/>
            <w:vAlign w:val="center"/>
            <w:hideMark/>
          </w:tcPr>
          <w:p w14:paraId="51B80E93"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ESTUDIOS PARA LA GESTIÓN DEL CONOCIMIENTO DEL SISTEMA DEL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1D1405EE"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550.000.000 </w:t>
            </w:r>
          </w:p>
        </w:tc>
        <w:tc>
          <w:tcPr>
            <w:tcW w:w="2164" w:type="dxa"/>
            <w:tcBorders>
              <w:top w:val="nil"/>
              <w:left w:val="nil"/>
              <w:bottom w:val="single" w:sz="8" w:space="0" w:color="auto"/>
              <w:right w:val="single" w:sz="8" w:space="0" w:color="auto"/>
            </w:tcBorders>
            <w:shd w:val="clear" w:color="auto" w:fill="auto"/>
            <w:noWrap/>
            <w:vAlign w:val="center"/>
            <w:hideMark/>
          </w:tcPr>
          <w:p w14:paraId="24343DD9"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 xml:space="preserve">       0</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03358521" w14:textId="77777777" w:rsidR="00DE0795" w:rsidRPr="00AC10C8" w:rsidRDefault="00DE0795" w:rsidP="00996AFD">
            <w:pPr>
              <w:jc w:val="center"/>
              <w:rPr>
                <w:rFonts w:eastAsia="Times New Roman"/>
                <w:b/>
                <w:bCs/>
                <w:sz w:val="24"/>
                <w:szCs w:val="24"/>
                <w:lang w:eastAsia="es-CO"/>
              </w:rPr>
            </w:pPr>
            <w:r>
              <w:rPr>
                <w:rFonts w:eastAsia="Times New Roman"/>
                <w:b/>
                <w:bCs/>
                <w:sz w:val="24"/>
                <w:szCs w:val="24"/>
                <w:lang w:eastAsia="es-CO"/>
              </w:rPr>
              <w:t>0</w:t>
            </w:r>
            <w:r w:rsidRPr="00AC10C8">
              <w:rPr>
                <w:rFonts w:eastAsia="Times New Roman"/>
                <w:b/>
                <w:bCs/>
                <w:sz w:val="24"/>
                <w:szCs w:val="24"/>
                <w:lang w:eastAsia="es-CO"/>
              </w:rPr>
              <w:t>%</w:t>
            </w:r>
          </w:p>
        </w:tc>
      </w:tr>
      <w:tr w:rsidR="00DE0795" w:rsidRPr="00AC10C8" w14:paraId="2267B10B" w14:textId="77777777" w:rsidTr="007A1A11">
        <w:trPr>
          <w:trHeight w:val="2795"/>
        </w:trPr>
        <w:tc>
          <w:tcPr>
            <w:tcW w:w="4006" w:type="dxa"/>
            <w:tcBorders>
              <w:top w:val="nil"/>
              <w:left w:val="single" w:sz="8" w:space="0" w:color="auto"/>
              <w:bottom w:val="single" w:sz="8" w:space="0" w:color="auto"/>
              <w:right w:val="nil"/>
            </w:tcBorders>
            <w:shd w:val="clear" w:color="000000" w:fill="F7FCF7"/>
            <w:vAlign w:val="center"/>
            <w:hideMark/>
          </w:tcPr>
          <w:p w14:paraId="4FFFFEA4"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FORTALECIMIENTO DE LA GESTIÓN DE LA TECNOLOGÍA DE LA INFORMACIÓN Y LAS COMUNICACIONES (TICS) DE LA SUPERINTENDENCIA DEL SUBSIDIO FAMILIAR, BAJO EL MARCO DE REFERENCIA DE ARQUITECTURA EMPRESARIAL (MRAE).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2AD8B212"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4.771.210.275 </w:t>
            </w:r>
          </w:p>
        </w:tc>
        <w:tc>
          <w:tcPr>
            <w:tcW w:w="2164" w:type="dxa"/>
            <w:tcBorders>
              <w:top w:val="nil"/>
              <w:left w:val="nil"/>
              <w:bottom w:val="single" w:sz="8" w:space="0" w:color="auto"/>
              <w:right w:val="single" w:sz="8" w:space="0" w:color="auto"/>
            </w:tcBorders>
            <w:shd w:val="clear" w:color="auto" w:fill="auto"/>
            <w:noWrap/>
            <w:vAlign w:val="center"/>
            <w:hideMark/>
          </w:tcPr>
          <w:p w14:paraId="563423DF"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1.289.066.668</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2950F8DB" w14:textId="77777777" w:rsidR="00DE0795" w:rsidRPr="00AC10C8" w:rsidRDefault="00DE0795" w:rsidP="00996AFD">
            <w:pPr>
              <w:jc w:val="center"/>
              <w:rPr>
                <w:rFonts w:eastAsia="Times New Roman"/>
                <w:b/>
                <w:bCs/>
                <w:sz w:val="24"/>
                <w:szCs w:val="24"/>
                <w:lang w:eastAsia="es-CO"/>
              </w:rPr>
            </w:pPr>
            <w:r>
              <w:rPr>
                <w:rFonts w:eastAsia="Times New Roman"/>
                <w:b/>
                <w:bCs/>
                <w:sz w:val="24"/>
                <w:szCs w:val="24"/>
                <w:lang w:eastAsia="es-CO"/>
              </w:rPr>
              <w:t>27,02</w:t>
            </w:r>
            <w:r w:rsidRPr="00AC10C8">
              <w:rPr>
                <w:rFonts w:eastAsia="Times New Roman"/>
                <w:b/>
                <w:bCs/>
                <w:sz w:val="24"/>
                <w:szCs w:val="24"/>
                <w:lang w:eastAsia="es-CO"/>
              </w:rPr>
              <w:t>%</w:t>
            </w:r>
          </w:p>
        </w:tc>
      </w:tr>
      <w:tr w:rsidR="00DE0795" w:rsidRPr="00AC10C8" w14:paraId="5660BA5B" w14:textId="77777777" w:rsidTr="007A1A11">
        <w:trPr>
          <w:trHeight w:val="1706"/>
        </w:trPr>
        <w:tc>
          <w:tcPr>
            <w:tcW w:w="4006" w:type="dxa"/>
            <w:tcBorders>
              <w:top w:val="nil"/>
              <w:left w:val="single" w:sz="8" w:space="0" w:color="auto"/>
              <w:bottom w:val="single" w:sz="8" w:space="0" w:color="auto"/>
              <w:right w:val="nil"/>
            </w:tcBorders>
            <w:shd w:val="clear" w:color="auto" w:fill="auto"/>
            <w:vAlign w:val="center"/>
            <w:hideMark/>
          </w:tcPr>
          <w:p w14:paraId="7EFFB168"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MEJORAMIENTO DEL PROCESO DE INTERACCIÓN CON EL CIUDADANO EN LA SUPERINTENDENCIA DE SUBSIDIO FAMILIAR.  NACIONAL.</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3245EEC0"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2.916.325.199 </w:t>
            </w:r>
          </w:p>
        </w:tc>
        <w:tc>
          <w:tcPr>
            <w:tcW w:w="2164" w:type="dxa"/>
            <w:tcBorders>
              <w:top w:val="nil"/>
              <w:left w:val="nil"/>
              <w:bottom w:val="single" w:sz="8" w:space="0" w:color="auto"/>
              <w:right w:val="single" w:sz="8" w:space="0" w:color="auto"/>
            </w:tcBorders>
            <w:shd w:val="clear" w:color="auto" w:fill="auto"/>
            <w:noWrap/>
            <w:vAlign w:val="center"/>
            <w:hideMark/>
          </w:tcPr>
          <w:p w14:paraId="3FE4FAEA"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1.907.022.247</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4E7AC191" w14:textId="77777777" w:rsidR="00DE0795" w:rsidRPr="00AC10C8" w:rsidRDefault="00DE0795" w:rsidP="00996AFD">
            <w:pPr>
              <w:jc w:val="center"/>
              <w:rPr>
                <w:rFonts w:eastAsia="Times New Roman"/>
                <w:b/>
                <w:bCs/>
                <w:sz w:val="24"/>
                <w:szCs w:val="24"/>
                <w:lang w:eastAsia="es-CO"/>
              </w:rPr>
            </w:pPr>
            <w:r>
              <w:rPr>
                <w:rFonts w:eastAsia="Times New Roman"/>
                <w:b/>
                <w:bCs/>
                <w:sz w:val="24"/>
                <w:szCs w:val="24"/>
                <w:lang w:eastAsia="es-CO"/>
              </w:rPr>
              <w:t>65,39</w:t>
            </w:r>
            <w:r w:rsidRPr="00AC10C8">
              <w:rPr>
                <w:rFonts w:eastAsia="Times New Roman"/>
                <w:b/>
                <w:bCs/>
                <w:sz w:val="24"/>
                <w:szCs w:val="24"/>
                <w:lang w:eastAsia="es-CO"/>
              </w:rPr>
              <w:t>%</w:t>
            </w:r>
          </w:p>
        </w:tc>
      </w:tr>
      <w:tr w:rsidR="00DE0795" w:rsidRPr="00AC10C8" w14:paraId="6218132A" w14:textId="77777777" w:rsidTr="007A1A11">
        <w:trPr>
          <w:trHeight w:val="1947"/>
        </w:trPr>
        <w:tc>
          <w:tcPr>
            <w:tcW w:w="4006" w:type="dxa"/>
            <w:tcBorders>
              <w:top w:val="nil"/>
              <w:left w:val="single" w:sz="8" w:space="0" w:color="auto"/>
              <w:bottom w:val="single" w:sz="8" w:space="0" w:color="auto"/>
              <w:right w:val="nil"/>
            </w:tcBorders>
            <w:shd w:val="clear" w:color="auto" w:fill="auto"/>
            <w:vAlign w:val="center"/>
            <w:hideMark/>
          </w:tcPr>
          <w:p w14:paraId="57DA175D" w14:textId="0637A9F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 xml:space="preserve">IMPLEMENTACION DEL MODELO DE PLANEACION Y GESTION EN EL MARCO DE LA ARQUITECTURA EMPRESARIAL DE LA SUPERINTENDENCIA DEL SUBSIDIO </w:t>
            </w:r>
            <w:r w:rsidR="007A1A11" w:rsidRPr="00AC10C8">
              <w:rPr>
                <w:rFonts w:eastAsia="Times New Roman"/>
                <w:b/>
                <w:bCs/>
                <w:sz w:val="24"/>
                <w:szCs w:val="24"/>
                <w:lang w:eastAsia="es-CO"/>
              </w:rPr>
              <w:t>FAMILIAR NACIONAL</w:t>
            </w:r>
            <w:r w:rsidRPr="00AC10C8">
              <w:rPr>
                <w:rFonts w:eastAsia="Times New Roman"/>
                <w:b/>
                <w:bCs/>
                <w:sz w:val="24"/>
                <w:szCs w:val="24"/>
                <w:lang w:eastAsia="es-CO"/>
              </w:rPr>
              <w:t>.</w:t>
            </w:r>
          </w:p>
        </w:tc>
        <w:tc>
          <w:tcPr>
            <w:tcW w:w="2147" w:type="dxa"/>
            <w:tcBorders>
              <w:top w:val="nil"/>
              <w:left w:val="single" w:sz="8" w:space="0" w:color="auto"/>
              <w:bottom w:val="single" w:sz="8" w:space="0" w:color="auto"/>
              <w:right w:val="single" w:sz="8" w:space="0" w:color="auto"/>
            </w:tcBorders>
            <w:shd w:val="clear" w:color="auto" w:fill="auto"/>
            <w:noWrap/>
            <w:vAlign w:val="center"/>
            <w:hideMark/>
          </w:tcPr>
          <w:p w14:paraId="64BF309C"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4.328.676.003 </w:t>
            </w:r>
          </w:p>
        </w:tc>
        <w:tc>
          <w:tcPr>
            <w:tcW w:w="2164" w:type="dxa"/>
            <w:tcBorders>
              <w:top w:val="nil"/>
              <w:left w:val="nil"/>
              <w:bottom w:val="single" w:sz="8" w:space="0" w:color="auto"/>
              <w:right w:val="single" w:sz="8" w:space="0" w:color="auto"/>
            </w:tcBorders>
            <w:shd w:val="clear" w:color="auto" w:fill="auto"/>
            <w:noWrap/>
            <w:vAlign w:val="center"/>
            <w:hideMark/>
          </w:tcPr>
          <w:p w14:paraId="15B8CB1C" w14:textId="77777777" w:rsidR="00DE0795" w:rsidRPr="00AC10C8" w:rsidRDefault="00DE0795" w:rsidP="00996AFD">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2.824.993.064</w:t>
            </w:r>
            <w:r w:rsidRPr="00AC10C8">
              <w:rPr>
                <w:rFonts w:eastAsia="Times New Roman"/>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6D549D01" w14:textId="77777777" w:rsidR="00DE0795" w:rsidRPr="00AC10C8" w:rsidRDefault="00DE0795" w:rsidP="00996AFD">
            <w:pPr>
              <w:jc w:val="center"/>
              <w:rPr>
                <w:rFonts w:eastAsia="Times New Roman"/>
                <w:b/>
                <w:bCs/>
                <w:sz w:val="24"/>
                <w:szCs w:val="24"/>
                <w:lang w:eastAsia="es-CO"/>
              </w:rPr>
            </w:pPr>
            <w:r>
              <w:rPr>
                <w:rFonts w:eastAsia="Times New Roman"/>
                <w:b/>
                <w:bCs/>
                <w:sz w:val="24"/>
                <w:szCs w:val="24"/>
                <w:lang w:eastAsia="es-CO"/>
              </w:rPr>
              <w:t>65,26</w:t>
            </w:r>
            <w:r w:rsidRPr="00AC10C8">
              <w:rPr>
                <w:rFonts w:eastAsia="Times New Roman"/>
                <w:b/>
                <w:bCs/>
                <w:sz w:val="24"/>
                <w:szCs w:val="24"/>
                <w:lang w:eastAsia="es-CO"/>
              </w:rPr>
              <w:t>%</w:t>
            </w:r>
          </w:p>
        </w:tc>
      </w:tr>
      <w:tr w:rsidR="00DE0795" w:rsidRPr="00AC10C8" w14:paraId="66D76CB3" w14:textId="77777777" w:rsidTr="007A1A11">
        <w:trPr>
          <w:trHeight w:val="648"/>
        </w:trPr>
        <w:tc>
          <w:tcPr>
            <w:tcW w:w="4006" w:type="dxa"/>
            <w:tcBorders>
              <w:top w:val="nil"/>
              <w:left w:val="single" w:sz="8" w:space="0" w:color="auto"/>
              <w:bottom w:val="single" w:sz="8" w:space="0" w:color="auto"/>
              <w:right w:val="single" w:sz="8" w:space="0" w:color="auto"/>
            </w:tcBorders>
            <w:shd w:val="clear" w:color="auto" w:fill="auto"/>
            <w:vAlign w:val="center"/>
            <w:hideMark/>
          </w:tcPr>
          <w:p w14:paraId="50A4305D" w14:textId="3BC9476C" w:rsidR="00DE0795" w:rsidRPr="00AC10C8" w:rsidRDefault="007A1A11" w:rsidP="00996AFD">
            <w:pPr>
              <w:rPr>
                <w:rFonts w:eastAsia="Times New Roman"/>
                <w:b/>
                <w:bCs/>
                <w:sz w:val="24"/>
                <w:szCs w:val="24"/>
                <w:lang w:eastAsia="es-CO"/>
              </w:rPr>
            </w:pPr>
            <w:r w:rsidRPr="00AC10C8">
              <w:rPr>
                <w:rFonts w:eastAsia="Times New Roman"/>
                <w:b/>
                <w:bCs/>
                <w:sz w:val="24"/>
                <w:szCs w:val="24"/>
                <w:lang w:eastAsia="es-CO"/>
              </w:rPr>
              <w:t>TOTAL,</w:t>
            </w:r>
            <w:r w:rsidR="00DE0795" w:rsidRPr="00AC10C8">
              <w:rPr>
                <w:rFonts w:eastAsia="Times New Roman"/>
                <w:b/>
                <w:bCs/>
                <w:sz w:val="24"/>
                <w:szCs w:val="24"/>
                <w:lang w:eastAsia="es-CO"/>
              </w:rPr>
              <w:t xml:space="preserve"> PROYECTOS</w:t>
            </w:r>
            <w:r>
              <w:rPr>
                <w:rFonts w:eastAsia="Times New Roman"/>
                <w:b/>
                <w:bCs/>
                <w:sz w:val="24"/>
                <w:szCs w:val="24"/>
                <w:lang w:eastAsia="es-CO"/>
              </w:rPr>
              <w:t>:</w:t>
            </w:r>
          </w:p>
        </w:tc>
        <w:tc>
          <w:tcPr>
            <w:tcW w:w="2147" w:type="dxa"/>
            <w:tcBorders>
              <w:top w:val="nil"/>
              <w:left w:val="nil"/>
              <w:bottom w:val="single" w:sz="8" w:space="0" w:color="auto"/>
              <w:right w:val="nil"/>
            </w:tcBorders>
            <w:shd w:val="clear" w:color="auto" w:fill="auto"/>
            <w:noWrap/>
            <w:vAlign w:val="center"/>
            <w:hideMark/>
          </w:tcPr>
          <w:p w14:paraId="45E02E29"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 xml:space="preserve"> </w:t>
            </w:r>
            <w:proofErr w:type="gramStart"/>
            <w:r w:rsidRPr="00AC10C8">
              <w:rPr>
                <w:rFonts w:eastAsia="Times New Roman"/>
                <w:b/>
                <w:bCs/>
                <w:sz w:val="24"/>
                <w:szCs w:val="24"/>
                <w:lang w:eastAsia="es-CO"/>
              </w:rPr>
              <w:t>$  21.000.000.000</w:t>
            </w:r>
            <w:proofErr w:type="gramEnd"/>
            <w:r w:rsidRPr="00AC10C8">
              <w:rPr>
                <w:rFonts w:eastAsia="Times New Roman"/>
                <w:b/>
                <w:bCs/>
                <w:sz w:val="24"/>
                <w:szCs w:val="24"/>
                <w:lang w:eastAsia="es-CO"/>
              </w:rPr>
              <w:t xml:space="preserve"> </w:t>
            </w:r>
          </w:p>
        </w:tc>
        <w:tc>
          <w:tcPr>
            <w:tcW w:w="2164" w:type="dxa"/>
            <w:tcBorders>
              <w:top w:val="nil"/>
              <w:left w:val="single" w:sz="8" w:space="0" w:color="auto"/>
              <w:bottom w:val="single" w:sz="8" w:space="0" w:color="auto"/>
              <w:right w:val="single" w:sz="8" w:space="0" w:color="auto"/>
            </w:tcBorders>
            <w:shd w:val="clear" w:color="auto" w:fill="auto"/>
            <w:noWrap/>
            <w:vAlign w:val="center"/>
            <w:hideMark/>
          </w:tcPr>
          <w:p w14:paraId="4457B495" w14:textId="77777777" w:rsidR="00DE0795" w:rsidRPr="00AC10C8" w:rsidRDefault="00DE0795" w:rsidP="00996AFD">
            <w:pPr>
              <w:rPr>
                <w:rFonts w:eastAsia="Times New Roman"/>
                <w:b/>
                <w:bCs/>
                <w:sz w:val="24"/>
                <w:szCs w:val="24"/>
                <w:lang w:eastAsia="es-CO"/>
              </w:rPr>
            </w:pPr>
            <w:r w:rsidRPr="00AC10C8">
              <w:rPr>
                <w:rFonts w:eastAsia="Times New Roman"/>
                <w:b/>
                <w:bCs/>
                <w:sz w:val="24"/>
                <w:szCs w:val="24"/>
                <w:lang w:eastAsia="es-CO"/>
              </w:rPr>
              <w:t xml:space="preserve"> $ 1</w:t>
            </w:r>
            <w:r>
              <w:rPr>
                <w:rFonts w:eastAsia="Times New Roman"/>
                <w:b/>
                <w:bCs/>
                <w:sz w:val="24"/>
                <w:szCs w:val="24"/>
                <w:lang w:eastAsia="es-CO"/>
              </w:rPr>
              <w:t>2.966.748.018</w:t>
            </w:r>
            <w:r w:rsidRPr="00AC10C8">
              <w:rPr>
                <w:rFonts w:eastAsia="Times New Roman"/>
                <w:b/>
                <w:bCs/>
                <w:sz w:val="24"/>
                <w:szCs w:val="24"/>
                <w:lang w:eastAsia="es-CO"/>
              </w:rPr>
              <w:t xml:space="preserve"> </w:t>
            </w:r>
          </w:p>
        </w:tc>
        <w:tc>
          <w:tcPr>
            <w:tcW w:w="1853" w:type="dxa"/>
            <w:tcBorders>
              <w:top w:val="nil"/>
              <w:left w:val="nil"/>
              <w:bottom w:val="single" w:sz="8" w:space="0" w:color="auto"/>
              <w:right w:val="single" w:sz="8" w:space="0" w:color="auto"/>
            </w:tcBorders>
            <w:shd w:val="clear" w:color="auto" w:fill="auto"/>
            <w:noWrap/>
            <w:vAlign w:val="center"/>
            <w:hideMark/>
          </w:tcPr>
          <w:p w14:paraId="73B7A239" w14:textId="77777777" w:rsidR="00DE0795" w:rsidRPr="00AC10C8" w:rsidRDefault="00DE0795" w:rsidP="00996AFD">
            <w:pPr>
              <w:jc w:val="center"/>
              <w:rPr>
                <w:rFonts w:eastAsia="Times New Roman"/>
                <w:b/>
                <w:bCs/>
                <w:sz w:val="24"/>
                <w:szCs w:val="24"/>
                <w:lang w:eastAsia="es-CO"/>
              </w:rPr>
            </w:pPr>
            <w:r>
              <w:rPr>
                <w:rFonts w:eastAsia="Times New Roman"/>
                <w:b/>
                <w:bCs/>
                <w:sz w:val="24"/>
                <w:szCs w:val="24"/>
                <w:lang w:eastAsia="es-CO"/>
              </w:rPr>
              <w:t>61,75</w:t>
            </w:r>
            <w:r w:rsidRPr="00AC10C8">
              <w:rPr>
                <w:rFonts w:eastAsia="Times New Roman"/>
                <w:b/>
                <w:bCs/>
                <w:sz w:val="24"/>
                <w:szCs w:val="24"/>
                <w:lang w:eastAsia="es-CO"/>
              </w:rPr>
              <w:t>%</w:t>
            </w:r>
          </w:p>
        </w:tc>
      </w:tr>
      <w:bookmarkEnd w:id="2"/>
      <w:bookmarkEnd w:id="3"/>
    </w:tbl>
    <w:p w14:paraId="717202F0" w14:textId="77777777" w:rsidR="00DE0795" w:rsidRDefault="00DE0795" w:rsidP="00DE0795">
      <w:pPr>
        <w:rPr>
          <w:lang w:val="es-ES"/>
        </w:rPr>
      </w:pPr>
    </w:p>
    <w:sectPr w:rsidR="00DE0795" w:rsidSect="005E1A92">
      <w:headerReference w:type="default" r:id="rId28"/>
      <w:footerReference w:type="default" r:id="rId29"/>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3D37D" w14:textId="77777777" w:rsidR="0050627B" w:rsidRDefault="0050627B" w:rsidP="004462DC">
      <w:r>
        <w:separator/>
      </w:r>
    </w:p>
  </w:endnote>
  <w:endnote w:type="continuationSeparator" w:id="0">
    <w:p w14:paraId="313B1BEC" w14:textId="77777777" w:rsidR="0050627B" w:rsidRDefault="0050627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Helvetica">
    <w:panose1 w:val="020B0604020202020204"/>
    <w:charset w:val="00"/>
    <w:family w:val="auto"/>
    <w:pitch w:val="variable"/>
    <w:sig w:usb0="E00002FF" w:usb1="5000785B" w:usb2="0000000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1D23FC16"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18723B9B">
              <wp:simplePos x="0" y="0"/>
              <wp:positionH relativeFrom="column">
                <wp:posOffset>3651885</wp:posOffset>
              </wp:positionH>
              <wp:positionV relativeFrom="page">
                <wp:posOffset>8923020</wp:posOffset>
              </wp:positionV>
              <wp:extent cx="1448435" cy="30480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448435" cy="304800"/>
                      </a:xfrm>
                      <a:prstGeom prst="rect">
                        <a:avLst/>
                      </a:prstGeom>
                      <a:solidFill>
                        <a:schemeClr val="lt1"/>
                      </a:solidFill>
                      <a:ln w="6350">
                        <a:noFill/>
                      </a:ln>
                    </wps:spPr>
                    <wps:txbx>
                      <w:txbxContent>
                        <w:p w14:paraId="2D2D2044" w14:textId="38D90F1C" w:rsidR="00C7784C" w:rsidRPr="00443F8C" w:rsidRDefault="00C7784C" w:rsidP="00C7784C">
                          <w:pPr>
                            <w:rPr>
                              <w:rFonts w:ascii="Verdana" w:hAnsi="Verdana"/>
                              <w:sz w:val="20"/>
                              <w:szCs w:val="20"/>
                              <w:lang w:val="es-ES_tradnl"/>
                            </w:rPr>
                          </w:pPr>
                          <w:r>
                            <w:rPr>
                              <w:rFonts w:ascii="Verdana" w:hAnsi="Verdana"/>
                              <w:sz w:val="20"/>
                              <w:szCs w:val="20"/>
                              <w:lang w:val="es-ES_tradnl"/>
                            </w:rPr>
                            <w:t>FO-COP-002 vr-1</w:t>
                          </w:r>
                        </w:p>
                        <w:p w14:paraId="479F6556" w14:textId="6A2BCB8F" w:rsidR="009B3BDC" w:rsidRPr="00443F8C" w:rsidRDefault="009B3BDC" w:rsidP="009B3BDC">
                          <w:pPr>
                            <w:rPr>
                              <w:rFonts w:ascii="Verdana" w:hAnsi="Verdana"/>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87.55pt;margin-top:702.6pt;width:114.05pt;height:24pt;z-index:-2516316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" fillcolor="white [3201]" stroked="f" strokeweight=".5pt">
              <v:textbox>
                <w:txbxContent>
                  <w:p w14:paraId="2D2D2044" w14:textId="38D90F1C" w:rsidR="00C7784C" w:rsidRPr="00443F8C" w:rsidRDefault="00C7784C" w:rsidP="00C7784C">
                    <w:pPr>
                      <w:rPr>
                        <w:rFonts w:ascii="Verdana" w:hAnsi="Verdana"/>
                        <w:sz w:val="20"/>
                        <w:szCs w:val="20"/>
                        <w:lang w:val="es-ES_tradnl"/>
                      </w:rPr>
                    </w:pPr>
                    <w:r>
                      <w:rPr>
                        <w:rFonts w:ascii="Verdana" w:hAnsi="Verdana"/>
                        <w:sz w:val="20"/>
                        <w:szCs w:val="20"/>
                        <w:lang w:val="es-ES_tradnl"/>
                      </w:rPr>
                      <w:t>FO-COP-002 vr-1</w:t>
                    </w:r>
                  </w:p>
                  <w:p w14:paraId="479F6556" w14:textId="6A2BCB8F" w:rsidR="009B3BDC" w:rsidRPr="00443F8C" w:rsidRDefault="009B3BDC" w:rsidP="009B3BDC">
                    <w:pPr>
                      <w:rPr>
                        <w:rFonts w:ascii="Verdana" w:hAnsi="Verdana"/>
                        <w:sz w:val="20"/>
                        <w:szCs w:val="20"/>
                        <w:lang w:val="es-ES_tradnl"/>
                      </w:rPr>
                    </w:pPr>
                  </w:p>
                </w:txbxContent>
              </v:textbox>
              <w10:wrap anchory="page"/>
            </v:shape>
          </w:pict>
        </mc:Fallback>
      </mc:AlternateContent>
    </w:r>
    <w:r w:rsidR="00A32F83" w:rsidRPr="00FC20ED">
      <w:rPr>
        <w:rFonts w:ascii="Verdana" w:hAnsi="Verdana"/>
        <w:sz w:val="18"/>
        <w:szCs w:val="18"/>
        <w:shd w:val="clear" w:color="auto" w:fill="FFFFFF"/>
      </w:rPr>
      <w:t>PBX: +</w:t>
    </w:r>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57005A5F"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r w:rsidR="00A32F83" w:rsidRPr="00FC20ED">
      <w:rPr>
        <w:rFonts w:ascii="Verdana" w:hAnsi="Verdana"/>
        <w:sz w:val="18"/>
        <w:szCs w:val="18"/>
        <w:shd w:val="clear" w:color="auto" w:fill="FFFFFF"/>
      </w:rPr>
      <w:t>Colombia</w:t>
    </w:r>
    <w:r w:rsidR="00A32F83" w:rsidRPr="00FC20ED">
      <w:rPr>
        <w:rFonts w:ascii="Helvetica Neue" w:hAnsi="Helvetica Neue"/>
        <w:noProof/>
        <w:color w:val="7F7F7F" w:themeColor="text1" w:themeTint="80"/>
        <w:sz w:val="11"/>
        <w:szCs w:val="11"/>
        <w:lang w:val="en-US" w:eastAsia="es-CO"/>
      </w:rPr>
      <w:t xml:space="preserve"> </w:t>
    </w:r>
    <w:r w:rsidR="00A32F83"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5B72C" w14:textId="77777777" w:rsidR="0050627B" w:rsidRDefault="0050627B" w:rsidP="004462DC">
      <w:r>
        <w:separator/>
      </w:r>
    </w:p>
  </w:footnote>
  <w:footnote w:type="continuationSeparator" w:id="0">
    <w:p w14:paraId="78C7825D" w14:textId="77777777" w:rsidR="0050627B" w:rsidRDefault="0050627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3B17612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2A80D886">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C5337A5" w:rsidR="004E6E97" w:rsidRDefault="004E6E97" w:rsidP="004462DC">
    <w:pPr>
      <w:jc w:val="right"/>
      <w:rPr>
        <w:sz w:val="16"/>
        <w:szCs w:val="16"/>
      </w:rPr>
    </w:pPr>
  </w:p>
  <w:p w14:paraId="5F8A7F58" w14:textId="5F44466F" w:rsidR="00A32F83" w:rsidRDefault="00A32F83" w:rsidP="004462DC">
    <w:pPr>
      <w:jc w:val="right"/>
      <w:rPr>
        <w:sz w:val="16"/>
        <w:szCs w:val="16"/>
      </w:rPr>
    </w:pPr>
  </w:p>
  <w:p w14:paraId="594EE6A4" w14:textId="28AFAE87" w:rsidR="00A32F83" w:rsidRPr="004462DC" w:rsidRDefault="00A32F83" w:rsidP="004462DC">
    <w:pPr>
      <w:jc w:val="right"/>
      <w:rPr>
        <w:sz w:val="16"/>
        <w:szCs w:val="16"/>
      </w:rPr>
    </w:pPr>
    <w:r w:rsidRPr="004C0AB1">
      <w:rPr>
        <w:b/>
        <w:color w:val="808080"/>
        <w:sz w:val="16"/>
        <w:szCs w:val="14"/>
      </w:rPr>
      <w:t>Código:</w:t>
    </w:r>
    <w:r w:rsidRPr="004C0AB1">
      <w:rPr>
        <w:color w:val="808080"/>
        <w:sz w:val="16"/>
        <w:szCs w:val="14"/>
      </w:rPr>
      <w:t xml:space="preserve"> </w:t>
    </w:r>
    <w:r w:rsidRPr="008D7A76">
      <w:rPr>
        <w:color w:val="808080"/>
        <w:sz w:val="16"/>
        <w:szCs w:val="14"/>
      </w:rPr>
      <w:t>FO-</w:t>
    </w:r>
    <w:r>
      <w:rPr>
        <w:color w:val="808080"/>
        <w:sz w:val="16"/>
        <w:szCs w:val="14"/>
      </w:rPr>
      <w:t>EYC</w:t>
    </w:r>
    <w:r w:rsidRPr="008D7A76">
      <w:rPr>
        <w:color w:val="808080"/>
        <w:sz w:val="16"/>
        <w:szCs w:val="14"/>
      </w:rPr>
      <w:t>-</w:t>
    </w:r>
    <w:r>
      <w:rPr>
        <w:color w:val="808080"/>
        <w:sz w:val="16"/>
        <w:szCs w:val="14"/>
      </w:rPr>
      <w:t>EYR-002;</w:t>
    </w:r>
    <w:r w:rsidRPr="004C0AB1">
      <w:rPr>
        <w:color w:val="808080"/>
        <w:sz w:val="16"/>
        <w:szCs w:val="14"/>
      </w:rPr>
      <w:t xml:space="preserve"> </w:t>
    </w:r>
    <w:r w:rsidRPr="004C0AB1">
      <w:rPr>
        <w:b/>
        <w:color w:val="808080"/>
        <w:sz w:val="16"/>
        <w:szCs w:val="14"/>
      </w:rPr>
      <w:t>Versión:</w:t>
    </w:r>
    <w:r w:rsidRPr="004C0AB1">
      <w:rPr>
        <w:color w:val="808080"/>
        <w:sz w:val="16"/>
        <w:szCs w:val="14"/>
      </w:rPr>
      <w:t xml:space="preserve"> </w:t>
    </w:r>
    <w:r>
      <w:rPr>
        <w:color w:val="808080"/>
        <w:sz w:val="16"/>
        <w:szCs w:val="14"/>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39C7C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C6A"/>
      </v:shape>
    </w:pict>
  </w:numPicBullet>
  <w:abstractNum w:abstractNumId="0" w15:restartNumberingAfterBreak="0">
    <w:nsid w:val="0C926821"/>
    <w:multiLevelType w:val="hybridMultilevel"/>
    <w:tmpl w:val="29609F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E7C6F82"/>
    <w:multiLevelType w:val="hybridMultilevel"/>
    <w:tmpl w:val="4E80D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827B65"/>
    <w:multiLevelType w:val="hybridMultilevel"/>
    <w:tmpl w:val="41C47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1B2231"/>
    <w:multiLevelType w:val="hybridMultilevel"/>
    <w:tmpl w:val="DDD00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535A3F"/>
    <w:multiLevelType w:val="hybridMultilevel"/>
    <w:tmpl w:val="EE108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7A712C"/>
    <w:multiLevelType w:val="hybridMultilevel"/>
    <w:tmpl w:val="0AAEF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146409"/>
    <w:multiLevelType w:val="hybridMultilevel"/>
    <w:tmpl w:val="E140E58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308D5063"/>
    <w:multiLevelType w:val="hybridMultilevel"/>
    <w:tmpl w:val="4D38E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E17BB8"/>
    <w:multiLevelType w:val="hybridMultilevel"/>
    <w:tmpl w:val="2E8AC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751676"/>
    <w:multiLevelType w:val="hybridMultilevel"/>
    <w:tmpl w:val="DC0EC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E76454A"/>
    <w:multiLevelType w:val="hybridMultilevel"/>
    <w:tmpl w:val="B4CC7F7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BB1C9F"/>
    <w:multiLevelType w:val="hybridMultilevel"/>
    <w:tmpl w:val="4D6EE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147D63"/>
    <w:multiLevelType w:val="hybridMultilevel"/>
    <w:tmpl w:val="5B649E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722985"/>
    <w:multiLevelType w:val="hybridMultilevel"/>
    <w:tmpl w:val="FAFAEB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2B02C7"/>
    <w:multiLevelType w:val="hybridMultilevel"/>
    <w:tmpl w:val="595C88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FEE7675"/>
    <w:multiLevelType w:val="hybridMultilevel"/>
    <w:tmpl w:val="6A7A6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9A81C80"/>
    <w:multiLevelType w:val="hybridMultilevel"/>
    <w:tmpl w:val="469C3A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6A8A7515"/>
    <w:multiLevelType w:val="hybridMultilevel"/>
    <w:tmpl w:val="26A6F85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6BE636DC"/>
    <w:multiLevelType w:val="hybridMultilevel"/>
    <w:tmpl w:val="A11C4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4ED74C5"/>
    <w:multiLevelType w:val="hybridMultilevel"/>
    <w:tmpl w:val="152C8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6002FC4"/>
    <w:multiLevelType w:val="hybridMultilevel"/>
    <w:tmpl w:val="5D9E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996B0C"/>
    <w:multiLevelType w:val="hybridMultilevel"/>
    <w:tmpl w:val="0D002A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7E71111F"/>
    <w:multiLevelType w:val="hybridMultilevel"/>
    <w:tmpl w:val="C18CA22C"/>
    <w:lvl w:ilvl="0" w:tplc="7B94768A">
      <w:numFmt w:val="bullet"/>
      <w:lvlText w:val="-"/>
      <w:lvlJc w:val="left"/>
      <w:pPr>
        <w:ind w:left="720" w:hanging="360"/>
      </w:pPr>
      <w:rPr>
        <w:rFonts w:ascii="Arial Narrow" w:eastAsia="Calibri" w:hAnsi="Arial Narrow"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2"/>
  </w:num>
  <w:num w:numId="4">
    <w:abstractNumId w:val="10"/>
  </w:num>
  <w:num w:numId="5">
    <w:abstractNumId w:val="18"/>
  </w:num>
  <w:num w:numId="6">
    <w:abstractNumId w:val="12"/>
  </w:num>
  <w:num w:numId="7">
    <w:abstractNumId w:val="3"/>
  </w:num>
  <w:num w:numId="8">
    <w:abstractNumId w:val="8"/>
  </w:num>
  <w:num w:numId="9">
    <w:abstractNumId w:val="0"/>
  </w:num>
  <w:num w:numId="10">
    <w:abstractNumId w:val="17"/>
  </w:num>
  <w:num w:numId="11">
    <w:abstractNumId w:val="16"/>
  </w:num>
  <w:num w:numId="12">
    <w:abstractNumId w:val="4"/>
  </w:num>
  <w:num w:numId="13">
    <w:abstractNumId w:val="20"/>
  </w:num>
  <w:num w:numId="14">
    <w:abstractNumId w:val="7"/>
  </w:num>
  <w:num w:numId="15">
    <w:abstractNumId w:val="14"/>
  </w:num>
  <w:num w:numId="16">
    <w:abstractNumId w:val="21"/>
  </w:num>
  <w:num w:numId="17">
    <w:abstractNumId w:val="9"/>
  </w:num>
  <w:num w:numId="18">
    <w:abstractNumId w:val="19"/>
  </w:num>
  <w:num w:numId="19">
    <w:abstractNumId w:val="15"/>
  </w:num>
  <w:num w:numId="20">
    <w:abstractNumId w:val="1"/>
  </w:num>
  <w:num w:numId="21">
    <w:abstractNumId w:val="2"/>
  </w:num>
  <w:num w:numId="22">
    <w:abstractNumId w:val="5"/>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BCE"/>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DE9"/>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27B"/>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1E39"/>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3AAB"/>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A11"/>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AB5"/>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2F83"/>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495"/>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2DB"/>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AE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57A3A"/>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85"/>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84C"/>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795"/>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D64"/>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29EC"/>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lfr-nav-item">
    <w:name w:val="lfr-nav-item"/>
    <w:basedOn w:val="Normal"/>
    <w:rsid w:val="00A32F83"/>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styleId="Ttulo">
    <w:name w:val="Title"/>
    <w:basedOn w:val="Normal"/>
    <w:next w:val="Normal"/>
    <w:link w:val="TtuloCar"/>
    <w:qFormat/>
    <w:rsid w:val="00561E39"/>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rsid w:val="00561E39"/>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40.emf"/><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70.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30.emf"/><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6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image" Target="media/image8.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ACKUP%20DE%20EQUIPO%20ESCRITORIO\EJECUCION%20PRESUPUESTAL\DICIEMBRE%2031%20INFORME%20PRESUPUESTAL%20DEL%202022\GRAFICAS%20PORCENTAJES%20PRESUPUEST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FUNCIONAMIENTO</a:t>
            </a:r>
            <a:r>
              <a:rPr lang="es-CO"/>
              <a:t> </a:t>
            </a:r>
          </a:p>
        </c:rich>
      </c:tx>
      <c:layout>
        <c:manualLayout>
          <c:xMode val="edge"/>
          <c:yMode val="edge"/>
          <c:x val="0.30556785664949776"/>
          <c:y val="2.9281682883533854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6.1935746403792548E-2"/>
          <c:y val="0.14545098039215687"/>
          <c:w val="0.90964048098638828"/>
          <c:h val="0.5674969893469198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2'!$B$5:$B$6</c:f>
              <c:strCache>
                <c:ptCount val="2"/>
                <c:pt idx="0">
                  <c:v>Presupuesto Ejecutado </c:v>
                </c:pt>
                <c:pt idx="1">
                  <c:v>Presupuesto No Ejecutado </c:v>
                </c:pt>
              </c:strCache>
            </c:strRef>
          </c:cat>
          <c:val>
            <c:numRef>
              <c:f>'GRAFICAS 2'!$C$5:$C$6</c:f>
              <c:numCache>
                <c:formatCode>General</c:formatCode>
                <c:ptCount val="2"/>
                <c:pt idx="0">
                  <c:v>46.51</c:v>
                </c:pt>
                <c:pt idx="1">
                  <c:v>53.49</c:v>
                </c:pt>
              </c:numCache>
            </c:numRef>
          </c:val>
          <c:extLst>
            <c:ext xmlns:c16="http://schemas.microsoft.com/office/drawing/2014/chart" uri="{C3380CC4-5D6E-409C-BE32-E72D297353CC}">
              <c16:uniqueId val="{00000000-C464-41DD-B019-087AE66A2236}"/>
            </c:ext>
          </c:extLst>
        </c:ser>
        <c:dLbls>
          <c:dLblPos val="inEnd"/>
          <c:showLegendKey val="0"/>
          <c:showVal val="1"/>
          <c:showCatName val="0"/>
          <c:showSerName val="0"/>
          <c:showPercent val="0"/>
          <c:showBubbleSize val="0"/>
        </c:dLbls>
        <c:gapWidth val="41"/>
        <c:axId val="368732847"/>
        <c:axId val="368728271"/>
      </c:barChart>
      <c:catAx>
        <c:axId val="3687328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68728271"/>
        <c:crosses val="autoZero"/>
        <c:auto val="1"/>
        <c:lblAlgn val="ctr"/>
        <c:lblOffset val="100"/>
        <c:noMultiLvlLbl val="0"/>
      </c:catAx>
      <c:valAx>
        <c:axId val="368728271"/>
        <c:scaling>
          <c:orientation val="minMax"/>
        </c:scaling>
        <c:delete val="1"/>
        <c:axPos val="l"/>
        <c:numFmt formatCode="General" sourceLinked="1"/>
        <c:majorTickMark val="none"/>
        <c:minorTickMark val="none"/>
        <c:tickLblPos val="nextTo"/>
        <c:crossAx val="36873284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GASTOS DE PERSONAL</a:t>
            </a:r>
            <a:endParaRPr lang="es-CO" b="1">
              <a:solidFill>
                <a:schemeClr val="tx2"/>
              </a:solidFill>
            </a:endParaRPr>
          </a:p>
        </c:rich>
      </c:tx>
      <c:layout>
        <c:manualLayout>
          <c:xMode val="edge"/>
          <c:yMode val="edge"/>
          <c:x val="0.19970595551764928"/>
          <c:y val="3.7127929986669653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2.7197428606749906E-2"/>
          <c:y val="0.2031200533430858"/>
          <c:w val="0.94560514278650021"/>
          <c:h val="0.659895345594116"/>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2'!$B$19:$B$20</c:f>
              <c:strCache>
                <c:ptCount val="2"/>
                <c:pt idx="0">
                  <c:v>Presupuesto Ejecutado </c:v>
                </c:pt>
                <c:pt idx="1">
                  <c:v>Presupuesto No Ejecutado </c:v>
                </c:pt>
              </c:strCache>
            </c:strRef>
          </c:cat>
          <c:val>
            <c:numRef>
              <c:f>'GRAFICAS 2'!$C$19:$C$20</c:f>
              <c:numCache>
                <c:formatCode>General</c:formatCode>
                <c:ptCount val="2"/>
                <c:pt idx="0">
                  <c:v>46.11</c:v>
                </c:pt>
                <c:pt idx="1">
                  <c:v>53.89</c:v>
                </c:pt>
              </c:numCache>
            </c:numRef>
          </c:val>
          <c:extLst>
            <c:ext xmlns:c16="http://schemas.microsoft.com/office/drawing/2014/chart" uri="{C3380CC4-5D6E-409C-BE32-E72D297353CC}">
              <c16:uniqueId val="{00000000-6AE8-4834-AF49-BF766F10036E}"/>
            </c:ext>
          </c:extLst>
        </c:ser>
        <c:dLbls>
          <c:dLblPos val="inEnd"/>
          <c:showLegendKey val="0"/>
          <c:showVal val="1"/>
          <c:showCatName val="0"/>
          <c:showSerName val="0"/>
          <c:showPercent val="0"/>
          <c:showBubbleSize val="0"/>
        </c:dLbls>
        <c:gapWidth val="41"/>
        <c:axId val="1926567615"/>
        <c:axId val="1926565951"/>
      </c:barChart>
      <c:catAx>
        <c:axId val="192656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6565951"/>
        <c:crosses val="autoZero"/>
        <c:auto val="1"/>
        <c:lblAlgn val="ctr"/>
        <c:lblOffset val="100"/>
        <c:noMultiLvlLbl val="0"/>
      </c:catAx>
      <c:valAx>
        <c:axId val="1926565951"/>
        <c:scaling>
          <c:orientation val="minMax"/>
        </c:scaling>
        <c:delete val="1"/>
        <c:axPos val="l"/>
        <c:numFmt formatCode="General" sourceLinked="1"/>
        <c:majorTickMark val="none"/>
        <c:minorTickMark val="none"/>
        <c:tickLblPos val="nextTo"/>
        <c:crossAx val="192656761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r>
              <a:rPr lang="es-CO" sz="2000" b="1" i="0" u="none" strike="noStrike" baseline="0">
                <a:solidFill>
                  <a:schemeClr val="tx2"/>
                </a:solidFill>
                <a:effectLst/>
              </a:rPr>
              <a:t>ADQUISICIÓN DE BIENES Y     SERVICIOS</a:t>
            </a:r>
            <a:endParaRPr lang="es-CO" sz="2000">
              <a:solidFill>
                <a:schemeClr val="tx2"/>
              </a:solidFill>
            </a:endParaRPr>
          </a:p>
        </c:rich>
      </c:tx>
      <c:overlay val="0"/>
      <c:spPr>
        <a:no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2.7802350562365727E-2"/>
          <c:y val="0.31275483533716675"/>
          <c:w val="0.94439529887526852"/>
          <c:h val="0.56075134492140388"/>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2'!$B$35:$B$36</c:f>
              <c:strCache>
                <c:ptCount val="2"/>
                <c:pt idx="0">
                  <c:v>Presupuesto Ejecutado </c:v>
                </c:pt>
                <c:pt idx="1">
                  <c:v>Presupuesto No Ejecutado </c:v>
                </c:pt>
              </c:strCache>
            </c:strRef>
          </c:cat>
          <c:val>
            <c:numRef>
              <c:f>'GRAFICAS 2'!$C$35:$C$36</c:f>
              <c:numCache>
                <c:formatCode>General</c:formatCode>
                <c:ptCount val="2"/>
                <c:pt idx="0">
                  <c:v>86.71</c:v>
                </c:pt>
                <c:pt idx="1">
                  <c:v>13.290000000000006</c:v>
                </c:pt>
              </c:numCache>
            </c:numRef>
          </c:val>
          <c:extLst>
            <c:ext xmlns:c16="http://schemas.microsoft.com/office/drawing/2014/chart" uri="{C3380CC4-5D6E-409C-BE32-E72D297353CC}">
              <c16:uniqueId val="{00000000-88CC-480D-8D75-9BDA2ED93B0C}"/>
            </c:ext>
          </c:extLst>
        </c:ser>
        <c:dLbls>
          <c:dLblPos val="inEnd"/>
          <c:showLegendKey val="0"/>
          <c:showVal val="1"/>
          <c:showCatName val="0"/>
          <c:showSerName val="0"/>
          <c:showPercent val="0"/>
          <c:showBubbleSize val="0"/>
        </c:dLbls>
        <c:gapWidth val="41"/>
        <c:axId val="2015885887"/>
        <c:axId val="2015884639"/>
      </c:barChart>
      <c:catAx>
        <c:axId val="2015885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15884639"/>
        <c:crosses val="autoZero"/>
        <c:auto val="1"/>
        <c:lblAlgn val="ctr"/>
        <c:lblOffset val="100"/>
        <c:noMultiLvlLbl val="0"/>
      </c:catAx>
      <c:valAx>
        <c:axId val="2015884639"/>
        <c:scaling>
          <c:orientation val="minMax"/>
        </c:scaling>
        <c:delete val="1"/>
        <c:axPos val="l"/>
        <c:numFmt formatCode="General" sourceLinked="1"/>
        <c:majorTickMark val="none"/>
        <c:minorTickMark val="none"/>
        <c:tickLblPos val="nextTo"/>
        <c:crossAx val="201588588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2000" b="1" i="0" u="none" strike="noStrike" baseline="0">
                <a:solidFill>
                  <a:schemeClr val="tx2"/>
                </a:solidFill>
                <a:effectLst/>
              </a:rPr>
              <a:t>TRANSFERENCIAS CORRIENTES</a:t>
            </a:r>
            <a:endParaRPr lang="es-CO" sz="2000">
              <a:solidFill>
                <a:schemeClr val="tx2"/>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'GRAFICAS 2'!$B$51:$B$52</c:f>
              <c:strCache>
                <c:ptCount val="2"/>
                <c:pt idx="0">
                  <c:v>Presupuesto Ejecutado </c:v>
                </c:pt>
                <c:pt idx="1">
                  <c:v>Presupuesto No Ejecutado </c:v>
                </c:pt>
              </c:strCache>
            </c:strRef>
          </c:cat>
          <c:val>
            <c:numRef>
              <c:f>'GRAFICAS 2'!$C$51:$C$52</c:f>
              <c:numCache>
                <c:formatCode>General</c:formatCode>
                <c:ptCount val="2"/>
                <c:pt idx="0">
                  <c:v>0.91</c:v>
                </c:pt>
                <c:pt idx="1">
                  <c:v>99.09</c:v>
                </c:pt>
              </c:numCache>
            </c:numRef>
          </c:val>
          <c:extLst>
            <c:ext xmlns:c16="http://schemas.microsoft.com/office/drawing/2014/chart" uri="{C3380CC4-5D6E-409C-BE32-E72D297353CC}">
              <c16:uniqueId val="{00000000-7534-490D-8201-FEC8857CA31D}"/>
            </c:ext>
          </c:extLst>
        </c:ser>
        <c:dLbls>
          <c:dLblPos val="inEnd"/>
          <c:showLegendKey val="0"/>
          <c:showVal val="1"/>
          <c:showCatName val="0"/>
          <c:showSerName val="0"/>
          <c:showPercent val="0"/>
          <c:showBubbleSize val="0"/>
        </c:dLbls>
        <c:gapWidth val="100"/>
        <c:overlap val="-24"/>
        <c:axId val="2017146175"/>
        <c:axId val="2017151167"/>
      </c:barChart>
      <c:catAx>
        <c:axId val="20171461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17151167"/>
        <c:crosses val="autoZero"/>
        <c:auto val="1"/>
        <c:lblAlgn val="ctr"/>
        <c:lblOffset val="100"/>
        <c:noMultiLvlLbl val="0"/>
      </c:catAx>
      <c:valAx>
        <c:axId val="20171511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17146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solidFill>
                  <a:schemeClr val="tx2"/>
                </a:solidFill>
              </a:rPr>
              <a:t>PROYECTOS DE INVERSIÓN -  II TRIMESTRE 2023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2'!$B$68:$B$69</c:f>
              <c:strCache>
                <c:ptCount val="2"/>
                <c:pt idx="0">
                  <c:v>Presupuesto Ejecutado </c:v>
                </c:pt>
                <c:pt idx="1">
                  <c:v>Presupuesto No Ejecutado </c:v>
                </c:pt>
              </c:strCache>
            </c:strRef>
          </c:cat>
          <c:val>
            <c:numRef>
              <c:f>'GRAFICAS 2'!$C$68:$C$69</c:f>
              <c:numCache>
                <c:formatCode>General</c:formatCode>
                <c:ptCount val="2"/>
                <c:pt idx="0">
                  <c:v>61.75</c:v>
                </c:pt>
                <c:pt idx="1">
                  <c:v>38.25</c:v>
                </c:pt>
              </c:numCache>
            </c:numRef>
          </c:val>
          <c:extLst>
            <c:ext xmlns:c16="http://schemas.microsoft.com/office/drawing/2014/chart" uri="{C3380CC4-5D6E-409C-BE32-E72D297353CC}">
              <c16:uniqueId val="{00000000-99AE-4539-A9A9-C69951F0DA9D}"/>
            </c:ext>
          </c:extLst>
        </c:ser>
        <c:dLbls>
          <c:dLblPos val="inEnd"/>
          <c:showLegendKey val="0"/>
          <c:showVal val="1"/>
          <c:showCatName val="0"/>
          <c:showSerName val="0"/>
          <c:showPercent val="0"/>
          <c:showBubbleSize val="0"/>
        </c:dLbls>
        <c:gapWidth val="41"/>
        <c:axId val="2015887551"/>
        <c:axId val="2015878815"/>
      </c:barChart>
      <c:catAx>
        <c:axId val="20158875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15878815"/>
        <c:crosses val="autoZero"/>
        <c:auto val="1"/>
        <c:lblAlgn val="ctr"/>
        <c:lblOffset val="100"/>
        <c:noMultiLvlLbl val="0"/>
      </c:catAx>
      <c:valAx>
        <c:axId val="2015878815"/>
        <c:scaling>
          <c:orientation val="minMax"/>
        </c:scaling>
        <c:delete val="1"/>
        <c:axPos val="l"/>
        <c:numFmt formatCode="General" sourceLinked="1"/>
        <c:majorTickMark val="none"/>
        <c:minorTickMark val="none"/>
        <c:tickLblPos val="nextTo"/>
        <c:crossAx val="2015887551"/>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43CCD-0972-4011-A283-D8F8ED61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TotalTime>
  <Pages>15</Pages>
  <Words>3264</Words>
  <Characters>17956</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2</cp:revision>
  <cp:lastPrinted>2020-02-12T16:33:00Z</cp:lastPrinted>
  <dcterms:created xsi:type="dcterms:W3CDTF">2023-10-27T15:27:00Z</dcterms:created>
  <dcterms:modified xsi:type="dcterms:W3CDTF">2023-10-27T15:27:00Z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