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20B2E" w14:textId="2644A96F" w:rsidR="00ED2C01" w:rsidRPr="000F42D7" w:rsidRDefault="00272BE2" w:rsidP="000C674D">
      <w:pPr>
        <w:spacing w:after="0" w:line="240" w:lineRule="auto"/>
        <w:jc w:val="both"/>
        <w:rPr>
          <w:rFonts w:cs="Calibri"/>
        </w:rPr>
      </w:pPr>
      <w:bookmarkStart w:id="0" w:name="_Toc330995018"/>
      <w:r>
        <w:rPr>
          <w:noProof/>
        </w:rPr>
        <mc:AlternateContent>
          <mc:Choice Requires="wps">
            <w:drawing>
              <wp:anchor distT="0" distB="0" distL="114300" distR="114300" simplePos="0" relativeHeight="251660800" behindDoc="0" locked="0" layoutInCell="1" allowOverlap="1" wp14:anchorId="3324D999" wp14:editId="39AB17E3">
                <wp:simplePos x="0" y="0"/>
                <wp:positionH relativeFrom="column">
                  <wp:posOffset>3676650</wp:posOffset>
                </wp:positionH>
                <wp:positionV relativeFrom="paragraph">
                  <wp:posOffset>123825</wp:posOffset>
                </wp:positionV>
                <wp:extent cx="2648464" cy="1274793"/>
                <wp:effectExtent l="0" t="0" r="0" b="0"/>
                <wp:wrapNone/>
                <wp:docPr id="29"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8464" cy="1274793"/>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0AD3998" w14:textId="76E1F5DA" w:rsidR="00FF75FE" w:rsidRPr="00D45EAD" w:rsidRDefault="00FF75FE" w:rsidP="00272BE2">
                            <w:pPr>
                              <w:autoSpaceDE w:val="0"/>
                              <w:autoSpaceDN w:val="0"/>
                              <w:adjustRightInd w:val="0"/>
                              <w:spacing w:after="0" w:line="240" w:lineRule="auto"/>
                              <w:jc w:val="center"/>
                              <w:rPr>
                                <w:rFonts w:ascii="Cambria" w:eastAsia="Times New Roman" w:hAnsi="Cambria"/>
                                <w:color w:val="FFFFFF"/>
                                <w:sz w:val="72"/>
                                <w:szCs w:val="72"/>
                              </w:rPr>
                            </w:pPr>
                            <w:r>
                              <w:rPr>
                                <w:rFonts w:eastAsia="Times New Roman" w:cs="Arial"/>
                                <w:b/>
                                <w:bCs/>
                                <w:color w:val="FFFFFF"/>
                                <w:sz w:val="52"/>
                                <w:szCs w:val="72"/>
                                <w:lang w:val="es-ES"/>
                              </w:rPr>
                              <w:t>II TRIMESTRE DE 2020</w:t>
                            </w:r>
                          </w:p>
                        </w:txbxContent>
                      </wps:txbx>
                      <wps:bodyPr rot="0" vert="horz" wrap="square" lIns="365760" tIns="182880" rIns="182880" bIns="182880" anchor="b" anchorCtr="0" upright="1">
                        <a:noAutofit/>
                      </wps:bodyPr>
                    </wps:wsp>
                  </a:graphicData>
                </a:graphic>
              </wp:anchor>
            </w:drawing>
          </mc:Choice>
          <mc:Fallback>
            <w:pict>
              <v:rect w14:anchorId="3324D999" id="Rectangle 367" o:spid="_x0000_s1026" style="position:absolute;left:0;text-align:left;margin-left:289.5pt;margin-top:9.75pt;width:208.55pt;height:100.4pt;z-index:25166080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" filled="f" stroked="f" strokecolor="white" strokeweight="1pt">
                <v:fill opacity="52428f"/>
                <v:textbox inset="28.8pt,14.4pt,14.4pt,14.4pt">
                  <w:txbxContent>
                    <w:p w14:paraId="70AD3998" w14:textId="76E1F5DA" w:rsidR="00FF75FE" w:rsidRPr="00D45EAD" w:rsidRDefault="00FF75FE" w:rsidP="00272BE2">
                      <w:pPr>
                        <w:autoSpaceDE w:val="0"/>
                        <w:autoSpaceDN w:val="0"/>
                        <w:adjustRightInd w:val="0"/>
                        <w:spacing w:after="0" w:line="240" w:lineRule="auto"/>
                        <w:jc w:val="center"/>
                        <w:rPr>
                          <w:rFonts w:ascii="Cambria" w:eastAsia="Times New Roman" w:hAnsi="Cambria"/>
                          <w:color w:val="FFFFFF"/>
                          <w:sz w:val="72"/>
                          <w:szCs w:val="72"/>
                        </w:rPr>
                      </w:pPr>
                      <w:r>
                        <w:rPr>
                          <w:rFonts w:eastAsia="Times New Roman" w:cs="Arial"/>
                          <w:b/>
                          <w:bCs/>
                          <w:color w:val="FFFFFF"/>
                          <w:sz w:val="52"/>
                          <w:szCs w:val="72"/>
                          <w:lang w:val="es-ES"/>
                        </w:rPr>
                        <w:t>II TRIMESTRE DE 2020</w:t>
                      </w:r>
                    </w:p>
                  </w:txbxContent>
                </v:textbox>
              </v:rect>
            </w:pict>
          </mc:Fallback>
        </mc:AlternateContent>
      </w:r>
      <w:r w:rsidR="003E5199" w:rsidRPr="000F42D7">
        <w:rPr>
          <w:rFonts w:cs="Calibri"/>
          <w:noProof/>
          <w:lang w:eastAsia="es-CO"/>
        </w:rPr>
        <mc:AlternateContent>
          <mc:Choice Requires="wpg">
            <w:drawing>
              <wp:anchor distT="0" distB="0" distL="114300" distR="114300" simplePos="0" relativeHeight="251656704" behindDoc="0" locked="0" layoutInCell="0" allowOverlap="1" wp14:anchorId="1A79B3BE" wp14:editId="33FAD3D7">
                <wp:simplePos x="0" y="0"/>
                <wp:positionH relativeFrom="page">
                  <wp:posOffset>4667250</wp:posOffset>
                </wp:positionH>
                <wp:positionV relativeFrom="page">
                  <wp:posOffset>-200025</wp:posOffset>
                </wp:positionV>
                <wp:extent cx="3108960" cy="10063480"/>
                <wp:effectExtent l="0" t="0" r="0"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63480"/>
                          <a:chOff x="7329" y="0"/>
                          <a:chExt cx="4911" cy="15848"/>
                        </a:xfrm>
                      </wpg:grpSpPr>
                      <wpg:grpSp>
                        <wpg:cNvPr id="8" name="Group 364"/>
                        <wpg:cNvGrpSpPr>
                          <a:grpSpLocks/>
                        </wpg:cNvGrpSpPr>
                        <wpg:grpSpPr bwMode="auto">
                          <a:xfrm>
                            <a:off x="7344" y="8"/>
                            <a:ext cx="4874" cy="15840"/>
                            <a:chOff x="7560" y="8"/>
                            <a:chExt cx="4679" cy="15840"/>
                          </a:xfrm>
                        </wpg:grpSpPr>
                        <wps:wsp>
                          <wps:cNvPr id="9" name="Rectangle 365"/>
                          <wps:cNvSpPr>
                            <a:spLocks noChangeArrowheads="1"/>
                          </wps:cNvSpPr>
                          <wps:spPr bwMode="auto">
                            <a:xfrm>
                              <a:off x="7734" y="8"/>
                              <a:ext cx="4505" cy="15840"/>
                            </a:xfrm>
                            <a:prstGeom prst="rect">
                              <a:avLst/>
                            </a:prstGeom>
                            <a:solidFill>
                              <a:srgbClr val="1B8BD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alpha val="79999"/>
                                  </a:srgbClr>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Lst>
                        </wps:spPr>
                        <wps:txbx>
                          <w:txbxContent>
                            <w:p w14:paraId="115DB35E" w14:textId="77777777" w:rsidR="00FF75FE" w:rsidRPr="00DB1BCD" w:rsidRDefault="00FF75FE"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20"/>
                            <a:ext cx="4889" cy="36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alpha val="79999"/>
                                  </a:srgbClr>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Lst>
                        </wps:spPr>
                        <wps:txbx>
                          <w:txbxContent>
                            <w:p w14:paraId="18358439" w14:textId="40FF4BA6" w:rsidR="00FF75FE" w:rsidRPr="00C12040" w:rsidRDefault="00FF75FE" w:rsidP="004464D2">
                              <w:pPr>
                                <w:pStyle w:val="Sinespaciado"/>
                                <w:rPr>
                                  <w:rFonts w:ascii="Arial Narrow" w:hAnsi="Arial Narrow"/>
                                  <w:color w:val="FFFFFF"/>
                                </w:rPr>
                              </w:pPr>
                              <w:r w:rsidRPr="00C12040">
                                <w:rPr>
                                  <w:rFonts w:ascii="Arial Narrow" w:hAnsi="Arial Narrow"/>
                                  <w:color w:val="FFFFFF"/>
                                </w:rPr>
                                <w:t>Edificio World Business Port</w:t>
                              </w:r>
                            </w:p>
                            <w:p w14:paraId="581E2E6F" w14:textId="3BA70A43" w:rsidR="00FF75FE" w:rsidRPr="00C12040" w:rsidRDefault="00FF75FE" w:rsidP="004464D2">
                              <w:pPr>
                                <w:pStyle w:val="Sinespaciado"/>
                                <w:rPr>
                                  <w:rFonts w:ascii="Arial Narrow" w:hAnsi="Arial Narrow"/>
                                  <w:color w:val="FFFFFF"/>
                                </w:rPr>
                              </w:pPr>
                              <w:r>
                                <w:rPr>
                                  <w:rFonts w:ascii="Arial Narrow" w:hAnsi="Arial Narrow"/>
                                  <w:color w:val="FFFFFF"/>
                                </w:rPr>
                                <w:t>Carrera 69 # 25 B - 44  Pisos 3, 4 y 7</w:t>
                              </w:r>
                            </w:p>
                            <w:p w14:paraId="75202ED5" w14:textId="77777777" w:rsidR="00FF75FE" w:rsidRDefault="00FF75FE" w:rsidP="007625B0">
                              <w:pPr>
                                <w:pStyle w:val="Sinespaciado"/>
                                <w:rPr>
                                  <w:rFonts w:ascii="Arial Narrow" w:hAnsi="Arial Narrow"/>
                                  <w:color w:val="FFFFFF"/>
                                </w:rPr>
                              </w:pPr>
                            </w:p>
                            <w:p w14:paraId="22E6F83F" w14:textId="77777777" w:rsidR="00FF75FE" w:rsidRPr="00C12040" w:rsidRDefault="00FF75FE" w:rsidP="007625B0">
                              <w:pPr>
                                <w:pStyle w:val="Sinespaciado"/>
                                <w:rPr>
                                  <w:rFonts w:ascii="Arial Narrow" w:hAnsi="Arial Narrow"/>
                                  <w:color w:val="FFFFFF"/>
                                </w:rPr>
                              </w:pPr>
                              <w:r w:rsidRPr="00C12040">
                                <w:rPr>
                                  <w:rFonts w:ascii="Arial Narrow" w:hAnsi="Arial Narrow"/>
                                  <w:color w:val="FFFFFF"/>
                                </w:rPr>
                                <w:t xml:space="preserve">Teléfonos: 3487777 - PBX: 3487800                                                                                                                                            </w:t>
                              </w:r>
                            </w:p>
                            <w:p w14:paraId="31221F9F" w14:textId="77777777" w:rsidR="00FF75FE" w:rsidRPr="00C12040" w:rsidRDefault="00FF75FE" w:rsidP="007625B0">
                              <w:pPr>
                                <w:pStyle w:val="Sinespaciado"/>
                                <w:rPr>
                                  <w:rFonts w:ascii="Arial Narrow" w:hAnsi="Arial Narrow"/>
                                  <w:color w:val="FFFFFF"/>
                                </w:rPr>
                              </w:pPr>
                              <w:r w:rsidRPr="00C12040">
                                <w:rPr>
                                  <w:rFonts w:ascii="Arial Narrow" w:hAnsi="Arial Narrow"/>
                                  <w:color w:val="FFFFFF"/>
                                </w:rPr>
                                <w:t xml:space="preserve">www.ssf.gov.co - e-mail: </w:t>
                              </w:r>
                              <w:hyperlink r:id="rId8" w:history="1">
                                <w:r w:rsidRPr="00C12040">
                                  <w:rPr>
                                    <w:rStyle w:val="Hipervnculo"/>
                                    <w:rFonts w:ascii="Arial Narrow" w:hAnsi="Arial Narrow"/>
                                    <w:color w:val="FFFFFF"/>
                                  </w:rPr>
                                  <w:t>ssf@ssf.gov.co</w:t>
                                </w:r>
                              </w:hyperlink>
                            </w:p>
                            <w:p w14:paraId="0523DD33" w14:textId="77777777" w:rsidR="00FF75FE" w:rsidRPr="00C12040" w:rsidRDefault="00FF75FE" w:rsidP="007625B0">
                              <w:pPr>
                                <w:pStyle w:val="Sinespaciado"/>
                                <w:rPr>
                                  <w:rFonts w:ascii="Arial Narrow" w:hAnsi="Arial Narrow"/>
                                  <w:color w:val="FFFFFF"/>
                                </w:rPr>
                              </w:pPr>
                              <w:r w:rsidRPr="00C12040">
                                <w:rPr>
                                  <w:rFonts w:ascii="Arial Narrow" w:hAnsi="Arial Narrow"/>
                                  <w:color w:val="FFFFFF"/>
                                </w:rPr>
                                <w:t xml:space="preserve">Bogotá D.C, Colombia                                                                                             </w:t>
                              </w:r>
                            </w:p>
                            <w:p w14:paraId="4BE9971D" w14:textId="77777777" w:rsidR="00FF75FE" w:rsidRDefault="00FF75FE"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1A79B3BE" id="Grupo 17" o:spid="_x0000_s1027" style="position:absolute;left:0;text-align:left;margin-left:367.5pt;margin-top:-15.75pt;width:244.8pt;height:792.4pt;z-index:251656704;mso-width-percent:400;mso-position-horizontal-relative:page;mso-position-vertical-relative:page;mso-width-percent:400" coordorigin="7329" coordsize="4911,1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" o:allowincell="f">
                <v:group id="Group 364" o:spid="_x0000_s1028" style="position:absolute;left:7344;top:8;width:4874;height:15840" coordorigin="7560,8" coordsize="4679,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9" style="position:absolute;left:7734;top:8;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" fillcolor="#1b8bd4" stroked="f"/>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" fillcolor="#1b8bd4" stroked="f">
                    <v:fill r:id="rId9" o:title="" opacity="52428f" o:opacity2="52428f" type="pattern"/>
                  </v:rect>
                </v:group>
                <v:rect id="_x0000_s1031"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" filled="f" stroked="f">
                  <v:textbox inset="28.8pt,14.4pt,14.4pt,14.4pt">
                    <w:txbxContent>
                      <w:p w14:paraId="115DB35E" w14:textId="77777777" w:rsidR="00FF75FE" w:rsidRPr="00DB1BCD" w:rsidRDefault="00FF75FE" w:rsidP="00ED2C01">
                        <w:pPr>
                          <w:pStyle w:val="Sinespaciado"/>
                          <w:rPr>
                            <w:rFonts w:ascii="Cambria" w:eastAsia="Times New Roman" w:hAnsi="Cambria"/>
                            <w:b/>
                            <w:bCs/>
                            <w:color w:val="FFFFFF"/>
                            <w:sz w:val="72"/>
                            <w:szCs w:val="72"/>
                          </w:rPr>
                        </w:pPr>
                      </w:p>
                    </w:txbxContent>
                  </v:textbox>
                </v:rect>
                <v:rect id="Rectangle 9" o:spid="_x0000_s1032" style="position:absolute;left:7329;top:10620;width:4889;height:363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" filled="f" stroked="f">
                  <v:textbox inset="28.8pt,14.4pt,14.4pt,14.4pt">
                    <w:txbxContent>
                      <w:p w14:paraId="18358439" w14:textId="40FF4BA6" w:rsidR="00FF75FE" w:rsidRPr="00C12040" w:rsidRDefault="00FF75FE" w:rsidP="004464D2">
                        <w:pPr>
                          <w:pStyle w:val="Sinespaciado"/>
                          <w:rPr>
                            <w:rFonts w:ascii="Arial Narrow" w:hAnsi="Arial Narrow"/>
                            <w:color w:val="FFFFFF"/>
                          </w:rPr>
                        </w:pPr>
                        <w:r w:rsidRPr="00C12040">
                          <w:rPr>
                            <w:rFonts w:ascii="Arial Narrow" w:hAnsi="Arial Narrow"/>
                            <w:color w:val="FFFFFF"/>
                          </w:rPr>
                          <w:t>Edificio World Business Port</w:t>
                        </w:r>
                      </w:p>
                      <w:p w14:paraId="581E2E6F" w14:textId="3BA70A43" w:rsidR="00FF75FE" w:rsidRPr="00C12040" w:rsidRDefault="00FF75FE" w:rsidP="004464D2">
                        <w:pPr>
                          <w:pStyle w:val="Sinespaciado"/>
                          <w:rPr>
                            <w:rFonts w:ascii="Arial Narrow" w:hAnsi="Arial Narrow"/>
                            <w:color w:val="FFFFFF"/>
                          </w:rPr>
                        </w:pPr>
                        <w:r>
                          <w:rPr>
                            <w:rFonts w:ascii="Arial Narrow" w:hAnsi="Arial Narrow"/>
                            <w:color w:val="FFFFFF"/>
                          </w:rPr>
                          <w:t>Carrera 69 # 25 B - 44  Pisos 3, 4 y 7</w:t>
                        </w:r>
                      </w:p>
                      <w:p w14:paraId="75202ED5" w14:textId="77777777" w:rsidR="00FF75FE" w:rsidRDefault="00FF75FE" w:rsidP="007625B0">
                        <w:pPr>
                          <w:pStyle w:val="Sinespaciado"/>
                          <w:rPr>
                            <w:rFonts w:ascii="Arial Narrow" w:hAnsi="Arial Narrow"/>
                            <w:color w:val="FFFFFF"/>
                          </w:rPr>
                        </w:pPr>
                      </w:p>
                      <w:p w14:paraId="22E6F83F" w14:textId="77777777" w:rsidR="00FF75FE" w:rsidRPr="00C12040" w:rsidRDefault="00FF75FE" w:rsidP="007625B0">
                        <w:pPr>
                          <w:pStyle w:val="Sinespaciado"/>
                          <w:rPr>
                            <w:rFonts w:ascii="Arial Narrow" w:hAnsi="Arial Narrow"/>
                            <w:color w:val="FFFFFF"/>
                          </w:rPr>
                        </w:pPr>
                        <w:r w:rsidRPr="00C12040">
                          <w:rPr>
                            <w:rFonts w:ascii="Arial Narrow" w:hAnsi="Arial Narrow"/>
                            <w:color w:val="FFFFFF"/>
                          </w:rPr>
                          <w:t xml:space="preserve">Teléfonos: 3487777 - PBX: 3487800                                                                                                                                            </w:t>
                        </w:r>
                      </w:p>
                      <w:p w14:paraId="31221F9F" w14:textId="77777777" w:rsidR="00FF75FE" w:rsidRPr="00C12040" w:rsidRDefault="00FF75FE" w:rsidP="007625B0">
                        <w:pPr>
                          <w:pStyle w:val="Sinespaciado"/>
                          <w:rPr>
                            <w:rFonts w:ascii="Arial Narrow" w:hAnsi="Arial Narrow"/>
                            <w:color w:val="FFFFFF"/>
                          </w:rPr>
                        </w:pPr>
                        <w:r w:rsidRPr="00C12040">
                          <w:rPr>
                            <w:rFonts w:ascii="Arial Narrow" w:hAnsi="Arial Narrow"/>
                            <w:color w:val="FFFFFF"/>
                          </w:rPr>
                          <w:t xml:space="preserve">www.ssf.gov.co - e-mail: </w:t>
                        </w:r>
                        <w:hyperlink r:id="rId10" w:history="1">
                          <w:r w:rsidRPr="00C12040">
                            <w:rPr>
                              <w:rStyle w:val="Hipervnculo"/>
                              <w:rFonts w:ascii="Arial Narrow" w:hAnsi="Arial Narrow"/>
                              <w:color w:val="FFFFFF"/>
                            </w:rPr>
                            <w:t>ssf@ssf.gov.co</w:t>
                          </w:r>
                        </w:hyperlink>
                      </w:p>
                      <w:p w14:paraId="0523DD33" w14:textId="77777777" w:rsidR="00FF75FE" w:rsidRPr="00C12040" w:rsidRDefault="00FF75FE" w:rsidP="007625B0">
                        <w:pPr>
                          <w:pStyle w:val="Sinespaciado"/>
                          <w:rPr>
                            <w:rFonts w:ascii="Arial Narrow" w:hAnsi="Arial Narrow"/>
                            <w:color w:val="FFFFFF"/>
                          </w:rPr>
                        </w:pPr>
                        <w:r w:rsidRPr="00C12040">
                          <w:rPr>
                            <w:rFonts w:ascii="Arial Narrow" w:hAnsi="Arial Narrow"/>
                            <w:color w:val="FFFFFF"/>
                          </w:rPr>
                          <w:t xml:space="preserve">Bogotá D.C, Colombia                                                                                             </w:t>
                        </w:r>
                      </w:p>
                      <w:p w14:paraId="4BE9971D" w14:textId="77777777" w:rsidR="00FF75FE" w:rsidRDefault="00FF75FE" w:rsidP="00ED2C01">
                        <w:pPr>
                          <w:pStyle w:val="Sinespaciado"/>
                          <w:spacing w:line="360" w:lineRule="auto"/>
                          <w:rPr>
                            <w:color w:val="FFFFFF"/>
                          </w:rPr>
                        </w:pPr>
                      </w:p>
                    </w:txbxContent>
                  </v:textbox>
                </v:rect>
                <w10:wrap anchorx="page" anchory="page"/>
              </v:group>
            </w:pict>
          </mc:Fallback>
        </mc:AlternateContent>
      </w:r>
    </w:p>
    <w:p w14:paraId="4E53C44B" w14:textId="77777777" w:rsidR="00177FF3" w:rsidRDefault="003E5199" w:rsidP="00C40BA5">
      <w:pPr>
        <w:spacing w:after="0" w:line="240" w:lineRule="auto"/>
        <w:jc w:val="center"/>
        <w:rPr>
          <w:rFonts w:cs="Calibri"/>
          <w:lang w:val="es-ES"/>
        </w:rPr>
      </w:pPr>
      <w:r w:rsidRPr="000F42D7">
        <w:rPr>
          <w:rFonts w:cs="Calibri"/>
          <w:noProof/>
          <w:lang w:eastAsia="es-CO"/>
        </w:rPr>
        <w:drawing>
          <wp:anchor distT="0" distB="0" distL="114300" distR="114300" simplePos="0" relativeHeight="251658752" behindDoc="1" locked="0" layoutInCell="1" allowOverlap="1" wp14:anchorId="48A460E4" wp14:editId="6525EC02">
            <wp:simplePos x="0" y="0"/>
            <wp:positionH relativeFrom="column">
              <wp:posOffset>-532130</wp:posOffset>
            </wp:positionH>
            <wp:positionV relativeFrom="paragraph">
              <wp:posOffset>614680</wp:posOffset>
            </wp:positionV>
            <wp:extent cx="3928745" cy="975995"/>
            <wp:effectExtent l="0" t="0" r="0" b="0"/>
            <wp:wrapTight wrapText="bothSides">
              <wp:wrapPolygon edited="0">
                <wp:start x="0" y="0"/>
                <wp:lineTo x="0" y="21080"/>
                <wp:lineTo x="21471" y="21080"/>
                <wp:lineTo x="21471" y="0"/>
                <wp:lineTo x="0"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8745" cy="975995"/>
                    </a:xfrm>
                    <a:prstGeom prst="rect">
                      <a:avLst/>
                    </a:prstGeom>
                    <a:noFill/>
                  </pic:spPr>
                </pic:pic>
              </a:graphicData>
            </a:graphic>
            <wp14:sizeRelH relativeFrom="page">
              <wp14:pctWidth>0</wp14:pctWidth>
            </wp14:sizeRelH>
            <wp14:sizeRelV relativeFrom="page">
              <wp14:pctHeight>0</wp14:pctHeight>
            </wp14:sizeRelV>
          </wp:anchor>
        </w:drawing>
      </w:r>
      <w:r w:rsidRPr="000F42D7">
        <w:rPr>
          <w:rFonts w:cs="Calibri"/>
          <w:noProof/>
          <w:lang w:eastAsia="es-CO"/>
        </w:rPr>
        <mc:AlternateContent>
          <mc:Choice Requires="wps">
            <w:drawing>
              <wp:anchor distT="0" distB="0" distL="114300" distR="114300" simplePos="0" relativeHeight="251657728" behindDoc="0" locked="0" layoutInCell="0" allowOverlap="1" wp14:anchorId="7ADBF91E" wp14:editId="63F0DF6B">
                <wp:simplePos x="0" y="0"/>
                <wp:positionH relativeFrom="page">
                  <wp:posOffset>276225</wp:posOffset>
                </wp:positionH>
                <wp:positionV relativeFrom="page">
                  <wp:posOffset>4705350</wp:posOffset>
                </wp:positionV>
                <wp:extent cx="7192010" cy="367030"/>
                <wp:effectExtent l="9525" t="9525" r="8890" b="13970"/>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2010" cy="367030"/>
                        </a:xfrm>
                        <a:prstGeom prst="rect">
                          <a:avLst/>
                        </a:prstGeom>
                        <a:solidFill>
                          <a:srgbClr val="1B8BD4"/>
                        </a:solidFill>
                        <a:ln w="12700">
                          <a:solidFill>
                            <a:srgbClr val="FFFFFF"/>
                          </a:solidFill>
                          <a:miter lim="800000"/>
                          <a:headEnd/>
                          <a:tailEnd/>
                        </a:ln>
                      </wps:spPr>
                      <wps:txbx>
                        <w:txbxContent>
                          <w:p w14:paraId="34921A18" w14:textId="3825907E" w:rsidR="00FF75FE" w:rsidRDefault="00FF75FE" w:rsidP="00C40BA5">
                            <w:pPr>
                              <w:autoSpaceDE w:val="0"/>
                              <w:autoSpaceDN w:val="0"/>
                              <w:adjustRightInd w:val="0"/>
                              <w:spacing w:after="0" w:line="240" w:lineRule="auto"/>
                              <w:jc w:val="center"/>
                              <w:rPr>
                                <w:rFonts w:ascii="Arial" w:hAnsi="Arial" w:cs="Arial"/>
                                <w:b/>
                                <w:color w:val="FFFFFF"/>
                                <w:sz w:val="36"/>
                                <w:szCs w:val="36"/>
                              </w:rPr>
                            </w:pPr>
                            <w:r w:rsidRPr="009C7AA3">
                              <w:rPr>
                                <w:rFonts w:ascii="Arial" w:hAnsi="Arial" w:cs="Arial"/>
                                <w:b/>
                                <w:color w:val="FFFFFF"/>
                                <w:sz w:val="36"/>
                                <w:szCs w:val="36"/>
                              </w:rPr>
                              <w:t>INFORME SATISFACCIÓN</w:t>
                            </w:r>
                            <w:r>
                              <w:rPr>
                                <w:rFonts w:ascii="Arial" w:hAnsi="Arial" w:cs="Arial"/>
                                <w:b/>
                                <w:color w:val="FFFFFF"/>
                                <w:sz w:val="36"/>
                                <w:szCs w:val="36"/>
                              </w:rPr>
                              <w:t xml:space="preserve"> OPU</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7ADBF91E" id="Rectángulo 23" o:spid="_x0000_s1033" style="position:absolute;left:0;text-align:left;margin-left:21.75pt;margin-top:370.5pt;width:566.3pt;height:28.9pt;z-index:25165772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" o:allowincell="f" fillcolor="#1b8bd4" strokecolor="white" strokeweight="1pt">
                <v:textbox style="mso-fit-shape-to-text:t" inset="14.4pt,,14.4pt">
                  <w:txbxContent>
                    <w:p w14:paraId="34921A18" w14:textId="3825907E" w:rsidR="00FF75FE" w:rsidRDefault="00FF75FE" w:rsidP="00C40BA5">
                      <w:pPr>
                        <w:autoSpaceDE w:val="0"/>
                        <w:autoSpaceDN w:val="0"/>
                        <w:adjustRightInd w:val="0"/>
                        <w:spacing w:after="0" w:line="240" w:lineRule="auto"/>
                        <w:jc w:val="center"/>
                        <w:rPr>
                          <w:rFonts w:ascii="Arial" w:hAnsi="Arial" w:cs="Arial"/>
                          <w:b/>
                          <w:color w:val="FFFFFF"/>
                          <w:sz w:val="36"/>
                          <w:szCs w:val="36"/>
                        </w:rPr>
                      </w:pPr>
                      <w:r w:rsidRPr="009C7AA3">
                        <w:rPr>
                          <w:rFonts w:ascii="Arial" w:hAnsi="Arial" w:cs="Arial"/>
                          <w:b/>
                          <w:color w:val="FFFFFF"/>
                          <w:sz w:val="36"/>
                          <w:szCs w:val="36"/>
                        </w:rPr>
                        <w:t>INFORME SATISFACCIÓN</w:t>
                      </w:r>
                      <w:r>
                        <w:rPr>
                          <w:rFonts w:ascii="Arial" w:hAnsi="Arial" w:cs="Arial"/>
                          <w:b/>
                          <w:color w:val="FFFFFF"/>
                          <w:sz w:val="36"/>
                          <w:szCs w:val="36"/>
                        </w:rPr>
                        <w:t xml:space="preserve"> OPU</w:t>
                      </w:r>
                    </w:p>
                  </w:txbxContent>
                </v:textbox>
                <w10:wrap anchorx="page" anchory="page"/>
              </v:rect>
            </w:pict>
          </mc:Fallback>
        </mc:AlternateContent>
      </w:r>
      <w:r w:rsidR="005C0AFE" w:rsidRPr="000F42D7">
        <w:rPr>
          <w:rFonts w:cs="Calibri"/>
          <w:noProof/>
          <w:lang w:eastAsia="es-CO"/>
        </w:rPr>
        <w:t xml:space="preserve"> </w:t>
      </w:r>
      <w:r w:rsidR="00ED2C01" w:rsidRPr="000F42D7">
        <w:rPr>
          <w:rFonts w:cs="Calibri"/>
          <w:lang w:val="es-ES"/>
        </w:rPr>
        <w:br w:type="page"/>
      </w:r>
      <w:bookmarkEnd w:id="0"/>
    </w:p>
    <w:p w14:paraId="7E9E5040" w14:textId="6E118118" w:rsidR="00C40BA5" w:rsidRDefault="00C40BA5" w:rsidP="00C40BA5">
      <w:pPr>
        <w:spacing w:after="0" w:line="240" w:lineRule="auto"/>
        <w:rPr>
          <w:rFonts w:cs="Calibri"/>
          <w:lang w:val="es-ES"/>
        </w:rPr>
      </w:pPr>
    </w:p>
    <w:sdt>
      <w:sdtPr>
        <w:rPr>
          <w:rFonts w:ascii="Calibri" w:eastAsia="Calibri" w:hAnsi="Calibri"/>
          <w:color w:val="auto"/>
          <w:sz w:val="22"/>
          <w:szCs w:val="22"/>
          <w:lang w:val="es-ES" w:eastAsia="en-US"/>
        </w:rPr>
        <w:id w:val="1763104695"/>
        <w:docPartObj>
          <w:docPartGallery w:val="Table of Contents"/>
          <w:docPartUnique/>
        </w:docPartObj>
      </w:sdtPr>
      <w:sdtEndPr>
        <w:rPr>
          <w:b/>
          <w:bCs/>
        </w:rPr>
      </w:sdtEndPr>
      <w:sdtContent>
        <w:p w14:paraId="38410BC4" w14:textId="6F482163" w:rsidR="005931BD" w:rsidRDefault="005931BD">
          <w:pPr>
            <w:pStyle w:val="TtuloTDC"/>
            <w:rPr>
              <w:lang w:val="es-ES"/>
            </w:rPr>
          </w:pPr>
          <w:r>
            <w:rPr>
              <w:lang w:val="es-ES"/>
            </w:rPr>
            <w:t>Contenido</w:t>
          </w:r>
        </w:p>
        <w:p w14:paraId="3D35D75D" w14:textId="77777777" w:rsidR="005931BD" w:rsidRPr="005931BD" w:rsidRDefault="005931BD" w:rsidP="005931BD">
          <w:pPr>
            <w:rPr>
              <w:lang w:val="es-ES" w:eastAsia="es-CO"/>
            </w:rPr>
          </w:pPr>
        </w:p>
        <w:p w14:paraId="06F778DA" w14:textId="106C0745" w:rsidR="00A7674F" w:rsidRDefault="005931BD">
          <w:pPr>
            <w:pStyle w:val="TDC1"/>
            <w:rPr>
              <w:rFonts w:asciiTheme="minorHAnsi" w:eastAsiaTheme="minorEastAsia" w:hAnsiTheme="minorHAnsi" w:cstheme="minorBidi"/>
              <w:noProof/>
              <w:lang w:eastAsia="es-CO"/>
            </w:rPr>
          </w:pPr>
          <w:r>
            <w:fldChar w:fldCharType="begin"/>
          </w:r>
          <w:r>
            <w:instrText xml:space="preserve"> TOC \o "1-3" \h \z \u </w:instrText>
          </w:r>
          <w:r>
            <w:fldChar w:fldCharType="separate"/>
          </w:r>
          <w:hyperlink w:anchor="_Toc44692272" w:history="1">
            <w:r w:rsidR="00A7674F" w:rsidRPr="0066065E">
              <w:rPr>
                <w:rStyle w:val="Hipervnculo"/>
                <w:noProof/>
              </w:rPr>
              <w:t>1.</w:t>
            </w:r>
            <w:r w:rsidR="00A7674F">
              <w:rPr>
                <w:rFonts w:asciiTheme="minorHAnsi" w:eastAsiaTheme="minorEastAsia" w:hAnsiTheme="minorHAnsi" w:cstheme="minorBidi"/>
                <w:noProof/>
                <w:lang w:eastAsia="es-CO"/>
              </w:rPr>
              <w:tab/>
            </w:r>
            <w:r w:rsidR="00A7674F" w:rsidRPr="0066065E">
              <w:rPr>
                <w:rStyle w:val="Hipervnculo"/>
                <w:noProof/>
              </w:rPr>
              <w:t>Objetivo General</w:t>
            </w:r>
            <w:r w:rsidR="00A7674F">
              <w:rPr>
                <w:noProof/>
                <w:webHidden/>
              </w:rPr>
              <w:tab/>
            </w:r>
            <w:r w:rsidR="00A7674F">
              <w:rPr>
                <w:noProof/>
                <w:webHidden/>
              </w:rPr>
              <w:fldChar w:fldCharType="begin"/>
            </w:r>
            <w:r w:rsidR="00A7674F">
              <w:rPr>
                <w:noProof/>
                <w:webHidden/>
              </w:rPr>
              <w:instrText xml:space="preserve"> PAGEREF _Toc44692272 \h </w:instrText>
            </w:r>
            <w:r w:rsidR="00A7674F">
              <w:rPr>
                <w:noProof/>
                <w:webHidden/>
              </w:rPr>
            </w:r>
            <w:r w:rsidR="00A7674F">
              <w:rPr>
                <w:noProof/>
                <w:webHidden/>
              </w:rPr>
              <w:fldChar w:fldCharType="separate"/>
            </w:r>
            <w:r w:rsidR="00A7674F">
              <w:rPr>
                <w:noProof/>
                <w:webHidden/>
              </w:rPr>
              <w:t>2</w:t>
            </w:r>
            <w:r w:rsidR="00A7674F">
              <w:rPr>
                <w:noProof/>
                <w:webHidden/>
              </w:rPr>
              <w:fldChar w:fldCharType="end"/>
            </w:r>
          </w:hyperlink>
        </w:p>
        <w:p w14:paraId="5EE3F1CD" w14:textId="314FF475" w:rsidR="00A7674F" w:rsidRDefault="00A7674F">
          <w:pPr>
            <w:pStyle w:val="TDC1"/>
            <w:rPr>
              <w:rFonts w:asciiTheme="minorHAnsi" w:eastAsiaTheme="minorEastAsia" w:hAnsiTheme="minorHAnsi" w:cstheme="minorBidi"/>
              <w:noProof/>
              <w:lang w:eastAsia="es-CO"/>
            </w:rPr>
          </w:pPr>
          <w:hyperlink w:anchor="_Toc44692273" w:history="1">
            <w:r w:rsidRPr="0066065E">
              <w:rPr>
                <w:rStyle w:val="Hipervnculo"/>
                <w:noProof/>
              </w:rPr>
              <w:t>2.</w:t>
            </w:r>
            <w:r>
              <w:rPr>
                <w:rFonts w:asciiTheme="minorHAnsi" w:eastAsiaTheme="minorEastAsia" w:hAnsiTheme="minorHAnsi" w:cstheme="minorBidi"/>
                <w:noProof/>
                <w:lang w:eastAsia="es-CO"/>
              </w:rPr>
              <w:tab/>
            </w:r>
            <w:r w:rsidRPr="0066065E">
              <w:rPr>
                <w:rStyle w:val="Hipervnculo"/>
                <w:noProof/>
              </w:rPr>
              <w:t>Objetivo de la encuesta</w:t>
            </w:r>
            <w:r>
              <w:rPr>
                <w:noProof/>
                <w:webHidden/>
              </w:rPr>
              <w:tab/>
            </w:r>
            <w:r>
              <w:rPr>
                <w:noProof/>
                <w:webHidden/>
              </w:rPr>
              <w:fldChar w:fldCharType="begin"/>
            </w:r>
            <w:r>
              <w:rPr>
                <w:noProof/>
                <w:webHidden/>
              </w:rPr>
              <w:instrText xml:space="preserve"> PAGEREF _Toc44692273 \h </w:instrText>
            </w:r>
            <w:r>
              <w:rPr>
                <w:noProof/>
                <w:webHidden/>
              </w:rPr>
            </w:r>
            <w:r>
              <w:rPr>
                <w:noProof/>
                <w:webHidden/>
              </w:rPr>
              <w:fldChar w:fldCharType="separate"/>
            </w:r>
            <w:r>
              <w:rPr>
                <w:noProof/>
                <w:webHidden/>
              </w:rPr>
              <w:t>3</w:t>
            </w:r>
            <w:r>
              <w:rPr>
                <w:noProof/>
                <w:webHidden/>
              </w:rPr>
              <w:fldChar w:fldCharType="end"/>
            </w:r>
          </w:hyperlink>
        </w:p>
        <w:p w14:paraId="69C01E8F" w14:textId="72475DB1" w:rsidR="00A7674F" w:rsidRDefault="00A7674F">
          <w:pPr>
            <w:pStyle w:val="TDC1"/>
            <w:rPr>
              <w:rFonts w:asciiTheme="minorHAnsi" w:eastAsiaTheme="minorEastAsia" w:hAnsiTheme="minorHAnsi" w:cstheme="minorBidi"/>
              <w:noProof/>
              <w:lang w:eastAsia="es-CO"/>
            </w:rPr>
          </w:pPr>
          <w:hyperlink w:anchor="_Toc44692274" w:history="1">
            <w:r w:rsidRPr="0066065E">
              <w:rPr>
                <w:rStyle w:val="Hipervnculo"/>
                <w:noProof/>
              </w:rPr>
              <w:t>3.</w:t>
            </w:r>
            <w:r>
              <w:rPr>
                <w:rFonts w:asciiTheme="minorHAnsi" w:eastAsiaTheme="minorEastAsia" w:hAnsiTheme="minorHAnsi" w:cstheme="minorBidi"/>
                <w:noProof/>
                <w:lang w:eastAsia="es-CO"/>
              </w:rPr>
              <w:tab/>
            </w:r>
            <w:r w:rsidRPr="0066065E">
              <w:rPr>
                <w:rStyle w:val="Hipervnculo"/>
                <w:noProof/>
              </w:rPr>
              <w:t>Antecedentes</w:t>
            </w:r>
            <w:r>
              <w:rPr>
                <w:noProof/>
                <w:webHidden/>
              </w:rPr>
              <w:tab/>
            </w:r>
            <w:r>
              <w:rPr>
                <w:noProof/>
                <w:webHidden/>
              </w:rPr>
              <w:fldChar w:fldCharType="begin"/>
            </w:r>
            <w:r>
              <w:rPr>
                <w:noProof/>
                <w:webHidden/>
              </w:rPr>
              <w:instrText xml:space="preserve"> PAGEREF _Toc44692274 \h </w:instrText>
            </w:r>
            <w:r>
              <w:rPr>
                <w:noProof/>
                <w:webHidden/>
              </w:rPr>
            </w:r>
            <w:r>
              <w:rPr>
                <w:noProof/>
                <w:webHidden/>
              </w:rPr>
              <w:fldChar w:fldCharType="separate"/>
            </w:r>
            <w:r>
              <w:rPr>
                <w:noProof/>
                <w:webHidden/>
              </w:rPr>
              <w:t>3</w:t>
            </w:r>
            <w:r>
              <w:rPr>
                <w:noProof/>
                <w:webHidden/>
              </w:rPr>
              <w:fldChar w:fldCharType="end"/>
            </w:r>
          </w:hyperlink>
        </w:p>
        <w:p w14:paraId="0A615308" w14:textId="2A46F2C6" w:rsidR="00A7674F" w:rsidRDefault="00A7674F">
          <w:pPr>
            <w:pStyle w:val="TDC1"/>
            <w:rPr>
              <w:rFonts w:asciiTheme="minorHAnsi" w:eastAsiaTheme="minorEastAsia" w:hAnsiTheme="minorHAnsi" w:cstheme="minorBidi"/>
              <w:noProof/>
              <w:lang w:eastAsia="es-CO"/>
            </w:rPr>
          </w:pPr>
          <w:hyperlink w:anchor="_Toc44692275" w:history="1">
            <w:r w:rsidRPr="0066065E">
              <w:rPr>
                <w:rStyle w:val="Hipervnculo"/>
                <w:noProof/>
              </w:rPr>
              <w:t>4.</w:t>
            </w:r>
            <w:r>
              <w:rPr>
                <w:rFonts w:asciiTheme="minorHAnsi" w:eastAsiaTheme="minorEastAsia" w:hAnsiTheme="minorHAnsi" w:cstheme="minorBidi"/>
                <w:noProof/>
                <w:lang w:eastAsia="es-CO"/>
              </w:rPr>
              <w:tab/>
            </w:r>
            <w:r w:rsidRPr="0066065E">
              <w:rPr>
                <w:rStyle w:val="Hipervnculo"/>
                <w:noProof/>
              </w:rPr>
              <w:t>Definición de las variables a evaluar</w:t>
            </w:r>
            <w:r>
              <w:rPr>
                <w:noProof/>
                <w:webHidden/>
              </w:rPr>
              <w:tab/>
            </w:r>
            <w:r>
              <w:rPr>
                <w:noProof/>
                <w:webHidden/>
              </w:rPr>
              <w:fldChar w:fldCharType="begin"/>
            </w:r>
            <w:r>
              <w:rPr>
                <w:noProof/>
                <w:webHidden/>
              </w:rPr>
              <w:instrText xml:space="preserve"> PAGEREF _Toc44692275 \h </w:instrText>
            </w:r>
            <w:r>
              <w:rPr>
                <w:noProof/>
                <w:webHidden/>
              </w:rPr>
            </w:r>
            <w:r>
              <w:rPr>
                <w:noProof/>
                <w:webHidden/>
              </w:rPr>
              <w:fldChar w:fldCharType="separate"/>
            </w:r>
            <w:r>
              <w:rPr>
                <w:noProof/>
                <w:webHidden/>
              </w:rPr>
              <w:t>4</w:t>
            </w:r>
            <w:r>
              <w:rPr>
                <w:noProof/>
                <w:webHidden/>
              </w:rPr>
              <w:fldChar w:fldCharType="end"/>
            </w:r>
          </w:hyperlink>
        </w:p>
        <w:p w14:paraId="52BB0FC7" w14:textId="3881B884" w:rsidR="00A7674F" w:rsidRDefault="00A7674F">
          <w:pPr>
            <w:pStyle w:val="TDC1"/>
            <w:rPr>
              <w:rFonts w:asciiTheme="minorHAnsi" w:eastAsiaTheme="minorEastAsia" w:hAnsiTheme="minorHAnsi" w:cstheme="minorBidi"/>
              <w:noProof/>
              <w:lang w:eastAsia="es-CO"/>
            </w:rPr>
          </w:pPr>
          <w:hyperlink w:anchor="_Toc44692276" w:history="1">
            <w:r w:rsidRPr="0066065E">
              <w:rPr>
                <w:rStyle w:val="Hipervnculo"/>
                <w:noProof/>
              </w:rPr>
              <w:t>5.</w:t>
            </w:r>
            <w:r>
              <w:rPr>
                <w:rFonts w:asciiTheme="minorHAnsi" w:eastAsiaTheme="minorEastAsia" w:hAnsiTheme="minorHAnsi" w:cstheme="minorBidi"/>
                <w:noProof/>
                <w:lang w:eastAsia="es-CO"/>
              </w:rPr>
              <w:tab/>
            </w:r>
            <w:r w:rsidRPr="0066065E">
              <w:rPr>
                <w:rStyle w:val="Hipervnculo"/>
                <w:noProof/>
              </w:rPr>
              <w:t>Alcance</w:t>
            </w:r>
            <w:r>
              <w:rPr>
                <w:noProof/>
                <w:webHidden/>
              </w:rPr>
              <w:tab/>
            </w:r>
            <w:r>
              <w:rPr>
                <w:noProof/>
                <w:webHidden/>
              </w:rPr>
              <w:fldChar w:fldCharType="begin"/>
            </w:r>
            <w:r>
              <w:rPr>
                <w:noProof/>
                <w:webHidden/>
              </w:rPr>
              <w:instrText xml:space="preserve"> PAGEREF _Toc44692276 \h </w:instrText>
            </w:r>
            <w:r>
              <w:rPr>
                <w:noProof/>
                <w:webHidden/>
              </w:rPr>
            </w:r>
            <w:r>
              <w:rPr>
                <w:noProof/>
                <w:webHidden/>
              </w:rPr>
              <w:fldChar w:fldCharType="separate"/>
            </w:r>
            <w:r>
              <w:rPr>
                <w:noProof/>
                <w:webHidden/>
              </w:rPr>
              <w:t>4</w:t>
            </w:r>
            <w:r>
              <w:rPr>
                <w:noProof/>
                <w:webHidden/>
              </w:rPr>
              <w:fldChar w:fldCharType="end"/>
            </w:r>
          </w:hyperlink>
        </w:p>
        <w:p w14:paraId="6D593622" w14:textId="4E9D62B2" w:rsidR="00A7674F" w:rsidRDefault="00A7674F">
          <w:pPr>
            <w:pStyle w:val="TDC1"/>
            <w:rPr>
              <w:rFonts w:asciiTheme="minorHAnsi" w:eastAsiaTheme="minorEastAsia" w:hAnsiTheme="minorHAnsi" w:cstheme="minorBidi"/>
              <w:noProof/>
              <w:lang w:eastAsia="es-CO"/>
            </w:rPr>
          </w:pPr>
          <w:hyperlink w:anchor="_Toc44692277" w:history="1">
            <w:r w:rsidRPr="0066065E">
              <w:rPr>
                <w:rStyle w:val="Hipervnculo"/>
                <w:noProof/>
              </w:rPr>
              <w:t>6.</w:t>
            </w:r>
            <w:r>
              <w:rPr>
                <w:rFonts w:asciiTheme="minorHAnsi" w:eastAsiaTheme="minorEastAsia" w:hAnsiTheme="minorHAnsi" w:cstheme="minorBidi"/>
                <w:noProof/>
                <w:lang w:eastAsia="es-CO"/>
              </w:rPr>
              <w:tab/>
            </w:r>
            <w:r w:rsidRPr="0066065E">
              <w:rPr>
                <w:rStyle w:val="Hipervnculo"/>
                <w:noProof/>
              </w:rPr>
              <w:t>Canales de Atención</w:t>
            </w:r>
            <w:r>
              <w:rPr>
                <w:noProof/>
                <w:webHidden/>
              </w:rPr>
              <w:tab/>
            </w:r>
            <w:r>
              <w:rPr>
                <w:noProof/>
                <w:webHidden/>
              </w:rPr>
              <w:fldChar w:fldCharType="begin"/>
            </w:r>
            <w:r>
              <w:rPr>
                <w:noProof/>
                <w:webHidden/>
              </w:rPr>
              <w:instrText xml:space="preserve"> PAGEREF _Toc44692277 \h </w:instrText>
            </w:r>
            <w:r>
              <w:rPr>
                <w:noProof/>
                <w:webHidden/>
              </w:rPr>
            </w:r>
            <w:r>
              <w:rPr>
                <w:noProof/>
                <w:webHidden/>
              </w:rPr>
              <w:fldChar w:fldCharType="separate"/>
            </w:r>
            <w:r>
              <w:rPr>
                <w:noProof/>
                <w:webHidden/>
              </w:rPr>
              <w:t>4</w:t>
            </w:r>
            <w:r>
              <w:rPr>
                <w:noProof/>
                <w:webHidden/>
              </w:rPr>
              <w:fldChar w:fldCharType="end"/>
            </w:r>
          </w:hyperlink>
        </w:p>
        <w:p w14:paraId="127EA553" w14:textId="00AB00D1" w:rsidR="00A7674F" w:rsidRDefault="00A7674F">
          <w:pPr>
            <w:pStyle w:val="TDC2"/>
            <w:rPr>
              <w:rFonts w:asciiTheme="minorHAnsi" w:eastAsiaTheme="minorEastAsia" w:hAnsiTheme="minorHAnsi" w:cstheme="minorBidi"/>
              <w:noProof/>
              <w:lang w:eastAsia="es-CO"/>
            </w:rPr>
          </w:pPr>
          <w:hyperlink w:anchor="_Toc44692278" w:history="1">
            <w:r w:rsidRPr="0066065E">
              <w:rPr>
                <w:rStyle w:val="Hipervnculo"/>
                <w:noProof/>
              </w:rPr>
              <w:t>6.1.</w:t>
            </w:r>
            <w:r>
              <w:rPr>
                <w:rFonts w:asciiTheme="minorHAnsi" w:eastAsiaTheme="minorEastAsia" w:hAnsiTheme="minorHAnsi" w:cstheme="minorBidi"/>
                <w:noProof/>
                <w:lang w:eastAsia="es-CO"/>
              </w:rPr>
              <w:tab/>
            </w:r>
            <w:r w:rsidRPr="0066065E">
              <w:rPr>
                <w:rStyle w:val="Hipervnculo"/>
                <w:noProof/>
              </w:rPr>
              <w:t>ATENCION PERSONALIZADA</w:t>
            </w:r>
            <w:r>
              <w:rPr>
                <w:noProof/>
                <w:webHidden/>
              </w:rPr>
              <w:tab/>
            </w:r>
            <w:r>
              <w:rPr>
                <w:noProof/>
                <w:webHidden/>
              </w:rPr>
              <w:fldChar w:fldCharType="begin"/>
            </w:r>
            <w:r>
              <w:rPr>
                <w:noProof/>
                <w:webHidden/>
              </w:rPr>
              <w:instrText xml:space="preserve"> PAGEREF _Toc44692278 \h </w:instrText>
            </w:r>
            <w:r>
              <w:rPr>
                <w:noProof/>
                <w:webHidden/>
              </w:rPr>
            </w:r>
            <w:r>
              <w:rPr>
                <w:noProof/>
                <w:webHidden/>
              </w:rPr>
              <w:fldChar w:fldCharType="separate"/>
            </w:r>
            <w:r>
              <w:rPr>
                <w:noProof/>
                <w:webHidden/>
              </w:rPr>
              <w:t>5</w:t>
            </w:r>
            <w:r>
              <w:rPr>
                <w:noProof/>
                <w:webHidden/>
              </w:rPr>
              <w:fldChar w:fldCharType="end"/>
            </w:r>
          </w:hyperlink>
        </w:p>
        <w:p w14:paraId="1F991514" w14:textId="0E93AB64" w:rsidR="00A7674F" w:rsidRDefault="00A7674F">
          <w:pPr>
            <w:pStyle w:val="TDC2"/>
            <w:rPr>
              <w:rFonts w:asciiTheme="minorHAnsi" w:eastAsiaTheme="minorEastAsia" w:hAnsiTheme="minorHAnsi" w:cstheme="minorBidi"/>
              <w:noProof/>
              <w:lang w:eastAsia="es-CO"/>
            </w:rPr>
          </w:pPr>
          <w:hyperlink w:anchor="_Toc44692279" w:history="1">
            <w:r w:rsidRPr="0066065E">
              <w:rPr>
                <w:rStyle w:val="Hipervnculo"/>
                <w:noProof/>
              </w:rPr>
              <w:t>6.2.</w:t>
            </w:r>
            <w:r>
              <w:rPr>
                <w:rFonts w:asciiTheme="minorHAnsi" w:eastAsiaTheme="minorEastAsia" w:hAnsiTheme="minorHAnsi" w:cstheme="minorBidi"/>
                <w:noProof/>
                <w:lang w:eastAsia="es-CO"/>
              </w:rPr>
              <w:tab/>
            </w:r>
            <w:r w:rsidRPr="0066065E">
              <w:rPr>
                <w:rStyle w:val="Hipervnculo"/>
                <w:noProof/>
              </w:rPr>
              <w:t>ATENCIÓN TELEFÓNICA Y CHAT</w:t>
            </w:r>
            <w:r>
              <w:rPr>
                <w:noProof/>
                <w:webHidden/>
              </w:rPr>
              <w:tab/>
            </w:r>
            <w:r>
              <w:rPr>
                <w:noProof/>
                <w:webHidden/>
              </w:rPr>
              <w:fldChar w:fldCharType="begin"/>
            </w:r>
            <w:r>
              <w:rPr>
                <w:noProof/>
                <w:webHidden/>
              </w:rPr>
              <w:instrText xml:space="preserve"> PAGEREF _Toc44692279 \h </w:instrText>
            </w:r>
            <w:r>
              <w:rPr>
                <w:noProof/>
                <w:webHidden/>
              </w:rPr>
            </w:r>
            <w:r>
              <w:rPr>
                <w:noProof/>
                <w:webHidden/>
              </w:rPr>
              <w:fldChar w:fldCharType="separate"/>
            </w:r>
            <w:r>
              <w:rPr>
                <w:noProof/>
                <w:webHidden/>
              </w:rPr>
              <w:t>5</w:t>
            </w:r>
            <w:r>
              <w:rPr>
                <w:noProof/>
                <w:webHidden/>
              </w:rPr>
              <w:fldChar w:fldCharType="end"/>
            </w:r>
          </w:hyperlink>
        </w:p>
        <w:p w14:paraId="4ECA7562" w14:textId="7129EE72" w:rsidR="00A7674F" w:rsidRDefault="00A7674F">
          <w:pPr>
            <w:pStyle w:val="TDC2"/>
            <w:rPr>
              <w:rFonts w:asciiTheme="minorHAnsi" w:eastAsiaTheme="minorEastAsia" w:hAnsiTheme="minorHAnsi" w:cstheme="minorBidi"/>
              <w:noProof/>
              <w:lang w:eastAsia="es-CO"/>
            </w:rPr>
          </w:pPr>
          <w:hyperlink w:anchor="_Toc44692280" w:history="1">
            <w:r w:rsidRPr="0066065E">
              <w:rPr>
                <w:rStyle w:val="Hipervnculo"/>
                <w:noProof/>
              </w:rPr>
              <w:t>6.3.</w:t>
            </w:r>
            <w:r>
              <w:rPr>
                <w:rFonts w:asciiTheme="minorHAnsi" w:eastAsiaTheme="minorEastAsia" w:hAnsiTheme="minorHAnsi" w:cstheme="minorBidi"/>
                <w:noProof/>
                <w:lang w:eastAsia="es-CO"/>
              </w:rPr>
              <w:tab/>
            </w:r>
            <w:r w:rsidRPr="0066065E">
              <w:rPr>
                <w:rStyle w:val="Hipervnculo"/>
                <w:noProof/>
              </w:rPr>
              <w:t>ATENCIÓN EN PORTAL CORPORATIVO, APLICATIVO ESIGNA:</w:t>
            </w:r>
            <w:r>
              <w:rPr>
                <w:noProof/>
                <w:webHidden/>
              </w:rPr>
              <w:tab/>
            </w:r>
            <w:r>
              <w:rPr>
                <w:noProof/>
                <w:webHidden/>
              </w:rPr>
              <w:fldChar w:fldCharType="begin"/>
            </w:r>
            <w:r>
              <w:rPr>
                <w:noProof/>
                <w:webHidden/>
              </w:rPr>
              <w:instrText xml:space="preserve"> PAGEREF _Toc44692280 \h </w:instrText>
            </w:r>
            <w:r>
              <w:rPr>
                <w:noProof/>
                <w:webHidden/>
              </w:rPr>
            </w:r>
            <w:r>
              <w:rPr>
                <w:noProof/>
                <w:webHidden/>
              </w:rPr>
              <w:fldChar w:fldCharType="separate"/>
            </w:r>
            <w:r>
              <w:rPr>
                <w:noProof/>
                <w:webHidden/>
              </w:rPr>
              <w:t>8</w:t>
            </w:r>
            <w:r>
              <w:rPr>
                <w:noProof/>
                <w:webHidden/>
              </w:rPr>
              <w:fldChar w:fldCharType="end"/>
            </w:r>
          </w:hyperlink>
        </w:p>
        <w:p w14:paraId="480617A1" w14:textId="15D313DB" w:rsidR="00A7674F" w:rsidRDefault="00A7674F">
          <w:pPr>
            <w:pStyle w:val="TDC2"/>
            <w:rPr>
              <w:rFonts w:asciiTheme="minorHAnsi" w:eastAsiaTheme="minorEastAsia" w:hAnsiTheme="minorHAnsi" w:cstheme="minorBidi"/>
              <w:noProof/>
              <w:lang w:eastAsia="es-CO"/>
            </w:rPr>
          </w:pPr>
          <w:hyperlink w:anchor="_Toc44692281" w:history="1">
            <w:r w:rsidRPr="0066065E">
              <w:rPr>
                <w:rStyle w:val="Hipervnculo"/>
                <w:noProof/>
              </w:rPr>
              <w:t>6.4.</w:t>
            </w:r>
            <w:r>
              <w:rPr>
                <w:rFonts w:asciiTheme="minorHAnsi" w:eastAsiaTheme="minorEastAsia" w:hAnsiTheme="minorHAnsi" w:cstheme="minorBidi"/>
                <w:noProof/>
                <w:lang w:eastAsia="es-CO"/>
              </w:rPr>
              <w:tab/>
            </w:r>
            <w:r w:rsidRPr="0066065E">
              <w:rPr>
                <w:rStyle w:val="Hipervnculo"/>
                <w:noProof/>
              </w:rPr>
              <w:t>ATENCIÓN EN FERIAS Y EVENTOS</w:t>
            </w:r>
            <w:r>
              <w:rPr>
                <w:noProof/>
                <w:webHidden/>
              </w:rPr>
              <w:tab/>
            </w:r>
            <w:r>
              <w:rPr>
                <w:noProof/>
                <w:webHidden/>
              </w:rPr>
              <w:fldChar w:fldCharType="begin"/>
            </w:r>
            <w:r>
              <w:rPr>
                <w:noProof/>
                <w:webHidden/>
              </w:rPr>
              <w:instrText xml:space="preserve"> PAGEREF _Toc44692281 \h </w:instrText>
            </w:r>
            <w:r>
              <w:rPr>
                <w:noProof/>
                <w:webHidden/>
              </w:rPr>
            </w:r>
            <w:r>
              <w:rPr>
                <w:noProof/>
                <w:webHidden/>
              </w:rPr>
              <w:fldChar w:fldCharType="separate"/>
            </w:r>
            <w:r>
              <w:rPr>
                <w:noProof/>
                <w:webHidden/>
              </w:rPr>
              <w:t>10</w:t>
            </w:r>
            <w:r>
              <w:rPr>
                <w:noProof/>
                <w:webHidden/>
              </w:rPr>
              <w:fldChar w:fldCharType="end"/>
            </w:r>
          </w:hyperlink>
        </w:p>
        <w:p w14:paraId="2CC54BF6" w14:textId="23C021CA" w:rsidR="00A7674F" w:rsidRDefault="00A7674F">
          <w:pPr>
            <w:pStyle w:val="TDC1"/>
            <w:rPr>
              <w:rFonts w:asciiTheme="minorHAnsi" w:eastAsiaTheme="minorEastAsia" w:hAnsiTheme="minorHAnsi" w:cstheme="minorBidi"/>
              <w:noProof/>
              <w:lang w:eastAsia="es-CO"/>
            </w:rPr>
          </w:pPr>
          <w:hyperlink w:anchor="_Toc44692282" w:history="1">
            <w:r w:rsidRPr="0066065E">
              <w:rPr>
                <w:rStyle w:val="Hipervnculo"/>
                <w:noProof/>
              </w:rPr>
              <w:t>7.</w:t>
            </w:r>
            <w:r>
              <w:rPr>
                <w:rFonts w:asciiTheme="minorHAnsi" w:eastAsiaTheme="minorEastAsia" w:hAnsiTheme="minorHAnsi" w:cstheme="minorBidi"/>
                <w:noProof/>
                <w:lang w:eastAsia="es-CO"/>
              </w:rPr>
              <w:tab/>
            </w:r>
            <w:r w:rsidRPr="0066065E">
              <w:rPr>
                <w:rStyle w:val="Hipervnculo"/>
                <w:noProof/>
              </w:rPr>
              <w:t>OBSERVACIONES DE SATISFACCIÓN DE LOS CIUDADANOS</w:t>
            </w:r>
            <w:r>
              <w:rPr>
                <w:noProof/>
                <w:webHidden/>
              </w:rPr>
              <w:tab/>
            </w:r>
            <w:r>
              <w:rPr>
                <w:noProof/>
                <w:webHidden/>
              </w:rPr>
              <w:fldChar w:fldCharType="begin"/>
            </w:r>
            <w:r>
              <w:rPr>
                <w:noProof/>
                <w:webHidden/>
              </w:rPr>
              <w:instrText xml:space="preserve"> PAGEREF _Toc44692282 \h </w:instrText>
            </w:r>
            <w:r>
              <w:rPr>
                <w:noProof/>
                <w:webHidden/>
              </w:rPr>
            </w:r>
            <w:r>
              <w:rPr>
                <w:noProof/>
                <w:webHidden/>
              </w:rPr>
              <w:fldChar w:fldCharType="separate"/>
            </w:r>
            <w:r>
              <w:rPr>
                <w:noProof/>
                <w:webHidden/>
              </w:rPr>
              <w:t>10</w:t>
            </w:r>
            <w:r>
              <w:rPr>
                <w:noProof/>
                <w:webHidden/>
              </w:rPr>
              <w:fldChar w:fldCharType="end"/>
            </w:r>
          </w:hyperlink>
        </w:p>
        <w:p w14:paraId="27FFF95B" w14:textId="095A62ED" w:rsidR="00A7674F" w:rsidRDefault="00A7674F">
          <w:pPr>
            <w:pStyle w:val="TDC1"/>
            <w:rPr>
              <w:rFonts w:asciiTheme="minorHAnsi" w:eastAsiaTheme="minorEastAsia" w:hAnsiTheme="minorHAnsi" w:cstheme="minorBidi"/>
              <w:noProof/>
              <w:lang w:eastAsia="es-CO"/>
            </w:rPr>
          </w:pPr>
          <w:hyperlink w:anchor="_Toc44692283" w:history="1">
            <w:r w:rsidRPr="0066065E">
              <w:rPr>
                <w:rStyle w:val="Hipervnculo"/>
                <w:noProof/>
              </w:rPr>
              <w:t>8.</w:t>
            </w:r>
            <w:r>
              <w:rPr>
                <w:rFonts w:asciiTheme="minorHAnsi" w:eastAsiaTheme="minorEastAsia" w:hAnsiTheme="minorHAnsi" w:cstheme="minorBidi"/>
                <w:noProof/>
                <w:lang w:eastAsia="es-CO"/>
              </w:rPr>
              <w:tab/>
            </w:r>
            <w:r w:rsidRPr="0066065E">
              <w:rPr>
                <w:rStyle w:val="Hipervnculo"/>
                <w:noProof/>
              </w:rPr>
              <w:t>SATISFACCIÓN GLOBAL VIGENCIA 2020</w:t>
            </w:r>
            <w:r>
              <w:rPr>
                <w:noProof/>
                <w:webHidden/>
              </w:rPr>
              <w:tab/>
            </w:r>
            <w:r>
              <w:rPr>
                <w:noProof/>
                <w:webHidden/>
              </w:rPr>
              <w:fldChar w:fldCharType="begin"/>
            </w:r>
            <w:r>
              <w:rPr>
                <w:noProof/>
                <w:webHidden/>
              </w:rPr>
              <w:instrText xml:space="preserve"> PAGEREF _Toc44692283 \h </w:instrText>
            </w:r>
            <w:r>
              <w:rPr>
                <w:noProof/>
                <w:webHidden/>
              </w:rPr>
            </w:r>
            <w:r>
              <w:rPr>
                <w:noProof/>
                <w:webHidden/>
              </w:rPr>
              <w:fldChar w:fldCharType="separate"/>
            </w:r>
            <w:r>
              <w:rPr>
                <w:noProof/>
                <w:webHidden/>
              </w:rPr>
              <w:t>11</w:t>
            </w:r>
            <w:r>
              <w:rPr>
                <w:noProof/>
                <w:webHidden/>
              </w:rPr>
              <w:fldChar w:fldCharType="end"/>
            </w:r>
          </w:hyperlink>
        </w:p>
        <w:p w14:paraId="220DDB7F" w14:textId="4EAA896A" w:rsidR="00A7674F" w:rsidRDefault="00A7674F">
          <w:pPr>
            <w:pStyle w:val="TDC2"/>
            <w:rPr>
              <w:rFonts w:asciiTheme="minorHAnsi" w:eastAsiaTheme="minorEastAsia" w:hAnsiTheme="minorHAnsi" w:cstheme="minorBidi"/>
              <w:noProof/>
              <w:lang w:eastAsia="es-CO"/>
            </w:rPr>
          </w:pPr>
          <w:hyperlink w:anchor="_Toc44692284" w:history="1">
            <w:r w:rsidRPr="0066065E">
              <w:rPr>
                <w:rStyle w:val="Hipervnculo"/>
                <w:rFonts w:ascii="Arial" w:hAnsi="Arial" w:cs="Arial"/>
                <w:noProof/>
                <w:lang w:eastAsia="x-none"/>
              </w:rPr>
              <w:t>8.1.</w:t>
            </w:r>
            <w:r>
              <w:rPr>
                <w:rFonts w:asciiTheme="minorHAnsi" w:eastAsiaTheme="minorEastAsia" w:hAnsiTheme="minorHAnsi" w:cstheme="minorBidi"/>
                <w:noProof/>
                <w:lang w:eastAsia="es-CO"/>
              </w:rPr>
              <w:tab/>
            </w:r>
            <w:r w:rsidRPr="0066065E">
              <w:rPr>
                <w:rStyle w:val="Hipervnculo"/>
                <w:noProof/>
              </w:rPr>
              <w:t>PARTICIPACIÓN DE CANAL EN MEDICIÓN DE SATISFACCIÓN GLOBAL</w:t>
            </w:r>
            <w:r>
              <w:rPr>
                <w:noProof/>
                <w:webHidden/>
              </w:rPr>
              <w:tab/>
            </w:r>
            <w:r>
              <w:rPr>
                <w:noProof/>
                <w:webHidden/>
              </w:rPr>
              <w:fldChar w:fldCharType="begin"/>
            </w:r>
            <w:r>
              <w:rPr>
                <w:noProof/>
                <w:webHidden/>
              </w:rPr>
              <w:instrText xml:space="preserve"> PAGEREF _Toc44692284 \h </w:instrText>
            </w:r>
            <w:r>
              <w:rPr>
                <w:noProof/>
                <w:webHidden/>
              </w:rPr>
            </w:r>
            <w:r>
              <w:rPr>
                <w:noProof/>
                <w:webHidden/>
              </w:rPr>
              <w:fldChar w:fldCharType="separate"/>
            </w:r>
            <w:r>
              <w:rPr>
                <w:noProof/>
                <w:webHidden/>
              </w:rPr>
              <w:t>11</w:t>
            </w:r>
            <w:r>
              <w:rPr>
                <w:noProof/>
                <w:webHidden/>
              </w:rPr>
              <w:fldChar w:fldCharType="end"/>
            </w:r>
          </w:hyperlink>
        </w:p>
        <w:p w14:paraId="08AA5CE6" w14:textId="5590DC72" w:rsidR="00A7674F" w:rsidRDefault="00A7674F">
          <w:pPr>
            <w:pStyle w:val="TDC2"/>
            <w:rPr>
              <w:rFonts w:asciiTheme="minorHAnsi" w:eastAsiaTheme="minorEastAsia" w:hAnsiTheme="minorHAnsi" w:cstheme="minorBidi"/>
              <w:noProof/>
              <w:lang w:eastAsia="es-CO"/>
            </w:rPr>
          </w:pPr>
          <w:hyperlink w:anchor="_Toc44692285" w:history="1">
            <w:r w:rsidRPr="0066065E">
              <w:rPr>
                <w:rStyle w:val="Hipervnculo"/>
                <w:rFonts w:ascii="Arial" w:hAnsi="Arial" w:cs="Arial"/>
                <w:noProof/>
                <w:lang w:eastAsia="x-none"/>
              </w:rPr>
              <w:t>8.2.</w:t>
            </w:r>
            <w:r>
              <w:rPr>
                <w:rFonts w:asciiTheme="minorHAnsi" w:eastAsiaTheme="minorEastAsia" w:hAnsiTheme="minorHAnsi" w:cstheme="minorBidi"/>
                <w:noProof/>
                <w:lang w:eastAsia="es-CO"/>
              </w:rPr>
              <w:tab/>
            </w:r>
            <w:r w:rsidRPr="0066065E">
              <w:rPr>
                <w:rStyle w:val="Hipervnculo"/>
                <w:noProof/>
              </w:rPr>
              <w:t>PROMEDIO DEL AÑO</w:t>
            </w:r>
            <w:r>
              <w:rPr>
                <w:noProof/>
                <w:webHidden/>
              </w:rPr>
              <w:tab/>
            </w:r>
            <w:r>
              <w:rPr>
                <w:noProof/>
                <w:webHidden/>
              </w:rPr>
              <w:fldChar w:fldCharType="begin"/>
            </w:r>
            <w:r>
              <w:rPr>
                <w:noProof/>
                <w:webHidden/>
              </w:rPr>
              <w:instrText xml:space="preserve"> PAGEREF _Toc44692285 \h </w:instrText>
            </w:r>
            <w:r>
              <w:rPr>
                <w:noProof/>
                <w:webHidden/>
              </w:rPr>
            </w:r>
            <w:r>
              <w:rPr>
                <w:noProof/>
                <w:webHidden/>
              </w:rPr>
              <w:fldChar w:fldCharType="separate"/>
            </w:r>
            <w:r>
              <w:rPr>
                <w:noProof/>
                <w:webHidden/>
              </w:rPr>
              <w:t>12</w:t>
            </w:r>
            <w:r>
              <w:rPr>
                <w:noProof/>
                <w:webHidden/>
              </w:rPr>
              <w:fldChar w:fldCharType="end"/>
            </w:r>
          </w:hyperlink>
        </w:p>
        <w:p w14:paraId="0ABA9B28" w14:textId="5F90B7E2" w:rsidR="00A7674F" w:rsidRDefault="00A7674F">
          <w:pPr>
            <w:pStyle w:val="TDC1"/>
            <w:rPr>
              <w:rFonts w:asciiTheme="minorHAnsi" w:eastAsiaTheme="minorEastAsia" w:hAnsiTheme="minorHAnsi" w:cstheme="minorBidi"/>
              <w:noProof/>
              <w:lang w:eastAsia="es-CO"/>
            </w:rPr>
          </w:pPr>
          <w:hyperlink w:anchor="_Toc44692286" w:history="1">
            <w:r w:rsidRPr="0066065E">
              <w:rPr>
                <w:rStyle w:val="Hipervnculo"/>
                <w:rFonts w:ascii="Arial" w:hAnsi="Arial" w:cs="Arial"/>
                <w:i/>
                <w:noProof/>
              </w:rPr>
              <w:t>9.</w:t>
            </w:r>
            <w:r>
              <w:rPr>
                <w:rFonts w:asciiTheme="minorHAnsi" w:eastAsiaTheme="minorEastAsia" w:hAnsiTheme="minorHAnsi" w:cstheme="minorBidi"/>
                <w:noProof/>
                <w:lang w:eastAsia="es-CO"/>
              </w:rPr>
              <w:tab/>
            </w:r>
            <w:r w:rsidRPr="0066065E">
              <w:rPr>
                <w:rStyle w:val="Hipervnculo"/>
                <w:noProof/>
              </w:rPr>
              <w:t>CONCLUSIÓN</w:t>
            </w:r>
            <w:r>
              <w:rPr>
                <w:noProof/>
                <w:webHidden/>
              </w:rPr>
              <w:tab/>
            </w:r>
            <w:r>
              <w:rPr>
                <w:noProof/>
                <w:webHidden/>
              </w:rPr>
              <w:fldChar w:fldCharType="begin"/>
            </w:r>
            <w:r>
              <w:rPr>
                <w:noProof/>
                <w:webHidden/>
              </w:rPr>
              <w:instrText xml:space="preserve"> PAGEREF _Toc44692286 \h </w:instrText>
            </w:r>
            <w:r>
              <w:rPr>
                <w:noProof/>
                <w:webHidden/>
              </w:rPr>
            </w:r>
            <w:r>
              <w:rPr>
                <w:noProof/>
                <w:webHidden/>
              </w:rPr>
              <w:fldChar w:fldCharType="separate"/>
            </w:r>
            <w:r>
              <w:rPr>
                <w:noProof/>
                <w:webHidden/>
              </w:rPr>
              <w:t>13</w:t>
            </w:r>
            <w:r>
              <w:rPr>
                <w:noProof/>
                <w:webHidden/>
              </w:rPr>
              <w:fldChar w:fldCharType="end"/>
            </w:r>
          </w:hyperlink>
        </w:p>
        <w:p w14:paraId="326D3BCA" w14:textId="44C64FFD" w:rsidR="005931BD" w:rsidRDefault="005931BD">
          <w:r>
            <w:rPr>
              <w:b/>
              <w:bCs/>
              <w:lang w:val="es-ES"/>
            </w:rPr>
            <w:fldChar w:fldCharType="end"/>
          </w:r>
        </w:p>
      </w:sdtContent>
    </w:sdt>
    <w:p w14:paraId="30927506" w14:textId="01CB6E65" w:rsidR="005931BD" w:rsidRDefault="005931BD" w:rsidP="00C40BA5">
      <w:pPr>
        <w:spacing w:after="0" w:line="240" w:lineRule="auto"/>
        <w:rPr>
          <w:rFonts w:cs="Calibri"/>
          <w:lang w:val="es-ES"/>
        </w:rPr>
      </w:pPr>
    </w:p>
    <w:p w14:paraId="7456D681" w14:textId="42700D73" w:rsidR="005931BD" w:rsidRDefault="005931BD" w:rsidP="00C40BA5">
      <w:pPr>
        <w:spacing w:after="0" w:line="240" w:lineRule="auto"/>
        <w:rPr>
          <w:rFonts w:cs="Calibri"/>
          <w:lang w:val="es-ES"/>
        </w:rPr>
      </w:pPr>
    </w:p>
    <w:p w14:paraId="5FC0C5A0" w14:textId="7ED11C5A" w:rsidR="005931BD" w:rsidRDefault="005931BD" w:rsidP="00C40BA5">
      <w:pPr>
        <w:spacing w:after="0" w:line="240" w:lineRule="auto"/>
        <w:rPr>
          <w:rFonts w:cs="Calibri"/>
          <w:lang w:val="es-ES"/>
        </w:rPr>
      </w:pPr>
    </w:p>
    <w:p w14:paraId="3739A6E0" w14:textId="4DEB4872" w:rsidR="005931BD" w:rsidRDefault="005931BD" w:rsidP="00C40BA5">
      <w:pPr>
        <w:spacing w:after="0" w:line="240" w:lineRule="auto"/>
        <w:rPr>
          <w:rFonts w:cs="Calibri"/>
          <w:lang w:val="es-ES"/>
        </w:rPr>
      </w:pPr>
    </w:p>
    <w:p w14:paraId="5647141B" w14:textId="3BC94F6E" w:rsidR="00A7674F" w:rsidRDefault="00A7674F" w:rsidP="00C40BA5">
      <w:pPr>
        <w:spacing w:after="0" w:line="240" w:lineRule="auto"/>
        <w:rPr>
          <w:rFonts w:cs="Calibri"/>
          <w:lang w:val="es-ES"/>
        </w:rPr>
      </w:pPr>
    </w:p>
    <w:p w14:paraId="34F8FC23" w14:textId="77777777" w:rsidR="00A7674F" w:rsidRDefault="00A7674F" w:rsidP="00C40BA5">
      <w:pPr>
        <w:spacing w:after="0" w:line="240" w:lineRule="auto"/>
        <w:rPr>
          <w:rFonts w:cs="Calibri"/>
          <w:lang w:val="es-ES"/>
        </w:rPr>
      </w:pPr>
    </w:p>
    <w:p w14:paraId="56250582" w14:textId="0B22C55A" w:rsidR="005931BD" w:rsidRDefault="005931BD" w:rsidP="00C40BA5">
      <w:pPr>
        <w:spacing w:after="0" w:line="240" w:lineRule="auto"/>
        <w:rPr>
          <w:rFonts w:cs="Calibri"/>
          <w:lang w:val="es-ES"/>
        </w:rPr>
      </w:pPr>
    </w:p>
    <w:p w14:paraId="4FF9D09B" w14:textId="73A4EB3A" w:rsidR="005931BD" w:rsidRDefault="005931BD" w:rsidP="00C40BA5">
      <w:pPr>
        <w:spacing w:after="0" w:line="240" w:lineRule="auto"/>
        <w:rPr>
          <w:rFonts w:cs="Calibri"/>
          <w:lang w:val="es-ES"/>
        </w:rPr>
      </w:pPr>
    </w:p>
    <w:p w14:paraId="18E105A3" w14:textId="72ED2A10" w:rsidR="005931BD" w:rsidRDefault="005931BD" w:rsidP="00C40BA5">
      <w:pPr>
        <w:spacing w:after="0" w:line="240" w:lineRule="auto"/>
        <w:rPr>
          <w:rFonts w:cs="Calibri"/>
          <w:lang w:val="es-ES"/>
        </w:rPr>
      </w:pPr>
    </w:p>
    <w:p w14:paraId="0F739BA8" w14:textId="665BC600" w:rsidR="005931BD" w:rsidRDefault="005931BD" w:rsidP="00C40BA5">
      <w:pPr>
        <w:spacing w:after="0" w:line="240" w:lineRule="auto"/>
        <w:rPr>
          <w:rFonts w:cs="Calibri"/>
          <w:lang w:val="es-ES"/>
        </w:rPr>
      </w:pPr>
    </w:p>
    <w:p w14:paraId="29BA028C" w14:textId="77777777" w:rsidR="005931BD" w:rsidRDefault="005931BD" w:rsidP="00C40BA5">
      <w:pPr>
        <w:spacing w:after="0" w:line="240" w:lineRule="auto"/>
        <w:rPr>
          <w:rFonts w:cs="Calibri"/>
          <w:lang w:val="es-ES"/>
        </w:rPr>
      </w:pPr>
    </w:p>
    <w:p w14:paraId="76CA4865" w14:textId="69EB8A3E" w:rsidR="00A460AD" w:rsidRPr="00A13B09" w:rsidRDefault="00A13B09" w:rsidP="00A13B09">
      <w:pPr>
        <w:pStyle w:val="Ttulo1"/>
        <w:numPr>
          <w:ilvl w:val="0"/>
          <w:numId w:val="20"/>
        </w:numPr>
        <w:rPr>
          <w:lang w:val="es-CO"/>
        </w:rPr>
      </w:pPr>
      <w:bookmarkStart w:id="1" w:name="_Toc44692272"/>
      <w:r>
        <w:rPr>
          <w:lang w:val="es-CO"/>
        </w:rPr>
        <w:t>Objetivo General</w:t>
      </w:r>
      <w:bookmarkEnd w:id="1"/>
    </w:p>
    <w:p w14:paraId="14634D1F" w14:textId="77777777" w:rsidR="00266098" w:rsidRDefault="00266098" w:rsidP="009C7AA3">
      <w:pPr>
        <w:autoSpaceDE w:val="0"/>
        <w:autoSpaceDN w:val="0"/>
        <w:adjustRightInd w:val="0"/>
        <w:spacing w:after="0" w:line="240" w:lineRule="auto"/>
        <w:ind w:firstLine="708"/>
        <w:jc w:val="both"/>
        <w:rPr>
          <w:rFonts w:ascii="Arial" w:hAnsi="Arial" w:cs="Arial"/>
          <w:color w:val="000000"/>
          <w:sz w:val="24"/>
          <w:szCs w:val="24"/>
          <w:lang w:eastAsia="es-CO"/>
        </w:rPr>
      </w:pPr>
    </w:p>
    <w:p w14:paraId="7CCEF887" w14:textId="6BA0D6F4" w:rsidR="009C7AA3" w:rsidRPr="009C7AA3" w:rsidRDefault="009C7AA3" w:rsidP="009C7AA3">
      <w:pPr>
        <w:autoSpaceDE w:val="0"/>
        <w:autoSpaceDN w:val="0"/>
        <w:adjustRightInd w:val="0"/>
        <w:spacing w:after="0" w:line="240" w:lineRule="auto"/>
        <w:ind w:firstLine="708"/>
        <w:jc w:val="both"/>
        <w:rPr>
          <w:rFonts w:ascii="Arial" w:hAnsi="Arial" w:cs="Arial"/>
          <w:color w:val="000000"/>
          <w:sz w:val="24"/>
          <w:szCs w:val="24"/>
          <w:lang w:eastAsia="es-CO"/>
        </w:rPr>
      </w:pPr>
      <w:r w:rsidRPr="009C7AA3">
        <w:rPr>
          <w:rFonts w:ascii="Arial" w:hAnsi="Arial" w:cs="Arial"/>
          <w:color w:val="000000"/>
          <w:sz w:val="24"/>
          <w:szCs w:val="24"/>
          <w:lang w:eastAsia="es-CO"/>
        </w:rPr>
        <w:t xml:space="preserve">La Oficina de Protección al Usuario de la Superintendencia del Subsidio Familiar con el ánimo de asegurar un óptimo servicio,  realiza  las encuestas de satisfacción del servicio a la ciudadanía, cuya </w:t>
      </w:r>
      <w:r w:rsidRPr="009C7AA3">
        <w:rPr>
          <w:rFonts w:ascii="Arial" w:hAnsi="Arial" w:cs="Arial"/>
          <w:sz w:val="24"/>
          <w:szCs w:val="24"/>
        </w:rPr>
        <w:t>intención es determinar la percepción que éstos tienen sobre la calidad del servicio prestado a través de los diversos canales de atención, buscando reconocer fortalezas y oportunidades de mejora especialmente en cuanto a la capacidad para resolver requerimientos, trato y oportunidad</w:t>
      </w:r>
      <w:r w:rsidRPr="009C7AA3">
        <w:rPr>
          <w:rFonts w:ascii="Arial" w:hAnsi="Arial" w:cs="Arial"/>
          <w:color w:val="000000"/>
          <w:sz w:val="24"/>
          <w:szCs w:val="24"/>
          <w:lang w:eastAsia="es-CO"/>
        </w:rPr>
        <w:t xml:space="preserve"> constituyéndose en un camino expedito en aras de generar participación ciudadana. </w:t>
      </w:r>
    </w:p>
    <w:p w14:paraId="2B213C78"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4B714014" w14:textId="1EB03DD7" w:rsidR="009C7AA3" w:rsidRPr="00CA38BB" w:rsidRDefault="009C7AA3" w:rsidP="00CA38BB">
      <w:pPr>
        <w:autoSpaceDE w:val="0"/>
        <w:autoSpaceDN w:val="0"/>
        <w:adjustRightInd w:val="0"/>
        <w:spacing w:after="0" w:line="240" w:lineRule="auto"/>
        <w:ind w:firstLine="708"/>
        <w:jc w:val="both"/>
        <w:rPr>
          <w:rFonts w:ascii="Arial" w:hAnsi="Arial" w:cs="Arial"/>
          <w:i/>
          <w:sz w:val="24"/>
          <w:szCs w:val="24"/>
          <w:lang w:val="es-MX"/>
        </w:rPr>
      </w:pPr>
      <w:r w:rsidRPr="009C7AA3">
        <w:rPr>
          <w:rFonts w:ascii="Arial" w:hAnsi="Arial" w:cs="Arial"/>
          <w:color w:val="000000"/>
          <w:sz w:val="24"/>
          <w:szCs w:val="24"/>
          <w:lang w:eastAsia="es-CO"/>
        </w:rPr>
        <w:t xml:space="preserve">Así mismo, </w:t>
      </w:r>
      <w:r w:rsidRPr="009C7AA3">
        <w:rPr>
          <w:rFonts w:ascii="Arial" w:hAnsi="Arial" w:cs="Arial"/>
          <w:color w:val="000000"/>
          <w:sz w:val="24"/>
          <w:szCs w:val="24"/>
          <w:lang w:val="es-ES"/>
        </w:rPr>
        <w:t>de acuerdo a los lineamientos establecidos en el Plan de Acción 20</w:t>
      </w:r>
      <w:r w:rsidR="002B4812">
        <w:rPr>
          <w:rFonts w:ascii="Arial" w:hAnsi="Arial" w:cs="Arial"/>
          <w:color w:val="000000"/>
          <w:sz w:val="24"/>
          <w:szCs w:val="24"/>
          <w:lang w:val="es-ES"/>
        </w:rPr>
        <w:t>20</w:t>
      </w:r>
      <w:r w:rsidRPr="009C7AA3">
        <w:rPr>
          <w:rFonts w:ascii="Arial" w:hAnsi="Arial" w:cs="Arial"/>
          <w:color w:val="000000"/>
          <w:sz w:val="24"/>
          <w:szCs w:val="24"/>
          <w:lang w:val="es-ES"/>
        </w:rPr>
        <w:t xml:space="preserve"> por parte de la Oficina de Protección al Usuario de la Superintendencia del Subsidio Familiar, cuya actividad establece llevar un control de satisfacción del servicio que se presta a la ciudadanía por medio de los canales de atención, se relaciona los resultados obtenidos en la aplicación de encuestas de satisfacción </w:t>
      </w:r>
      <w:r w:rsidR="00C9588C">
        <w:rPr>
          <w:rFonts w:ascii="Arial" w:hAnsi="Arial" w:cs="Arial"/>
          <w:color w:val="000000"/>
          <w:sz w:val="24"/>
          <w:szCs w:val="24"/>
          <w:lang w:val="es-ES"/>
        </w:rPr>
        <w:t xml:space="preserve">en el </w:t>
      </w:r>
      <w:r w:rsidR="00B86B65" w:rsidRPr="00B86B65">
        <w:rPr>
          <w:rFonts w:ascii="Arial" w:hAnsi="Arial" w:cs="Arial"/>
          <w:b/>
          <w:color w:val="000000"/>
          <w:sz w:val="24"/>
          <w:szCs w:val="24"/>
          <w:lang w:val="es-ES"/>
        </w:rPr>
        <w:t>I</w:t>
      </w:r>
      <w:r w:rsidR="00A278AA">
        <w:rPr>
          <w:rFonts w:ascii="Arial" w:hAnsi="Arial" w:cs="Arial"/>
          <w:b/>
          <w:color w:val="000000"/>
          <w:sz w:val="24"/>
          <w:szCs w:val="24"/>
          <w:lang w:val="es-ES"/>
        </w:rPr>
        <w:t>I</w:t>
      </w:r>
      <w:r w:rsidRPr="00B86B65">
        <w:rPr>
          <w:rFonts w:ascii="Arial" w:hAnsi="Arial" w:cs="Arial"/>
          <w:b/>
          <w:color w:val="000000"/>
          <w:sz w:val="24"/>
          <w:szCs w:val="24"/>
          <w:lang w:val="es-ES"/>
        </w:rPr>
        <w:t xml:space="preserve"> </w:t>
      </w:r>
      <w:r w:rsidRPr="009C7AA3">
        <w:rPr>
          <w:rFonts w:ascii="Arial" w:hAnsi="Arial" w:cs="Arial"/>
          <w:b/>
          <w:color w:val="000000"/>
          <w:sz w:val="24"/>
          <w:szCs w:val="24"/>
          <w:lang w:val="es-ES"/>
        </w:rPr>
        <w:t>Trimestre de 20</w:t>
      </w:r>
      <w:r w:rsidR="002B4812">
        <w:rPr>
          <w:rFonts w:ascii="Arial" w:hAnsi="Arial" w:cs="Arial"/>
          <w:b/>
          <w:color w:val="000000"/>
          <w:sz w:val="24"/>
          <w:szCs w:val="24"/>
          <w:lang w:val="es-ES"/>
        </w:rPr>
        <w:t>20</w:t>
      </w:r>
      <w:r w:rsidR="00CA38BB">
        <w:rPr>
          <w:rFonts w:ascii="Arial" w:hAnsi="Arial" w:cs="Arial"/>
          <w:b/>
          <w:color w:val="000000"/>
          <w:sz w:val="24"/>
          <w:szCs w:val="24"/>
          <w:lang w:val="es-ES"/>
        </w:rPr>
        <w:t>.</w:t>
      </w:r>
    </w:p>
    <w:p w14:paraId="52B42E29" w14:textId="6A20CBB3" w:rsidR="009C7AA3" w:rsidRPr="009C7AA3" w:rsidRDefault="00FB7785" w:rsidP="00FB7785">
      <w:pPr>
        <w:pStyle w:val="Ttulo1"/>
        <w:numPr>
          <w:ilvl w:val="0"/>
          <w:numId w:val="20"/>
        </w:numPr>
      </w:pPr>
      <w:bookmarkStart w:id="2" w:name="_Toc44692273"/>
      <w:r>
        <w:rPr>
          <w:lang w:val="es-CO"/>
        </w:rPr>
        <w:t>O</w:t>
      </w:r>
      <w:r w:rsidR="00A7674F" w:rsidRPr="009C7AA3">
        <w:t>bjetivo</w:t>
      </w:r>
      <w:r w:rsidRPr="009C7AA3">
        <w:t xml:space="preserve"> de la encuesta</w:t>
      </w:r>
      <w:bookmarkEnd w:id="2"/>
      <w:r w:rsidRPr="009C7AA3">
        <w:t xml:space="preserve"> </w:t>
      </w:r>
    </w:p>
    <w:p w14:paraId="655BAE23"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09346D5A" w14:textId="77777777" w:rsidR="009C7AA3" w:rsidRPr="009C7AA3" w:rsidRDefault="009C7AA3" w:rsidP="009C7AA3">
      <w:pPr>
        <w:autoSpaceDE w:val="0"/>
        <w:autoSpaceDN w:val="0"/>
        <w:adjustRightInd w:val="0"/>
        <w:spacing w:after="0" w:line="240" w:lineRule="auto"/>
        <w:ind w:firstLine="708"/>
        <w:jc w:val="both"/>
        <w:rPr>
          <w:rFonts w:ascii="Arial" w:hAnsi="Arial" w:cs="Arial"/>
          <w:color w:val="000000"/>
          <w:sz w:val="24"/>
          <w:szCs w:val="24"/>
          <w:lang w:eastAsia="es-CO"/>
        </w:rPr>
      </w:pPr>
      <w:r w:rsidRPr="009C7AA3">
        <w:rPr>
          <w:rFonts w:ascii="Arial" w:hAnsi="Arial" w:cs="Arial"/>
          <w:color w:val="000000"/>
          <w:sz w:val="24"/>
          <w:szCs w:val="24"/>
          <w:lang w:eastAsia="es-CO"/>
        </w:rPr>
        <w:t xml:space="preserve">Determinar la percepción que tienen los usuarios con relación a la calidad del servicio ofrecido por la Superintendencia del Subsidio Familiar y la atención en la Oficina de Protección al Usuario, mediante la información obtenida, realizar la retroalimentación, que permita tomar decisiones que contribuyan a la mejora continua tendiente a garantizar la participación ciudadana. </w:t>
      </w:r>
    </w:p>
    <w:p w14:paraId="3B53DA1B"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142077B7" w14:textId="55EB2DC4" w:rsidR="009C7AA3" w:rsidRPr="009C7AA3" w:rsidRDefault="009C7AA3" w:rsidP="00FF75FE">
      <w:pPr>
        <w:autoSpaceDE w:val="0"/>
        <w:autoSpaceDN w:val="0"/>
        <w:adjustRightInd w:val="0"/>
        <w:spacing w:after="0" w:line="240" w:lineRule="auto"/>
        <w:ind w:firstLine="708"/>
        <w:jc w:val="both"/>
        <w:rPr>
          <w:rFonts w:ascii="Arial" w:hAnsi="Arial" w:cs="Arial"/>
          <w:color w:val="000000"/>
          <w:sz w:val="24"/>
          <w:szCs w:val="24"/>
          <w:lang w:eastAsia="es-CO"/>
        </w:rPr>
      </w:pPr>
      <w:r w:rsidRPr="009C7AA3">
        <w:rPr>
          <w:rFonts w:ascii="Arial" w:hAnsi="Arial" w:cs="Arial"/>
          <w:color w:val="000000"/>
          <w:sz w:val="24"/>
          <w:szCs w:val="24"/>
          <w:lang w:eastAsia="es-CO"/>
        </w:rPr>
        <w:t xml:space="preserve">Realizar las encuestas de percepción que permitan determinar el nivel o grado de satisfacción de los usuarios que utilizan los diferentes canales de atención. </w:t>
      </w:r>
    </w:p>
    <w:p w14:paraId="3C9D5749" w14:textId="4ADE2AA0" w:rsidR="009C7AA3" w:rsidRDefault="00A13B09" w:rsidP="00A13B09">
      <w:pPr>
        <w:pStyle w:val="Ttulo1"/>
        <w:numPr>
          <w:ilvl w:val="0"/>
          <w:numId w:val="20"/>
        </w:numPr>
        <w:rPr>
          <w:lang w:val="es-CO"/>
        </w:rPr>
      </w:pPr>
      <w:bookmarkStart w:id="3" w:name="_Toc44692274"/>
      <w:r>
        <w:rPr>
          <w:lang w:val="es-CO"/>
        </w:rPr>
        <w:t>Antecedentes</w:t>
      </w:r>
      <w:bookmarkEnd w:id="3"/>
    </w:p>
    <w:p w14:paraId="2B9BB081" w14:textId="77777777" w:rsidR="00A13B09" w:rsidRDefault="00A13B09" w:rsidP="00A13B09">
      <w:pPr>
        <w:rPr>
          <w:lang w:eastAsia="x-none"/>
        </w:rPr>
      </w:pPr>
    </w:p>
    <w:p w14:paraId="4B231480" w14:textId="698A080E" w:rsidR="00A13B09" w:rsidRPr="004E6125" w:rsidRDefault="00A13B09" w:rsidP="000A41D8">
      <w:pPr>
        <w:ind w:firstLine="708"/>
        <w:jc w:val="both"/>
        <w:rPr>
          <w:rFonts w:ascii="Arial" w:hAnsi="Arial" w:cs="Arial"/>
          <w:color w:val="000000"/>
          <w:sz w:val="24"/>
          <w:szCs w:val="24"/>
          <w:lang w:eastAsia="es-CO"/>
        </w:rPr>
      </w:pPr>
      <w:r w:rsidRPr="004E6125">
        <w:rPr>
          <w:rFonts w:ascii="Arial" w:hAnsi="Arial" w:cs="Arial"/>
          <w:color w:val="000000"/>
          <w:sz w:val="24"/>
          <w:szCs w:val="24"/>
          <w:lang w:eastAsia="es-CO"/>
        </w:rPr>
        <w:t>El 13 de febrero de 2020 con  Orden de Compra 45057</w:t>
      </w:r>
      <w:r w:rsidR="004E6125" w:rsidRPr="004E6125">
        <w:rPr>
          <w:rFonts w:ascii="Arial" w:hAnsi="Arial" w:cs="Arial"/>
          <w:color w:val="000000"/>
          <w:sz w:val="24"/>
          <w:szCs w:val="24"/>
          <w:lang w:eastAsia="es-CO"/>
        </w:rPr>
        <w:t xml:space="preserve"> por parte de la empresa IQ outsourcing </w:t>
      </w:r>
      <w:r w:rsidRPr="004E6125">
        <w:rPr>
          <w:rFonts w:ascii="Arial" w:hAnsi="Arial" w:cs="Arial"/>
          <w:color w:val="000000"/>
          <w:sz w:val="24"/>
          <w:szCs w:val="24"/>
          <w:lang w:eastAsia="es-CO"/>
        </w:rPr>
        <w:t xml:space="preserve"> </w:t>
      </w:r>
      <w:r w:rsidR="004E6125" w:rsidRPr="004E6125">
        <w:rPr>
          <w:rFonts w:ascii="Arial" w:hAnsi="Arial" w:cs="Arial"/>
          <w:color w:val="000000"/>
          <w:sz w:val="24"/>
          <w:szCs w:val="24"/>
          <w:lang w:eastAsia="es-CO"/>
        </w:rPr>
        <w:t xml:space="preserve">se realiza contrato para el </w:t>
      </w:r>
      <w:r w:rsidRPr="004E6125">
        <w:rPr>
          <w:rFonts w:ascii="Arial" w:hAnsi="Arial" w:cs="Arial"/>
          <w:color w:val="000000"/>
          <w:sz w:val="24"/>
          <w:szCs w:val="24"/>
          <w:lang w:eastAsia="es-CO"/>
        </w:rPr>
        <w:t xml:space="preserve"> servicios de Centro de Contacto BPO (Business Process Outsourcing) para mejorar y fortalecer la calidad y accesibilidad a los canales de atención masiva de PQRSF de la Superintendencia del Subsidio Familiar, por parte de la ciudadanía</w:t>
      </w:r>
      <w:r w:rsidR="004E6125" w:rsidRPr="004E6125">
        <w:rPr>
          <w:rFonts w:ascii="Arial" w:hAnsi="Arial" w:cs="Arial"/>
          <w:color w:val="000000"/>
          <w:sz w:val="24"/>
          <w:szCs w:val="24"/>
          <w:lang w:eastAsia="es-CO"/>
        </w:rPr>
        <w:t xml:space="preserve">, por </w:t>
      </w:r>
      <w:r w:rsidRPr="004E6125">
        <w:rPr>
          <w:rFonts w:ascii="Arial" w:hAnsi="Arial" w:cs="Arial"/>
          <w:color w:val="000000"/>
          <w:sz w:val="24"/>
          <w:szCs w:val="24"/>
          <w:lang w:eastAsia="es-CO"/>
        </w:rPr>
        <w:t xml:space="preserve"> valor de $285.291.361,04 COP</w:t>
      </w:r>
      <w:r w:rsidR="004E6125" w:rsidRPr="004E6125">
        <w:rPr>
          <w:rFonts w:ascii="Arial" w:hAnsi="Arial" w:cs="Arial"/>
          <w:color w:val="000000"/>
          <w:sz w:val="24"/>
          <w:szCs w:val="24"/>
          <w:lang w:eastAsia="es-CO"/>
        </w:rPr>
        <w:t>, cuyo objeto contractual se efectuara con fechas de labor</w:t>
      </w:r>
      <w:r w:rsidRPr="004E6125">
        <w:rPr>
          <w:rFonts w:ascii="Arial" w:hAnsi="Arial" w:cs="Arial"/>
          <w:color w:val="000000"/>
          <w:sz w:val="24"/>
          <w:szCs w:val="24"/>
          <w:lang w:eastAsia="es-CO"/>
        </w:rPr>
        <w:t xml:space="preserve"> es el 13 de febrero de 2020</w:t>
      </w:r>
      <w:r w:rsidR="004E6125" w:rsidRPr="004E6125">
        <w:rPr>
          <w:rFonts w:ascii="Arial" w:hAnsi="Arial" w:cs="Arial"/>
          <w:color w:val="000000"/>
          <w:sz w:val="24"/>
          <w:szCs w:val="24"/>
          <w:lang w:eastAsia="es-CO"/>
        </w:rPr>
        <w:t xml:space="preserve"> al</w:t>
      </w:r>
      <w:r w:rsidRPr="004E6125">
        <w:rPr>
          <w:rFonts w:ascii="Arial" w:hAnsi="Arial" w:cs="Arial"/>
          <w:color w:val="000000"/>
          <w:sz w:val="24"/>
          <w:szCs w:val="24"/>
          <w:lang w:eastAsia="es-CO"/>
        </w:rPr>
        <w:t xml:space="preserve"> 31 de diciembre de 2020.</w:t>
      </w:r>
    </w:p>
    <w:p w14:paraId="1BD65F99" w14:textId="77777777" w:rsidR="00A13B09" w:rsidRPr="004E6125" w:rsidRDefault="00A13B09" w:rsidP="00A13B09">
      <w:pPr>
        <w:jc w:val="both"/>
        <w:rPr>
          <w:rFonts w:ascii="Arial" w:hAnsi="Arial" w:cs="Arial"/>
          <w:color w:val="000000"/>
          <w:sz w:val="24"/>
          <w:szCs w:val="24"/>
          <w:lang w:eastAsia="es-CO"/>
        </w:rPr>
      </w:pPr>
      <w:r w:rsidRPr="004E6125">
        <w:rPr>
          <w:rFonts w:ascii="Arial" w:hAnsi="Arial" w:cs="Arial"/>
          <w:color w:val="000000"/>
          <w:sz w:val="24"/>
          <w:szCs w:val="24"/>
          <w:lang w:eastAsia="es-CO"/>
        </w:rPr>
        <w:t>•El 24 de febrero de 2020 se dio inicio a la operación, proyectando así 10,5 meses de operación hasta el 31 de diciembre de 2020.</w:t>
      </w:r>
    </w:p>
    <w:p w14:paraId="0A1E360B" w14:textId="77777777" w:rsidR="00A13B09" w:rsidRPr="004E6125" w:rsidRDefault="00A13B09" w:rsidP="00A13B09">
      <w:pPr>
        <w:jc w:val="both"/>
        <w:rPr>
          <w:rFonts w:ascii="Arial" w:hAnsi="Arial" w:cs="Arial"/>
          <w:color w:val="000000"/>
          <w:sz w:val="24"/>
          <w:szCs w:val="24"/>
          <w:lang w:eastAsia="es-CO"/>
        </w:rPr>
      </w:pPr>
      <w:r w:rsidRPr="004E6125">
        <w:rPr>
          <w:rFonts w:ascii="Arial" w:hAnsi="Arial" w:cs="Arial"/>
          <w:color w:val="000000"/>
          <w:sz w:val="24"/>
          <w:szCs w:val="24"/>
          <w:lang w:eastAsia="es-CO"/>
        </w:rPr>
        <w:t>•El horario de atención es de lunes a viernes de 07:00am a 04:00pm y los sábados de 08:00am a 12:00pm.</w:t>
      </w:r>
    </w:p>
    <w:p w14:paraId="440C0615" w14:textId="47BC4442" w:rsidR="00A13B09" w:rsidRPr="004E6125" w:rsidRDefault="00A13B09" w:rsidP="00A13B09">
      <w:pPr>
        <w:jc w:val="both"/>
        <w:rPr>
          <w:rFonts w:ascii="Arial" w:hAnsi="Arial" w:cs="Arial"/>
          <w:color w:val="000000"/>
          <w:sz w:val="24"/>
          <w:szCs w:val="24"/>
          <w:lang w:eastAsia="es-CO"/>
        </w:rPr>
      </w:pPr>
      <w:r w:rsidRPr="004E6125">
        <w:rPr>
          <w:rFonts w:ascii="Arial" w:hAnsi="Arial" w:cs="Arial"/>
          <w:color w:val="000000"/>
          <w:sz w:val="24"/>
          <w:szCs w:val="24"/>
          <w:lang w:eastAsia="es-CO"/>
        </w:rPr>
        <w:t>•Los servicios contratados corresponden a 3 agentes técnicos, 2 agentes profesionales y 1 agente profesional especializado.</w:t>
      </w:r>
    </w:p>
    <w:p w14:paraId="4816204E" w14:textId="1C52356A" w:rsidR="00A13B09" w:rsidRPr="004E6125" w:rsidRDefault="00A13B09" w:rsidP="00A13B09">
      <w:pPr>
        <w:jc w:val="both"/>
        <w:rPr>
          <w:rFonts w:ascii="Arial" w:hAnsi="Arial" w:cs="Arial"/>
          <w:color w:val="000000"/>
          <w:sz w:val="24"/>
          <w:szCs w:val="24"/>
          <w:lang w:eastAsia="es-CO"/>
        </w:rPr>
      </w:pPr>
      <w:r w:rsidRPr="004E6125">
        <w:rPr>
          <w:rFonts w:ascii="Arial" w:hAnsi="Arial" w:cs="Arial"/>
          <w:color w:val="000000"/>
          <w:sz w:val="24"/>
          <w:szCs w:val="24"/>
          <w:lang w:eastAsia="es-CO"/>
        </w:rPr>
        <w:t>•Durante el mes de abril se realizó una modificación en la orden de compra con el fin de incluir 1 agente técnico y 1 agente profesional durante dos meses.</w:t>
      </w:r>
    </w:p>
    <w:p w14:paraId="7B2A6102" w14:textId="61E954EC" w:rsidR="009C7AA3" w:rsidRPr="009C7AA3" w:rsidRDefault="009C7AA3" w:rsidP="00A13B09">
      <w:pPr>
        <w:pStyle w:val="Ttulo1"/>
        <w:numPr>
          <w:ilvl w:val="0"/>
          <w:numId w:val="20"/>
        </w:numPr>
      </w:pPr>
      <w:bookmarkStart w:id="4" w:name="_Toc44692275"/>
      <w:r w:rsidRPr="009C7AA3">
        <w:t>D</w:t>
      </w:r>
      <w:r w:rsidR="004E6125" w:rsidRPr="009C7AA3">
        <w:t>efinición de las variables a evaluar</w:t>
      </w:r>
      <w:bookmarkEnd w:id="4"/>
      <w:r w:rsidRPr="009C7AA3">
        <w:t xml:space="preserve"> </w:t>
      </w:r>
    </w:p>
    <w:p w14:paraId="23D89399"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35C84768" w14:textId="4E5B0365" w:rsidR="009C7AA3" w:rsidRDefault="009C7AA3" w:rsidP="002601D1">
      <w:pPr>
        <w:numPr>
          <w:ilvl w:val="0"/>
          <w:numId w:val="3"/>
        </w:numPr>
        <w:tabs>
          <w:tab w:val="left" w:pos="1985"/>
        </w:tabs>
        <w:spacing w:after="0" w:line="240" w:lineRule="auto"/>
        <w:jc w:val="both"/>
        <w:rPr>
          <w:rFonts w:ascii="Arial" w:hAnsi="Arial" w:cs="Arial"/>
          <w:color w:val="000000"/>
          <w:sz w:val="24"/>
          <w:szCs w:val="24"/>
          <w:lang w:eastAsia="es-CO"/>
        </w:rPr>
      </w:pPr>
      <w:r w:rsidRPr="009C7AA3">
        <w:rPr>
          <w:rFonts w:ascii="Arial" w:hAnsi="Arial" w:cs="Arial"/>
          <w:b/>
          <w:i/>
          <w:color w:val="000000"/>
          <w:sz w:val="24"/>
          <w:szCs w:val="24"/>
          <w:lang w:eastAsia="es-CO"/>
        </w:rPr>
        <w:t>ATRIBUTOS DEL SERVICIO:</w:t>
      </w:r>
      <w:r w:rsidRPr="009C7AA3">
        <w:rPr>
          <w:rFonts w:ascii="Arial" w:hAnsi="Arial" w:cs="Arial"/>
          <w:color w:val="000000"/>
          <w:sz w:val="24"/>
          <w:szCs w:val="24"/>
          <w:lang w:eastAsia="es-CO"/>
        </w:rPr>
        <w:t xml:space="preserve"> brindar un soporte técnico de conocimientos sobre su trabajo y saber cómo tratar a las personas a las que le brindará el servicio, teniendo una buena actitud. </w:t>
      </w:r>
    </w:p>
    <w:p w14:paraId="149E115C" w14:textId="0F0CBDD5" w:rsidR="0037255C" w:rsidRDefault="0037255C" w:rsidP="0037255C">
      <w:pPr>
        <w:tabs>
          <w:tab w:val="left" w:pos="1985"/>
        </w:tabs>
        <w:spacing w:after="0" w:line="240" w:lineRule="auto"/>
        <w:jc w:val="both"/>
        <w:rPr>
          <w:rFonts w:ascii="Arial" w:hAnsi="Arial" w:cs="Arial"/>
          <w:color w:val="000000"/>
          <w:sz w:val="24"/>
          <w:szCs w:val="24"/>
          <w:lang w:eastAsia="es-CO"/>
        </w:rPr>
      </w:pPr>
    </w:p>
    <w:p w14:paraId="4C0420A3" w14:textId="1942D600" w:rsidR="009C7AA3" w:rsidRPr="00A13B09" w:rsidRDefault="0037255C" w:rsidP="00A13B09">
      <w:pPr>
        <w:numPr>
          <w:ilvl w:val="0"/>
          <w:numId w:val="3"/>
        </w:numPr>
        <w:tabs>
          <w:tab w:val="left" w:pos="1985"/>
        </w:tabs>
        <w:spacing w:after="0" w:line="240" w:lineRule="auto"/>
        <w:jc w:val="both"/>
        <w:rPr>
          <w:rFonts w:ascii="Arial" w:hAnsi="Arial" w:cs="Arial"/>
          <w:color w:val="000000"/>
          <w:sz w:val="24"/>
          <w:szCs w:val="24"/>
          <w:lang w:eastAsia="es-CO"/>
        </w:rPr>
      </w:pPr>
      <w:r w:rsidRPr="009C7AA3">
        <w:rPr>
          <w:rFonts w:ascii="Arial" w:hAnsi="Arial" w:cs="Arial"/>
          <w:b/>
          <w:i/>
          <w:color w:val="000000"/>
          <w:sz w:val="24"/>
          <w:szCs w:val="24"/>
          <w:lang w:eastAsia="es-CO"/>
        </w:rPr>
        <w:t>SATISFACCIÓN</w:t>
      </w:r>
      <w:r>
        <w:rPr>
          <w:rFonts w:ascii="Arial" w:hAnsi="Arial" w:cs="Arial"/>
          <w:b/>
          <w:i/>
          <w:color w:val="000000"/>
          <w:sz w:val="24"/>
          <w:szCs w:val="24"/>
          <w:lang w:eastAsia="es-CO"/>
        </w:rPr>
        <w:t xml:space="preserve"> DEL SERVICIO</w:t>
      </w:r>
      <w:r w:rsidRPr="009C7AA3">
        <w:rPr>
          <w:rFonts w:ascii="Arial" w:hAnsi="Arial" w:cs="Arial"/>
          <w:color w:val="000000"/>
          <w:sz w:val="24"/>
          <w:szCs w:val="24"/>
          <w:lang w:eastAsia="es-CO"/>
        </w:rPr>
        <w:t>: Indicador promedio, qué siente o percibe el usuario sobre el servicio prestado.</w:t>
      </w:r>
    </w:p>
    <w:p w14:paraId="606B1E4D" w14:textId="43050D36" w:rsidR="009C7AA3" w:rsidRPr="009C7AA3" w:rsidRDefault="00FB7785" w:rsidP="00A13B09">
      <w:pPr>
        <w:pStyle w:val="Ttulo1"/>
        <w:numPr>
          <w:ilvl w:val="0"/>
          <w:numId w:val="20"/>
        </w:numPr>
      </w:pPr>
      <w:bookmarkStart w:id="5" w:name="_Toc44692276"/>
      <w:r>
        <w:rPr>
          <w:lang w:val="es-CO"/>
        </w:rPr>
        <w:t>Alcance</w:t>
      </w:r>
      <w:bookmarkEnd w:id="5"/>
      <w:r w:rsidR="004E6125" w:rsidRPr="009C7AA3">
        <w:t xml:space="preserve"> </w:t>
      </w:r>
    </w:p>
    <w:p w14:paraId="08766337" w14:textId="77777777" w:rsidR="009C7AA3" w:rsidRPr="009C7AA3" w:rsidRDefault="009C7AA3" w:rsidP="009C7AA3">
      <w:pPr>
        <w:autoSpaceDE w:val="0"/>
        <w:autoSpaceDN w:val="0"/>
        <w:adjustRightInd w:val="0"/>
        <w:spacing w:after="0" w:line="240" w:lineRule="auto"/>
        <w:jc w:val="both"/>
        <w:rPr>
          <w:rFonts w:ascii="Arial" w:hAnsi="Arial" w:cs="Arial"/>
          <w:color w:val="000000"/>
          <w:sz w:val="24"/>
          <w:szCs w:val="24"/>
          <w:lang w:eastAsia="es-CO"/>
        </w:rPr>
      </w:pPr>
    </w:p>
    <w:p w14:paraId="40C8F665" w14:textId="46D7FF5E" w:rsidR="009C7AA3" w:rsidRPr="009C7AA3" w:rsidRDefault="006A77C8" w:rsidP="006A77C8">
      <w:pPr>
        <w:autoSpaceDE w:val="0"/>
        <w:autoSpaceDN w:val="0"/>
        <w:adjustRightInd w:val="0"/>
        <w:spacing w:after="0" w:line="240" w:lineRule="auto"/>
        <w:ind w:firstLine="708"/>
        <w:jc w:val="both"/>
        <w:rPr>
          <w:rFonts w:ascii="Arial" w:hAnsi="Arial" w:cs="Arial"/>
          <w:color w:val="000000"/>
          <w:sz w:val="24"/>
          <w:szCs w:val="24"/>
          <w:lang w:eastAsia="es-CO"/>
        </w:rPr>
      </w:pPr>
      <w:r w:rsidRPr="006A77C8">
        <w:rPr>
          <w:rFonts w:ascii="Arial" w:hAnsi="Arial" w:cs="Arial"/>
          <w:color w:val="000000"/>
          <w:sz w:val="24"/>
          <w:szCs w:val="24"/>
          <w:lang w:eastAsia="es-CO"/>
        </w:rPr>
        <w:t xml:space="preserve">Verificación del cumplimiento y grado de </w:t>
      </w:r>
      <w:r w:rsidR="00FB7785">
        <w:rPr>
          <w:rFonts w:ascii="Arial" w:hAnsi="Arial" w:cs="Arial"/>
          <w:color w:val="000000"/>
          <w:sz w:val="24"/>
          <w:szCs w:val="24"/>
          <w:lang w:eastAsia="es-CO"/>
        </w:rPr>
        <w:t xml:space="preserve">satisfacción </w:t>
      </w:r>
      <w:r w:rsidRPr="006A77C8">
        <w:rPr>
          <w:rFonts w:ascii="Arial" w:hAnsi="Arial" w:cs="Arial"/>
          <w:color w:val="000000"/>
          <w:sz w:val="24"/>
          <w:szCs w:val="24"/>
          <w:lang w:eastAsia="es-CO"/>
        </w:rPr>
        <w:t xml:space="preserve">de las acciones </w:t>
      </w:r>
      <w:r w:rsidR="00FB7785">
        <w:rPr>
          <w:rFonts w:ascii="Arial" w:hAnsi="Arial" w:cs="Arial"/>
          <w:color w:val="000000"/>
          <w:sz w:val="24"/>
          <w:szCs w:val="24"/>
          <w:lang w:eastAsia="es-CO"/>
        </w:rPr>
        <w:t xml:space="preserve">que realiza la Oficina de protección al Usuario OPU en las peticiones, quejas, requerimientos y solicitudes que realizan los ciudadanos, tomando como referencia el </w:t>
      </w:r>
      <w:r w:rsidR="009C7AA3" w:rsidRPr="009C7AA3">
        <w:rPr>
          <w:rFonts w:ascii="Arial" w:hAnsi="Arial" w:cs="Arial"/>
          <w:color w:val="000000"/>
          <w:sz w:val="24"/>
          <w:szCs w:val="24"/>
          <w:lang w:eastAsia="es-CO"/>
        </w:rPr>
        <w:t xml:space="preserve">universo de los participantes </w:t>
      </w:r>
      <w:r w:rsidR="00FB7785">
        <w:rPr>
          <w:rFonts w:ascii="Arial" w:hAnsi="Arial" w:cs="Arial"/>
          <w:color w:val="000000"/>
          <w:sz w:val="24"/>
          <w:szCs w:val="24"/>
          <w:lang w:eastAsia="es-CO"/>
        </w:rPr>
        <w:t>en</w:t>
      </w:r>
      <w:r w:rsidR="009C7AA3" w:rsidRPr="009C7AA3">
        <w:rPr>
          <w:rFonts w:ascii="Arial" w:hAnsi="Arial" w:cs="Arial"/>
          <w:color w:val="000000"/>
          <w:sz w:val="24"/>
          <w:szCs w:val="24"/>
          <w:lang w:eastAsia="es-CO"/>
        </w:rPr>
        <w:t xml:space="preserve"> la encuesta de satisfacción al usuario</w:t>
      </w:r>
      <w:r w:rsidR="00FB7785">
        <w:rPr>
          <w:rFonts w:ascii="Arial" w:hAnsi="Arial" w:cs="Arial"/>
          <w:color w:val="000000"/>
          <w:sz w:val="24"/>
          <w:szCs w:val="24"/>
          <w:lang w:eastAsia="es-CO"/>
        </w:rPr>
        <w:t>,</w:t>
      </w:r>
      <w:r w:rsidR="009C7AA3" w:rsidRPr="009C7AA3">
        <w:rPr>
          <w:rFonts w:ascii="Arial" w:hAnsi="Arial" w:cs="Arial"/>
          <w:color w:val="000000"/>
          <w:sz w:val="24"/>
          <w:szCs w:val="24"/>
          <w:lang w:eastAsia="es-CO"/>
        </w:rPr>
        <w:t xml:space="preserve"> constituido por todas aquellas personas que se contactaron a través de los canales de atención (Personalizado, Telefónico, Chat y </w:t>
      </w:r>
      <w:r w:rsidR="00A21DF2">
        <w:rPr>
          <w:rFonts w:ascii="Arial" w:hAnsi="Arial" w:cs="Arial"/>
          <w:color w:val="000000"/>
          <w:sz w:val="24"/>
          <w:szCs w:val="24"/>
          <w:lang w:eastAsia="es-CO"/>
        </w:rPr>
        <w:t>P</w:t>
      </w:r>
      <w:r w:rsidR="009C7AA3" w:rsidRPr="009C7AA3">
        <w:rPr>
          <w:rFonts w:ascii="Arial" w:hAnsi="Arial" w:cs="Arial"/>
          <w:color w:val="000000"/>
          <w:sz w:val="24"/>
          <w:szCs w:val="24"/>
          <w:lang w:eastAsia="es-CO"/>
        </w:rPr>
        <w:t xml:space="preserve">ortal </w:t>
      </w:r>
      <w:r w:rsidR="00A21DF2">
        <w:rPr>
          <w:rFonts w:ascii="Arial" w:hAnsi="Arial" w:cs="Arial"/>
          <w:color w:val="000000"/>
          <w:sz w:val="24"/>
          <w:szCs w:val="24"/>
          <w:lang w:eastAsia="es-CO"/>
        </w:rPr>
        <w:t>C</w:t>
      </w:r>
      <w:r w:rsidR="009C7AA3" w:rsidRPr="009C7AA3">
        <w:rPr>
          <w:rFonts w:ascii="Arial" w:hAnsi="Arial" w:cs="Arial"/>
          <w:color w:val="000000"/>
          <w:sz w:val="24"/>
          <w:szCs w:val="24"/>
          <w:lang w:eastAsia="es-CO"/>
        </w:rPr>
        <w:t xml:space="preserve">orporativo), con el objetivo de hacer una petición, reclamo, queja, sugerencia, felicitación o consulta, relacionado con el sistema del Subsidio Familiar, durante el periodo analizado. </w:t>
      </w:r>
    </w:p>
    <w:p w14:paraId="5EA56166" w14:textId="77777777" w:rsidR="009C7AA3" w:rsidRPr="009C7AA3" w:rsidRDefault="009C7AA3" w:rsidP="009C7AA3">
      <w:pPr>
        <w:tabs>
          <w:tab w:val="left" w:pos="1985"/>
        </w:tabs>
        <w:spacing w:after="0" w:line="240" w:lineRule="auto"/>
        <w:jc w:val="both"/>
        <w:rPr>
          <w:rFonts w:ascii="Arial" w:eastAsia="Times New Roman" w:hAnsi="Arial" w:cs="Arial"/>
          <w:b/>
          <w:color w:val="000000"/>
          <w:sz w:val="24"/>
          <w:szCs w:val="24"/>
          <w:lang w:eastAsia="es-CO"/>
        </w:rPr>
      </w:pPr>
    </w:p>
    <w:p w14:paraId="6BE083B8" w14:textId="650DD280" w:rsidR="009C7AA3" w:rsidRPr="009C7AA3" w:rsidRDefault="006C3889" w:rsidP="006C3889">
      <w:pPr>
        <w:pStyle w:val="Ttulo1"/>
        <w:numPr>
          <w:ilvl w:val="0"/>
          <w:numId w:val="20"/>
        </w:numPr>
      </w:pPr>
      <w:bookmarkStart w:id="6" w:name="_Toc44692277"/>
      <w:r>
        <w:rPr>
          <w:lang w:val="es-CO"/>
        </w:rPr>
        <w:t>C</w:t>
      </w:r>
      <w:r w:rsidRPr="009C7AA3">
        <w:t xml:space="preserve">anales de </w:t>
      </w:r>
      <w:r>
        <w:rPr>
          <w:lang w:val="es-CO"/>
        </w:rPr>
        <w:t>A</w:t>
      </w:r>
      <w:r w:rsidRPr="009C7AA3">
        <w:t>tención</w:t>
      </w:r>
      <w:bookmarkEnd w:id="6"/>
    </w:p>
    <w:p w14:paraId="1F2A1BD0" w14:textId="77777777" w:rsidR="009C7AA3" w:rsidRPr="009C7AA3" w:rsidRDefault="009C7AA3" w:rsidP="009C7AA3">
      <w:pPr>
        <w:tabs>
          <w:tab w:val="left" w:pos="1985"/>
        </w:tabs>
        <w:spacing w:after="0" w:line="240" w:lineRule="auto"/>
        <w:jc w:val="both"/>
        <w:rPr>
          <w:rFonts w:ascii="Arial" w:eastAsia="Times New Roman" w:hAnsi="Arial" w:cs="Arial"/>
          <w:color w:val="000000"/>
          <w:sz w:val="24"/>
          <w:szCs w:val="24"/>
          <w:lang w:eastAsia="es-CO"/>
        </w:rPr>
      </w:pPr>
    </w:p>
    <w:p w14:paraId="2D79B8AE" w14:textId="77777777" w:rsidR="009C7AA3" w:rsidRPr="009C7AA3" w:rsidRDefault="009C7AA3" w:rsidP="009C7AA3">
      <w:pPr>
        <w:tabs>
          <w:tab w:val="left" w:pos="1985"/>
        </w:tabs>
        <w:spacing w:after="0" w:line="240" w:lineRule="auto"/>
        <w:jc w:val="both"/>
        <w:rPr>
          <w:rFonts w:ascii="Arial" w:eastAsia="Times New Roman" w:hAnsi="Arial" w:cs="Arial"/>
          <w:color w:val="000000"/>
          <w:sz w:val="24"/>
          <w:szCs w:val="24"/>
          <w:lang w:eastAsia="es-CO"/>
        </w:rPr>
      </w:pPr>
      <w:r w:rsidRPr="009C7AA3">
        <w:rPr>
          <w:rFonts w:ascii="Arial" w:eastAsia="Times New Roman" w:hAnsi="Arial" w:cs="Arial"/>
          <w:color w:val="000000"/>
          <w:sz w:val="24"/>
          <w:szCs w:val="24"/>
          <w:lang w:eastAsia="es-CO"/>
        </w:rPr>
        <w:t xml:space="preserve">           La Superintendencia del Subsidio familiar pone a disposición de la ciudadanía los siguientes canales para el acceso a los trámites, servicios y/o información de la Entidad, quien presta un servicio oportuno y da respuesta adecuada al ciudadano.</w:t>
      </w:r>
    </w:p>
    <w:p w14:paraId="31AEB4F1" w14:textId="77777777" w:rsidR="009C7AA3" w:rsidRPr="009C7AA3" w:rsidRDefault="009C7AA3" w:rsidP="009C7AA3">
      <w:pPr>
        <w:tabs>
          <w:tab w:val="left" w:pos="1985"/>
        </w:tabs>
        <w:spacing w:after="0" w:line="240" w:lineRule="auto"/>
        <w:jc w:val="both"/>
        <w:rPr>
          <w:rFonts w:ascii="Arial" w:eastAsia="Times New Roman" w:hAnsi="Arial" w:cs="Arial"/>
          <w:color w:val="000000"/>
          <w:lang w:eastAsia="es-CO"/>
        </w:rPr>
      </w:pPr>
    </w:p>
    <w:p w14:paraId="16605134" w14:textId="77777777" w:rsidR="009C7AA3" w:rsidRPr="009C7AA3" w:rsidRDefault="009C7AA3" w:rsidP="009C7AA3">
      <w:pPr>
        <w:tabs>
          <w:tab w:val="left" w:pos="1985"/>
        </w:tabs>
        <w:spacing w:after="0" w:line="240" w:lineRule="auto"/>
        <w:jc w:val="both"/>
        <w:rPr>
          <w:rFonts w:ascii="Arial" w:eastAsia="Times New Roman" w:hAnsi="Arial" w:cs="Arial"/>
          <w:color w:val="000000"/>
          <w:lang w:eastAsia="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2248"/>
        <w:gridCol w:w="4218"/>
      </w:tblGrid>
      <w:tr w:rsidR="009C7AA3" w:rsidRPr="009C7AA3" w14:paraId="22D1BD28" w14:textId="77777777" w:rsidTr="009C7AA3">
        <w:trPr>
          <w:trHeight w:val="298"/>
          <w:jc w:val="center"/>
        </w:trPr>
        <w:tc>
          <w:tcPr>
            <w:tcW w:w="1278" w:type="pct"/>
            <w:vAlign w:val="center"/>
          </w:tcPr>
          <w:p w14:paraId="0817EE98" w14:textId="77777777" w:rsidR="009C7AA3" w:rsidRPr="009C7AA3" w:rsidRDefault="009C7AA3" w:rsidP="009C7AA3">
            <w:pPr>
              <w:autoSpaceDE w:val="0"/>
              <w:autoSpaceDN w:val="0"/>
              <w:adjustRightInd w:val="0"/>
              <w:spacing w:after="0" w:line="240" w:lineRule="auto"/>
              <w:jc w:val="both"/>
              <w:rPr>
                <w:rFonts w:cs="Calibri"/>
                <w:b/>
                <w:color w:val="000000"/>
                <w:sz w:val="20"/>
                <w:szCs w:val="20"/>
                <w:lang w:eastAsia="es-CO"/>
              </w:rPr>
            </w:pPr>
            <w:r w:rsidRPr="009C7AA3">
              <w:rPr>
                <w:rFonts w:cs="Calibri"/>
                <w:b/>
                <w:bCs/>
                <w:color w:val="000000"/>
                <w:sz w:val="20"/>
                <w:szCs w:val="20"/>
                <w:lang w:eastAsia="es-CO"/>
              </w:rPr>
              <w:t>CANAL</w:t>
            </w:r>
          </w:p>
        </w:tc>
        <w:tc>
          <w:tcPr>
            <w:tcW w:w="1294" w:type="pct"/>
            <w:vAlign w:val="center"/>
          </w:tcPr>
          <w:p w14:paraId="1928E143"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b/>
                <w:bCs/>
                <w:color w:val="000000"/>
                <w:sz w:val="20"/>
                <w:szCs w:val="20"/>
                <w:lang w:eastAsia="es-CO"/>
              </w:rPr>
              <w:t>UBICACIÓN</w:t>
            </w:r>
          </w:p>
        </w:tc>
        <w:tc>
          <w:tcPr>
            <w:tcW w:w="2428" w:type="pct"/>
            <w:vAlign w:val="center"/>
          </w:tcPr>
          <w:p w14:paraId="505688FA"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b/>
                <w:bCs/>
                <w:color w:val="000000"/>
                <w:sz w:val="20"/>
                <w:szCs w:val="20"/>
                <w:lang w:eastAsia="es-CO"/>
              </w:rPr>
              <w:t>HORARIO DE ATENCIÓN</w:t>
            </w:r>
          </w:p>
        </w:tc>
      </w:tr>
      <w:tr w:rsidR="009C7AA3" w:rsidRPr="009C7AA3" w14:paraId="00F5B3DA" w14:textId="77777777" w:rsidTr="009C7AA3">
        <w:trPr>
          <w:trHeight w:val="724"/>
          <w:jc w:val="center"/>
        </w:trPr>
        <w:tc>
          <w:tcPr>
            <w:tcW w:w="1278" w:type="pct"/>
            <w:vAlign w:val="center"/>
          </w:tcPr>
          <w:p w14:paraId="6352754E"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Atención Personalizada y recepción de Correspondencia</w:t>
            </w:r>
          </w:p>
        </w:tc>
        <w:tc>
          <w:tcPr>
            <w:tcW w:w="1294" w:type="pct"/>
            <w:vAlign w:val="center"/>
          </w:tcPr>
          <w:p w14:paraId="6D6B2001"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bookmarkStart w:id="7" w:name="_Hlk13147956"/>
            <w:r w:rsidRPr="009C7AA3">
              <w:rPr>
                <w:rFonts w:cs="Calibri"/>
                <w:color w:val="000000"/>
                <w:sz w:val="20"/>
                <w:szCs w:val="20"/>
                <w:lang w:eastAsia="es-CO"/>
              </w:rPr>
              <w:t>Carrera 69 No. 25B – 44 Piso 3</w:t>
            </w:r>
            <w:bookmarkEnd w:id="7"/>
            <w:r w:rsidRPr="009C7AA3">
              <w:rPr>
                <w:rFonts w:cs="Calibri"/>
                <w:color w:val="000000"/>
                <w:sz w:val="20"/>
                <w:szCs w:val="20"/>
                <w:lang w:eastAsia="es-CO"/>
              </w:rPr>
              <w:t>, Edificio World Business Port</w:t>
            </w:r>
          </w:p>
          <w:p w14:paraId="41B7AB11"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p>
        </w:tc>
        <w:tc>
          <w:tcPr>
            <w:tcW w:w="2428" w:type="pct"/>
            <w:vAlign w:val="center"/>
          </w:tcPr>
          <w:p w14:paraId="3E2A89D0"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 xml:space="preserve">Días hábiles de lunes a viernes de 7:00 am a 4:00 pm </w:t>
            </w:r>
          </w:p>
        </w:tc>
      </w:tr>
      <w:tr w:rsidR="009C7AA3" w:rsidRPr="009C7AA3" w14:paraId="2C6B6FCE" w14:textId="77777777" w:rsidTr="009C7AA3">
        <w:trPr>
          <w:trHeight w:val="724"/>
          <w:jc w:val="center"/>
        </w:trPr>
        <w:tc>
          <w:tcPr>
            <w:tcW w:w="1278" w:type="pct"/>
            <w:vAlign w:val="center"/>
          </w:tcPr>
          <w:p w14:paraId="6D016A04"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Atención telefónica</w:t>
            </w:r>
          </w:p>
        </w:tc>
        <w:tc>
          <w:tcPr>
            <w:tcW w:w="1294" w:type="pct"/>
            <w:vAlign w:val="center"/>
          </w:tcPr>
          <w:p w14:paraId="6A4D01A7"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3 48 77 77</w:t>
            </w:r>
          </w:p>
        </w:tc>
        <w:tc>
          <w:tcPr>
            <w:tcW w:w="2428" w:type="pct"/>
            <w:vAlign w:val="center"/>
          </w:tcPr>
          <w:p w14:paraId="2745661F"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Días hábiles de lunes a viernes de 7:00 am a 4:00 pm</w:t>
            </w:r>
          </w:p>
        </w:tc>
      </w:tr>
      <w:tr w:rsidR="009C7AA3" w:rsidRPr="009C7AA3" w14:paraId="660B5D86" w14:textId="77777777" w:rsidTr="009C7AA3">
        <w:trPr>
          <w:trHeight w:val="739"/>
          <w:jc w:val="center"/>
        </w:trPr>
        <w:tc>
          <w:tcPr>
            <w:tcW w:w="1278" w:type="pct"/>
            <w:vAlign w:val="center"/>
          </w:tcPr>
          <w:p w14:paraId="30AD02AF"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Aplicativo página Web</w:t>
            </w:r>
          </w:p>
        </w:tc>
        <w:tc>
          <w:tcPr>
            <w:tcW w:w="1294" w:type="pct"/>
            <w:vAlign w:val="center"/>
          </w:tcPr>
          <w:p w14:paraId="784CCD09"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www.ssf.gov.co</w:t>
            </w:r>
          </w:p>
          <w:p w14:paraId="3562CDD4"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p>
        </w:tc>
        <w:tc>
          <w:tcPr>
            <w:tcW w:w="2428" w:type="pct"/>
            <w:vAlign w:val="center"/>
          </w:tcPr>
          <w:p w14:paraId="2A7F05B9"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 xml:space="preserve">El portal se encuentra activo las 24 horas, no obstante, los requerimientos registrados por dicho medio se gestionan dentro de días hábiles. </w:t>
            </w:r>
          </w:p>
        </w:tc>
      </w:tr>
      <w:tr w:rsidR="009C7AA3" w:rsidRPr="009C7AA3" w14:paraId="6BB89F64" w14:textId="77777777" w:rsidTr="009C7AA3">
        <w:trPr>
          <w:trHeight w:val="529"/>
          <w:jc w:val="center"/>
        </w:trPr>
        <w:tc>
          <w:tcPr>
            <w:tcW w:w="1278" w:type="pct"/>
            <w:vAlign w:val="center"/>
          </w:tcPr>
          <w:p w14:paraId="5D0FDD48"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 xml:space="preserve">Correo electrónico </w:t>
            </w:r>
          </w:p>
        </w:tc>
        <w:tc>
          <w:tcPr>
            <w:tcW w:w="1294" w:type="pct"/>
            <w:vAlign w:val="center"/>
          </w:tcPr>
          <w:p w14:paraId="44A8F9CF"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ssf@ssf.gov.co</w:t>
            </w:r>
          </w:p>
        </w:tc>
        <w:tc>
          <w:tcPr>
            <w:tcW w:w="2428" w:type="pct"/>
            <w:vAlign w:val="center"/>
          </w:tcPr>
          <w:p w14:paraId="21844E32" w14:textId="77777777" w:rsidR="009C7AA3" w:rsidRPr="009C7AA3" w:rsidRDefault="009C7AA3" w:rsidP="009C7AA3">
            <w:pPr>
              <w:autoSpaceDE w:val="0"/>
              <w:autoSpaceDN w:val="0"/>
              <w:adjustRightInd w:val="0"/>
              <w:spacing w:after="0" w:line="240" w:lineRule="auto"/>
              <w:jc w:val="both"/>
              <w:rPr>
                <w:rFonts w:cs="Calibri"/>
                <w:color w:val="000000"/>
                <w:sz w:val="20"/>
                <w:szCs w:val="20"/>
                <w:lang w:eastAsia="es-CO"/>
              </w:rPr>
            </w:pPr>
            <w:r w:rsidRPr="009C7AA3">
              <w:rPr>
                <w:rFonts w:cs="Calibri"/>
                <w:color w:val="000000"/>
                <w:sz w:val="20"/>
                <w:szCs w:val="20"/>
                <w:lang w:eastAsia="es-CO"/>
              </w:rPr>
              <w:t xml:space="preserve">El correo electrónico se encuentra activo las 24 horas, no obstante, los requerimientos registrados por dicho medio se gestionan dentro de días hábiles. </w:t>
            </w:r>
          </w:p>
        </w:tc>
      </w:tr>
    </w:tbl>
    <w:p w14:paraId="24C7A741" w14:textId="77777777" w:rsidR="009C7AA3" w:rsidRPr="009C7AA3" w:rsidRDefault="009C7AA3" w:rsidP="009C7AA3">
      <w:pPr>
        <w:tabs>
          <w:tab w:val="left" w:pos="1985"/>
        </w:tabs>
        <w:spacing w:after="0" w:line="240" w:lineRule="auto"/>
        <w:jc w:val="both"/>
        <w:rPr>
          <w:rFonts w:ascii="Arial" w:eastAsia="Times New Roman" w:hAnsi="Arial" w:cs="Arial"/>
          <w:color w:val="000000"/>
          <w:lang w:val="es-ES" w:eastAsia="es-CO"/>
        </w:rPr>
      </w:pPr>
    </w:p>
    <w:p w14:paraId="1A68400F" w14:textId="77777777" w:rsidR="009C7AA3" w:rsidRPr="009C7AA3" w:rsidRDefault="009C7AA3" w:rsidP="009C7AA3">
      <w:pPr>
        <w:tabs>
          <w:tab w:val="left" w:pos="1985"/>
        </w:tabs>
        <w:spacing w:after="0" w:line="240" w:lineRule="auto"/>
        <w:jc w:val="both"/>
        <w:rPr>
          <w:rFonts w:ascii="Arial" w:eastAsia="Times New Roman" w:hAnsi="Arial" w:cs="Arial"/>
          <w:color w:val="000000"/>
          <w:lang w:val="es-ES" w:eastAsia="es-CO"/>
        </w:rPr>
      </w:pPr>
    </w:p>
    <w:p w14:paraId="2C6E31F4" w14:textId="77777777" w:rsidR="009C7AA3" w:rsidRPr="009C7AA3" w:rsidRDefault="009C7AA3" w:rsidP="009C7AA3">
      <w:pPr>
        <w:spacing w:after="160" w:line="259" w:lineRule="auto"/>
        <w:ind w:firstLine="708"/>
        <w:jc w:val="both"/>
        <w:rPr>
          <w:rFonts w:ascii="Arial" w:hAnsi="Arial" w:cs="Arial"/>
          <w:sz w:val="24"/>
          <w:szCs w:val="24"/>
          <w:lang w:val="es-MX"/>
        </w:rPr>
      </w:pPr>
      <w:r w:rsidRPr="009C7AA3">
        <w:rPr>
          <w:rFonts w:ascii="Arial" w:hAnsi="Arial" w:cs="Arial"/>
          <w:sz w:val="24"/>
          <w:szCs w:val="24"/>
          <w:lang w:val="es-ES"/>
        </w:rPr>
        <w:t>L</w:t>
      </w:r>
      <w:r w:rsidRPr="009C7AA3">
        <w:rPr>
          <w:rFonts w:ascii="Arial" w:hAnsi="Arial" w:cs="Arial"/>
          <w:sz w:val="24"/>
          <w:szCs w:val="24"/>
          <w:lang w:val="es-MX"/>
        </w:rPr>
        <w:t>a Oficina de protección al Usuario de la SSF, aplica la encuesta de satisfacción por los siguientes canales:</w:t>
      </w:r>
    </w:p>
    <w:p w14:paraId="1A7F2174" w14:textId="77777777" w:rsidR="009C7AA3" w:rsidRPr="009C7AA3" w:rsidRDefault="009C7AA3" w:rsidP="009C7AA3">
      <w:pPr>
        <w:spacing w:after="160" w:line="259" w:lineRule="auto"/>
        <w:ind w:firstLine="708"/>
        <w:jc w:val="both"/>
        <w:rPr>
          <w:rFonts w:ascii="Arial" w:hAnsi="Arial" w:cs="Arial"/>
          <w:sz w:val="24"/>
          <w:szCs w:val="24"/>
          <w:lang w:val="es-MX"/>
        </w:rPr>
      </w:pPr>
    </w:p>
    <w:p w14:paraId="1A332161" w14:textId="710A5628" w:rsidR="009C7AA3" w:rsidRPr="009C7AA3" w:rsidRDefault="00A7674F" w:rsidP="006C3889">
      <w:pPr>
        <w:pStyle w:val="Ttulo2"/>
        <w:numPr>
          <w:ilvl w:val="1"/>
          <w:numId w:val="20"/>
        </w:numPr>
      </w:pPr>
      <w:bookmarkStart w:id="8" w:name="_Toc44692278"/>
      <w:r>
        <w:rPr>
          <w:lang w:val="es-ES"/>
        </w:rPr>
        <w:t>A</w:t>
      </w:r>
      <w:r w:rsidRPr="009C7AA3">
        <w:t xml:space="preserve">tención </w:t>
      </w:r>
      <w:r>
        <w:rPr>
          <w:lang w:val="es-ES"/>
        </w:rPr>
        <w:t>P</w:t>
      </w:r>
      <w:proofErr w:type="spellStart"/>
      <w:r w:rsidRPr="009C7AA3">
        <w:t>ersonalizada</w:t>
      </w:r>
      <w:bookmarkEnd w:id="8"/>
      <w:proofErr w:type="spellEnd"/>
      <w:r w:rsidRPr="009C7AA3">
        <w:t xml:space="preserve"> </w:t>
      </w:r>
    </w:p>
    <w:p w14:paraId="36944F98" w14:textId="77777777" w:rsidR="009C7AA3" w:rsidRPr="009C7AA3" w:rsidRDefault="009C7AA3" w:rsidP="009C7AA3">
      <w:pPr>
        <w:spacing w:after="160" w:line="259" w:lineRule="auto"/>
        <w:ind w:left="720"/>
        <w:contextualSpacing/>
        <w:jc w:val="both"/>
        <w:rPr>
          <w:rFonts w:ascii="Arial" w:hAnsi="Arial" w:cs="Arial"/>
          <w:b/>
          <w:sz w:val="24"/>
          <w:szCs w:val="24"/>
          <w:lang w:val="es-MX"/>
        </w:rPr>
      </w:pPr>
    </w:p>
    <w:p w14:paraId="72BE4D63" w14:textId="7F0A28BE" w:rsidR="009C7AA3" w:rsidRPr="009C7AA3" w:rsidRDefault="00D22DA4" w:rsidP="009C7AA3">
      <w:pPr>
        <w:spacing w:after="160" w:line="259" w:lineRule="auto"/>
        <w:ind w:firstLine="360"/>
        <w:jc w:val="both"/>
        <w:rPr>
          <w:rFonts w:ascii="Arial" w:hAnsi="Arial" w:cs="Arial"/>
          <w:sz w:val="24"/>
          <w:szCs w:val="24"/>
          <w:lang w:val="es-MX"/>
        </w:rPr>
      </w:pPr>
      <w:r>
        <w:rPr>
          <w:rFonts w:ascii="Arial" w:hAnsi="Arial" w:cs="Arial"/>
          <w:sz w:val="24"/>
          <w:szCs w:val="24"/>
          <w:lang w:val="es-MX"/>
        </w:rPr>
        <w:t xml:space="preserve">    </w:t>
      </w:r>
      <w:r w:rsidR="009C7AA3" w:rsidRPr="009C7AA3">
        <w:rPr>
          <w:rFonts w:ascii="Arial" w:hAnsi="Arial" w:cs="Arial"/>
          <w:sz w:val="24"/>
          <w:szCs w:val="24"/>
          <w:lang w:val="es-MX"/>
        </w:rPr>
        <w:t xml:space="preserve">Los funcionarios de la Oficina de Protección al </w:t>
      </w:r>
      <w:r w:rsidR="00B86B65" w:rsidRPr="009C7AA3">
        <w:rPr>
          <w:rFonts w:ascii="Arial" w:hAnsi="Arial" w:cs="Arial"/>
          <w:sz w:val="24"/>
          <w:szCs w:val="24"/>
          <w:lang w:val="es-MX"/>
        </w:rPr>
        <w:t>Usuario</w:t>
      </w:r>
      <w:r w:rsidR="009C7AA3" w:rsidRPr="009C7AA3">
        <w:rPr>
          <w:rFonts w:ascii="Arial" w:hAnsi="Arial" w:cs="Arial"/>
          <w:sz w:val="24"/>
          <w:szCs w:val="24"/>
          <w:lang w:val="es-MX"/>
        </w:rPr>
        <w:t xml:space="preserve"> realizan la atención personalizada a los ciudadanos que se acercan a la entidad mediante la realización de un cronograma de atención mensual, que es proyectado con antelación y publicado de forma visible.</w:t>
      </w:r>
      <w:r w:rsidR="004E39C8">
        <w:rPr>
          <w:rFonts w:ascii="Arial" w:hAnsi="Arial" w:cs="Arial"/>
          <w:sz w:val="24"/>
          <w:szCs w:val="24"/>
          <w:lang w:val="es-MX"/>
        </w:rPr>
        <w:tab/>
      </w:r>
      <w:r w:rsidR="004E39C8">
        <w:rPr>
          <w:rFonts w:ascii="Arial" w:hAnsi="Arial" w:cs="Arial"/>
          <w:sz w:val="24"/>
          <w:szCs w:val="24"/>
          <w:lang w:val="es-MX"/>
        </w:rPr>
        <w:tab/>
      </w:r>
    </w:p>
    <w:p w14:paraId="71ED9710" w14:textId="0D69F66E" w:rsidR="009C7AA3" w:rsidRPr="00937810" w:rsidRDefault="00D22DA4" w:rsidP="00937810">
      <w:pPr>
        <w:spacing w:after="160"/>
        <w:ind w:firstLine="360"/>
        <w:jc w:val="both"/>
        <w:rPr>
          <w:rFonts w:ascii="Arial" w:hAnsi="Arial" w:cs="Arial"/>
          <w:sz w:val="24"/>
          <w:szCs w:val="24"/>
          <w:lang w:val="es-MX"/>
        </w:rPr>
      </w:pPr>
      <w:r>
        <w:rPr>
          <w:rFonts w:ascii="Arial" w:hAnsi="Arial" w:cs="Arial"/>
          <w:sz w:val="24"/>
          <w:szCs w:val="24"/>
          <w:lang w:val="es-MX"/>
        </w:rPr>
        <w:t xml:space="preserve">    </w:t>
      </w:r>
      <w:r w:rsidR="002B4812">
        <w:rPr>
          <w:rFonts w:ascii="Arial" w:hAnsi="Arial" w:cs="Arial"/>
          <w:sz w:val="24"/>
          <w:szCs w:val="24"/>
          <w:lang w:val="es-MX"/>
        </w:rPr>
        <w:t>Durante el</w:t>
      </w:r>
      <w:r w:rsidR="009C7AA3" w:rsidRPr="009C7AA3">
        <w:rPr>
          <w:rFonts w:ascii="Arial" w:hAnsi="Arial" w:cs="Arial"/>
          <w:sz w:val="24"/>
          <w:szCs w:val="24"/>
          <w:lang w:val="es-MX"/>
        </w:rPr>
        <w:t xml:space="preserve"> </w:t>
      </w:r>
      <w:r w:rsidR="00937810">
        <w:rPr>
          <w:rFonts w:ascii="Arial" w:hAnsi="Arial" w:cs="Arial"/>
          <w:sz w:val="24"/>
          <w:szCs w:val="24"/>
          <w:lang w:val="es-MX"/>
        </w:rPr>
        <w:t>I</w:t>
      </w:r>
      <w:r w:rsidR="009C7AA3" w:rsidRPr="009C7AA3">
        <w:rPr>
          <w:rFonts w:ascii="Arial" w:hAnsi="Arial" w:cs="Arial"/>
          <w:sz w:val="24"/>
          <w:szCs w:val="24"/>
          <w:lang w:val="es-MX"/>
        </w:rPr>
        <w:t>I trimestre de 20</w:t>
      </w:r>
      <w:r w:rsidR="002B4812">
        <w:rPr>
          <w:rFonts w:ascii="Arial" w:hAnsi="Arial" w:cs="Arial"/>
          <w:sz w:val="24"/>
          <w:szCs w:val="24"/>
          <w:lang w:val="es-MX"/>
        </w:rPr>
        <w:t>20</w:t>
      </w:r>
      <w:r w:rsidR="009C7AA3" w:rsidRPr="009C7AA3">
        <w:rPr>
          <w:rFonts w:ascii="Arial" w:hAnsi="Arial" w:cs="Arial"/>
          <w:sz w:val="24"/>
          <w:szCs w:val="24"/>
          <w:lang w:val="es-MX"/>
        </w:rPr>
        <w:t xml:space="preserve">, </w:t>
      </w:r>
      <w:r w:rsidR="00937810">
        <w:rPr>
          <w:rFonts w:ascii="Arial" w:hAnsi="Arial" w:cs="Arial"/>
          <w:sz w:val="24"/>
          <w:szCs w:val="24"/>
          <w:lang w:val="es-MX"/>
        </w:rPr>
        <w:t xml:space="preserve">no </w:t>
      </w:r>
      <w:r w:rsidR="009C7AA3" w:rsidRPr="009C7AA3">
        <w:rPr>
          <w:rFonts w:ascii="Arial" w:hAnsi="Arial" w:cs="Arial"/>
          <w:sz w:val="24"/>
          <w:szCs w:val="24"/>
          <w:lang w:val="es-MX"/>
        </w:rPr>
        <w:t>se realizaron</w:t>
      </w:r>
      <w:r w:rsidR="002B4812">
        <w:rPr>
          <w:rFonts w:ascii="Arial" w:hAnsi="Arial" w:cs="Arial"/>
          <w:sz w:val="24"/>
          <w:szCs w:val="24"/>
          <w:lang w:val="es-MX"/>
        </w:rPr>
        <w:t xml:space="preserve"> atenciones personalizadas</w:t>
      </w:r>
      <w:r w:rsidR="00937810">
        <w:rPr>
          <w:rFonts w:ascii="Arial" w:hAnsi="Arial" w:cs="Arial"/>
          <w:sz w:val="24"/>
          <w:szCs w:val="24"/>
          <w:lang w:val="es-MX"/>
        </w:rPr>
        <w:t xml:space="preserve"> debido a la emergencia sanitaria en la que atraviesa el país</w:t>
      </w:r>
      <w:r w:rsidR="002B4812">
        <w:rPr>
          <w:rFonts w:ascii="Arial" w:hAnsi="Arial" w:cs="Arial"/>
          <w:sz w:val="24"/>
          <w:szCs w:val="24"/>
          <w:lang w:val="es-MX"/>
        </w:rPr>
        <w:t xml:space="preserve">, sin embargo, dicha </w:t>
      </w:r>
      <w:r w:rsidR="00937810">
        <w:rPr>
          <w:rFonts w:ascii="Arial" w:hAnsi="Arial" w:cs="Arial"/>
          <w:sz w:val="24"/>
          <w:szCs w:val="24"/>
          <w:lang w:val="es-MX"/>
        </w:rPr>
        <w:t xml:space="preserve">atención se reanudara apenas el gobierno nacional determine los parámetros para que las entidades del estado retornen a sus labores, teniendo en cuenta e implementando  los protocolos de seguridad que </w:t>
      </w:r>
      <w:r w:rsidR="002B4812">
        <w:rPr>
          <w:rFonts w:ascii="Arial" w:hAnsi="Arial" w:cs="Arial"/>
          <w:sz w:val="24"/>
          <w:szCs w:val="24"/>
          <w:lang w:val="es-MX"/>
        </w:rPr>
        <w:t xml:space="preserve">se encuentran </w:t>
      </w:r>
      <w:r w:rsidR="00937810">
        <w:rPr>
          <w:rFonts w:ascii="Arial" w:hAnsi="Arial" w:cs="Arial"/>
          <w:sz w:val="24"/>
          <w:szCs w:val="24"/>
          <w:lang w:val="es-MX"/>
        </w:rPr>
        <w:t>establecidos</w:t>
      </w:r>
      <w:r w:rsidR="002B4812">
        <w:rPr>
          <w:rFonts w:ascii="Arial" w:hAnsi="Arial" w:cs="Arial"/>
          <w:sz w:val="24"/>
          <w:szCs w:val="24"/>
          <w:lang w:val="es-MX"/>
        </w:rPr>
        <w:t xml:space="preserve"> una vez terminen las medidas de aislamiento y pueda accederse a la</w:t>
      </w:r>
      <w:r w:rsidR="00937810">
        <w:rPr>
          <w:rFonts w:ascii="Arial" w:hAnsi="Arial" w:cs="Arial"/>
          <w:sz w:val="24"/>
          <w:szCs w:val="24"/>
          <w:lang w:val="es-MX"/>
        </w:rPr>
        <w:t>s oficinas de atención al ciudadano</w:t>
      </w:r>
      <w:r w:rsidR="002B4812">
        <w:rPr>
          <w:rFonts w:ascii="Arial" w:hAnsi="Arial" w:cs="Arial"/>
          <w:sz w:val="24"/>
          <w:szCs w:val="24"/>
          <w:lang w:val="es-MX"/>
        </w:rPr>
        <w:t>.</w:t>
      </w:r>
      <w:r w:rsidR="009C7AA3" w:rsidRPr="009C7AA3">
        <w:rPr>
          <w:rFonts w:ascii="Arial" w:hAnsi="Arial" w:cs="Arial"/>
          <w:sz w:val="24"/>
          <w:szCs w:val="24"/>
          <w:lang w:val="es-MX"/>
        </w:rPr>
        <w:t xml:space="preserve"> </w:t>
      </w:r>
    </w:p>
    <w:p w14:paraId="3040912B" w14:textId="77777777" w:rsidR="0000674B" w:rsidRPr="009C7AA3" w:rsidRDefault="0000674B" w:rsidP="009C7AA3">
      <w:pPr>
        <w:autoSpaceDE w:val="0"/>
        <w:autoSpaceDN w:val="0"/>
        <w:adjustRightInd w:val="0"/>
        <w:spacing w:after="0" w:line="240" w:lineRule="auto"/>
        <w:ind w:firstLine="360"/>
        <w:jc w:val="both"/>
        <w:rPr>
          <w:rFonts w:ascii="Arial" w:hAnsi="Arial" w:cs="Arial"/>
          <w:color w:val="000000"/>
          <w:sz w:val="24"/>
          <w:szCs w:val="24"/>
          <w:lang w:eastAsia="es-CO"/>
        </w:rPr>
      </w:pPr>
    </w:p>
    <w:p w14:paraId="42C940B7" w14:textId="7D934E92" w:rsidR="009C7AA3" w:rsidRPr="009C7AA3" w:rsidRDefault="00A7674F" w:rsidP="006C3889">
      <w:pPr>
        <w:pStyle w:val="Ttulo2"/>
        <w:numPr>
          <w:ilvl w:val="1"/>
          <w:numId w:val="20"/>
        </w:numPr>
      </w:pPr>
      <w:bookmarkStart w:id="9" w:name="_Toc44692279"/>
      <w:r>
        <w:rPr>
          <w:lang w:val="es-ES"/>
        </w:rPr>
        <w:t>A</w:t>
      </w:r>
      <w:r>
        <w:t>tención telefónica y chat</w:t>
      </w:r>
      <w:bookmarkEnd w:id="9"/>
    </w:p>
    <w:p w14:paraId="3DC488B8" w14:textId="77777777" w:rsidR="009C7AA3" w:rsidRPr="009C7AA3" w:rsidRDefault="009C7AA3" w:rsidP="009C7AA3">
      <w:pPr>
        <w:spacing w:after="0" w:line="259" w:lineRule="auto"/>
        <w:ind w:left="720"/>
        <w:contextualSpacing/>
        <w:jc w:val="both"/>
        <w:rPr>
          <w:rFonts w:ascii="Arial" w:hAnsi="Arial" w:cs="Arial"/>
          <w:b/>
          <w:sz w:val="24"/>
          <w:szCs w:val="24"/>
          <w:lang w:val="es-MX"/>
        </w:rPr>
      </w:pPr>
    </w:p>
    <w:p w14:paraId="37BDC553" w14:textId="14CA4409" w:rsidR="009C7AA3" w:rsidRPr="009C7AA3" w:rsidRDefault="00D22DA4" w:rsidP="009C7AA3">
      <w:pPr>
        <w:spacing w:after="0" w:line="259" w:lineRule="auto"/>
        <w:ind w:firstLine="360"/>
        <w:jc w:val="both"/>
        <w:rPr>
          <w:rFonts w:ascii="Arial" w:hAnsi="Arial" w:cs="Arial"/>
          <w:sz w:val="24"/>
          <w:szCs w:val="24"/>
          <w:lang w:val="es-MX"/>
        </w:rPr>
      </w:pPr>
      <w:r>
        <w:rPr>
          <w:rFonts w:ascii="Arial" w:hAnsi="Arial" w:cs="Arial"/>
          <w:sz w:val="24"/>
          <w:szCs w:val="24"/>
          <w:lang w:val="es-MX"/>
        </w:rPr>
        <w:t xml:space="preserve">     </w:t>
      </w:r>
      <w:r w:rsidR="009C7AA3" w:rsidRPr="009C7AA3">
        <w:rPr>
          <w:rFonts w:ascii="Arial" w:hAnsi="Arial" w:cs="Arial"/>
          <w:sz w:val="24"/>
          <w:szCs w:val="24"/>
          <w:lang w:val="es-MX"/>
        </w:rPr>
        <w:t xml:space="preserve">Son atendidos por agentes de la Empresa </w:t>
      </w:r>
      <w:r w:rsidR="00937810">
        <w:rPr>
          <w:rFonts w:ascii="Arial" w:hAnsi="Arial" w:cs="Arial"/>
          <w:sz w:val="24"/>
          <w:szCs w:val="24"/>
          <w:lang w:val="es-MX"/>
        </w:rPr>
        <w:t>IQ outsourcin</w:t>
      </w:r>
      <w:r w:rsidR="009C7AA3" w:rsidRPr="009C7AA3">
        <w:rPr>
          <w:rFonts w:ascii="Arial" w:hAnsi="Arial" w:cs="Arial"/>
          <w:sz w:val="24"/>
          <w:szCs w:val="24"/>
          <w:lang w:val="es-MX"/>
        </w:rPr>
        <w:t>, que después de dar la información a los ciudadanos por el teléfono y</w:t>
      </w:r>
      <w:r w:rsidR="00937810">
        <w:rPr>
          <w:rFonts w:ascii="Arial" w:hAnsi="Arial" w:cs="Arial"/>
          <w:sz w:val="24"/>
          <w:szCs w:val="24"/>
          <w:lang w:val="es-MX"/>
        </w:rPr>
        <w:t>/o</w:t>
      </w:r>
      <w:r w:rsidR="009C7AA3" w:rsidRPr="009C7AA3">
        <w:rPr>
          <w:rFonts w:ascii="Arial" w:hAnsi="Arial" w:cs="Arial"/>
          <w:sz w:val="24"/>
          <w:szCs w:val="24"/>
          <w:lang w:val="es-MX"/>
        </w:rPr>
        <w:t xml:space="preserve"> el chat, los agentes preguntan al ciudadano si están dispuestos a responder una encuesta de satisfacción sobre el servicio recibido</w:t>
      </w:r>
      <w:r w:rsidR="00007E53">
        <w:rPr>
          <w:rFonts w:ascii="Arial" w:hAnsi="Arial" w:cs="Arial"/>
          <w:sz w:val="24"/>
          <w:szCs w:val="24"/>
          <w:lang w:val="es-MX"/>
        </w:rPr>
        <w:t xml:space="preserve">, si el ciudadano contesta afirmativamente se realizan las siguientes </w:t>
      </w:r>
      <w:r w:rsidR="009C7AA3" w:rsidRPr="009C7AA3">
        <w:rPr>
          <w:rFonts w:ascii="Arial" w:hAnsi="Arial" w:cs="Arial"/>
          <w:sz w:val="24"/>
          <w:szCs w:val="24"/>
          <w:lang w:val="es-MX"/>
        </w:rPr>
        <w:t>tres preguntas:</w:t>
      </w:r>
    </w:p>
    <w:p w14:paraId="0647C9C3" w14:textId="77777777" w:rsidR="009C7AA3" w:rsidRPr="009C7AA3" w:rsidRDefault="009C7AA3" w:rsidP="009C7AA3">
      <w:pPr>
        <w:spacing w:after="0" w:line="259" w:lineRule="auto"/>
        <w:ind w:left="720"/>
        <w:contextualSpacing/>
        <w:jc w:val="both"/>
        <w:rPr>
          <w:rFonts w:ascii="Arial" w:hAnsi="Arial" w:cs="Arial"/>
          <w:b/>
          <w:sz w:val="24"/>
          <w:szCs w:val="24"/>
          <w:lang w:val="es-MX"/>
        </w:rPr>
      </w:pPr>
    </w:p>
    <w:p w14:paraId="0B13F1B2" w14:textId="7A3BF8A9" w:rsidR="009C7AA3" w:rsidRPr="009C7AA3" w:rsidRDefault="00AB0C67" w:rsidP="002601D1">
      <w:pPr>
        <w:numPr>
          <w:ilvl w:val="0"/>
          <w:numId w:val="2"/>
        </w:numPr>
        <w:spacing w:after="0" w:line="259" w:lineRule="auto"/>
        <w:contextualSpacing/>
        <w:jc w:val="both"/>
        <w:rPr>
          <w:rFonts w:ascii="Arial" w:hAnsi="Arial" w:cs="Arial"/>
          <w:sz w:val="24"/>
          <w:szCs w:val="24"/>
          <w:lang w:val="es-MX"/>
        </w:rPr>
      </w:pPr>
      <w:r>
        <w:rPr>
          <w:rFonts w:ascii="Arial" w:hAnsi="Arial" w:cs="Arial"/>
          <w:sz w:val="24"/>
          <w:szCs w:val="24"/>
          <w:lang w:val="es-MX"/>
        </w:rPr>
        <w:t xml:space="preserve">I.   </w:t>
      </w:r>
      <w:r w:rsidR="009C7AA3" w:rsidRPr="009C7AA3">
        <w:rPr>
          <w:rFonts w:ascii="Arial" w:hAnsi="Arial" w:cs="Arial"/>
          <w:sz w:val="24"/>
          <w:szCs w:val="24"/>
          <w:lang w:val="es-MX"/>
        </w:rPr>
        <w:t>¿La información suministrada fue clara y satisfactoria?</w:t>
      </w:r>
    </w:p>
    <w:p w14:paraId="172BE174" w14:textId="5D199A29" w:rsidR="009C7AA3" w:rsidRPr="009C7AA3" w:rsidRDefault="00A7674F" w:rsidP="002601D1">
      <w:pPr>
        <w:numPr>
          <w:ilvl w:val="0"/>
          <w:numId w:val="2"/>
        </w:numPr>
        <w:spacing w:after="0" w:line="259" w:lineRule="auto"/>
        <w:contextualSpacing/>
        <w:jc w:val="both"/>
        <w:rPr>
          <w:rFonts w:ascii="Arial" w:hAnsi="Arial" w:cs="Arial"/>
          <w:sz w:val="24"/>
          <w:szCs w:val="24"/>
          <w:lang w:val="es-MX"/>
        </w:rPr>
      </w:pPr>
      <w:r>
        <w:rPr>
          <w:rFonts w:ascii="Arial" w:hAnsi="Arial" w:cs="Arial"/>
          <w:sz w:val="24"/>
          <w:szCs w:val="24"/>
          <w:lang w:val="es-MX"/>
        </w:rPr>
        <w:t>II. ¿</w:t>
      </w:r>
      <w:r w:rsidR="009C7AA3" w:rsidRPr="009C7AA3">
        <w:rPr>
          <w:rFonts w:ascii="Arial" w:hAnsi="Arial" w:cs="Arial"/>
          <w:sz w:val="24"/>
          <w:szCs w:val="24"/>
          <w:lang w:val="es-MX"/>
        </w:rPr>
        <w:t>Cómo califica la oportunidad en la atención por este canal?</w:t>
      </w:r>
    </w:p>
    <w:p w14:paraId="0974E3EE" w14:textId="1EA7283B" w:rsidR="009C7AA3" w:rsidRPr="009C7AA3" w:rsidRDefault="00AB0C67" w:rsidP="002601D1">
      <w:pPr>
        <w:numPr>
          <w:ilvl w:val="0"/>
          <w:numId w:val="2"/>
        </w:numPr>
        <w:spacing w:after="0" w:line="259" w:lineRule="auto"/>
        <w:contextualSpacing/>
        <w:jc w:val="both"/>
        <w:rPr>
          <w:rFonts w:ascii="Arial" w:hAnsi="Arial" w:cs="Arial"/>
          <w:sz w:val="24"/>
          <w:szCs w:val="24"/>
          <w:lang w:val="es-MX"/>
        </w:rPr>
      </w:pPr>
      <w:r>
        <w:rPr>
          <w:rFonts w:ascii="Arial" w:hAnsi="Arial" w:cs="Arial"/>
          <w:sz w:val="24"/>
          <w:szCs w:val="24"/>
          <w:lang w:val="es-MX"/>
        </w:rPr>
        <w:t xml:space="preserve">III. </w:t>
      </w:r>
      <w:r w:rsidR="009C7AA3" w:rsidRPr="009C7AA3">
        <w:rPr>
          <w:rFonts w:ascii="Arial" w:hAnsi="Arial" w:cs="Arial"/>
          <w:sz w:val="24"/>
          <w:szCs w:val="24"/>
          <w:lang w:val="es-MX"/>
        </w:rPr>
        <w:t>¿El asesor que lo atendió respondió a la consulta por usted formulada?</w:t>
      </w:r>
    </w:p>
    <w:p w14:paraId="54ECA5D5" w14:textId="77777777" w:rsidR="009C4354" w:rsidRDefault="009C4354" w:rsidP="009C7AA3">
      <w:pPr>
        <w:spacing w:after="0" w:line="259" w:lineRule="auto"/>
        <w:jc w:val="both"/>
        <w:rPr>
          <w:rFonts w:ascii="Arial" w:hAnsi="Arial" w:cs="Arial"/>
          <w:sz w:val="24"/>
          <w:szCs w:val="24"/>
          <w:lang w:val="es-MX"/>
        </w:rPr>
      </w:pPr>
    </w:p>
    <w:p w14:paraId="7A95F47E" w14:textId="56289B6F" w:rsidR="00D42CD7" w:rsidRDefault="009C4354" w:rsidP="009C7AA3">
      <w:pPr>
        <w:spacing w:after="0" w:line="259" w:lineRule="auto"/>
        <w:jc w:val="both"/>
        <w:rPr>
          <w:rFonts w:ascii="Arial" w:hAnsi="Arial" w:cs="Arial"/>
          <w:sz w:val="24"/>
          <w:szCs w:val="24"/>
          <w:lang w:val="es-MX"/>
        </w:rPr>
      </w:pPr>
      <w:r>
        <w:rPr>
          <w:rFonts w:ascii="Arial" w:hAnsi="Arial" w:cs="Arial"/>
          <w:sz w:val="24"/>
          <w:szCs w:val="24"/>
          <w:lang w:val="es-MX"/>
        </w:rPr>
        <w:t xml:space="preserve">          </w:t>
      </w:r>
      <w:r w:rsidR="009C7AA3" w:rsidRPr="009C7AA3">
        <w:rPr>
          <w:rFonts w:ascii="Arial" w:hAnsi="Arial" w:cs="Arial"/>
          <w:sz w:val="24"/>
          <w:szCs w:val="24"/>
          <w:lang w:val="es-MX"/>
        </w:rPr>
        <w:t xml:space="preserve">De esta manera, se identifica </w:t>
      </w:r>
      <w:r w:rsidR="00711082">
        <w:rPr>
          <w:rFonts w:ascii="Arial" w:hAnsi="Arial" w:cs="Arial"/>
          <w:sz w:val="24"/>
          <w:szCs w:val="24"/>
          <w:lang w:val="es-MX"/>
        </w:rPr>
        <w:t xml:space="preserve">que </w:t>
      </w:r>
      <w:r w:rsidR="009C7AA3" w:rsidRPr="009C7AA3">
        <w:rPr>
          <w:rFonts w:ascii="Arial" w:hAnsi="Arial" w:cs="Arial"/>
          <w:sz w:val="24"/>
          <w:szCs w:val="24"/>
          <w:lang w:val="es-MX"/>
        </w:rPr>
        <w:t xml:space="preserve">la cantidad de encuestas aplicadas por el Call </w:t>
      </w:r>
      <w:r w:rsidR="009C7AA3">
        <w:rPr>
          <w:rFonts w:ascii="Arial" w:hAnsi="Arial" w:cs="Arial"/>
          <w:sz w:val="24"/>
          <w:szCs w:val="24"/>
          <w:lang w:val="es-MX"/>
        </w:rPr>
        <w:t>C</w:t>
      </w:r>
      <w:r w:rsidR="009C7AA3" w:rsidRPr="009C7AA3">
        <w:rPr>
          <w:rFonts w:ascii="Arial" w:hAnsi="Arial" w:cs="Arial"/>
          <w:sz w:val="24"/>
          <w:szCs w:val="24"/>
          <w:lang w:val="es-MX"/>
        </w:rPr>
        <w:t xml:space="preserve">enter en el </w:t>
      </w:r>
      <w:r w:rsidR="00434018">
        <w:rPr>
          <w:rFonts w:ascii="Arial" w:hAnsi="Arial" w:cs="Arial"/>
          <w:sz w:val="24"/>
          <w:szCs w:val="24"/>
          <w:lang w:val="es-MX"/>
        </w:rPr>
        <w:t>I</w:t>
      </w:r>
      <w:r w:rsidR="00B87C90">
        <w:rPr>
          <w:rFonts w:ascii="Arial" w:hAnsi="Arial" w:cs="Arial"/>
          <w:sz w:val="24"/>
          <w:szCs w:val="24"/>
          <w:lang w:val="es-MX"/>
        </w:rPr>
        <w:t>I</w:t>
      </w:r>
      <w:r w:rsidR="009C7AA3" w:rsidRPr="009C7AA3">
        <w:rPr>
          <w:rFonts w:ascii="Arial" w:hAnsi="Arial" w:cs="Arial"/>
          <w:sz w:val="24"/>
          <w:szCs w:val="24"/>
          <w:lang w:val="es-MX"/>
        </w:rPr>
        <w:t xml:space="preserve"> trimestre del año 20</w:t>
      </w:r>
      <w:r w:rsidR="00D14A6B">
        <w:rPr>
          <w:rFonts w:ascii="Arial" w:hAnsi="Arial" w:cs="Arial"/>
          <w:sz w:val="24"/>
          <w:szCs w:val="24"/>
          <w:lang w:val="es-MX"/>
        </w:rPr>
        <w:t>20</w:t>
      </w:r>
      <w:r w:rsidR="00C14F0A">
        <w:rPr>
          <w:rFonts w:ascii="Arial" w:hAnsi="Arial" w:cs="Arial"/>
          <w:sz w:val="24"/>
          <w:szCs w:val="24"/>
          <w:lang w:val="es-MX"/>
        </w:rPr>
        <w:t>, cabe resaltar que para este trimestre el aument</w:t>
      </w:r>
      <w:r w:rsidR="00D42CD7">
        <w:rPr>
          <w:rFonts w:ascii="Arial" w:hAnsi="Arial" w:cs="Arial"/>
          <w:sz w:val="24"/>
          <w:szCs w:val="24"/>
          <w:lang w:val="es-MX"/>
        </w:rPr>
        <w:t>o</w:t>
      </w:r>
      <w:r w:rsidR="00C14F0A">
        <w:rPr>
          <w:rFonts w:ascii="Arial" w:hAnsi="Arial" w:cs="Arial"/>
          <w:sz w:val="24"/>
          <w:szCs w:val="24"/>
          <w:lang w:val="es-MX"/>
        </w:rPr>
        <w:t xml:space="preserve"> de solicitudes</w:t>
      </w:r>
      <w:r w:rsidR="00D42CD7">
        <w:rPr>
          <w:rFonts w:ascii="Arial" w:hAnsi="Arial" w:cs="Arial"/>
          <w:sz w:val="24"/>
          <w:szCs w:val="24"/>
          <w:lang w:val="es-MX"/>
        </w:rPr>
        <w:t xml:space="preserve"> fue representativo con un total de 5.292 consultas</w:t>
      </w:r>
      <w:r w:rsidR="00C14F0A">
        <w:rPr>
          <w:rFonts w:ascii="Arial" w:hAnsi="Arial" w:cs="Arial"/>
          <w:sz w:val="24"/>
          <w:szCs w:val="24"/>
          <w:lang w:val="es-MX"/>
        </w:rPr>
        <w:t xml:space="preserve">, donde el mes </w:t>
      </w:r>
      <w:r w:rsidR="00527234">
        <w:rPr>
          <w:rFonts w:ascii="Arial" w:hAnsi="Arial" w:cs="Arial"/>
          <w:sz w:val="24"/>
          <w:szCs w:val="24"/>
          <w:lang w:val="es-MX"/>
        </w:rPr>
        <w:t>más</w:t>
      </w:r>
      <w:r w:rsidR="00C14F0A">
        <w:rPr>
          <w:rFonts w:ascii="Arial" w:hAnsi="Arial" w:cs="Arial"/>
          <w:sz w:val="24"/>
          <w:szCs w:val="24"/>
          <w:lang w:val="es-MX"/>
        </w:rPr>
        <w:t xml:space="preserve"> representativo es el mes de abril con 3.13</w:t>
      </w:r>
      <w:r w:rsidR="00D42CD7">
        <w:rPr>
          <w:rFonts w:ascii="Arial" w:hAnsi="Arial" w:cs="Arial"/>
          <w:sz w:val="24"/>
          <w:szCs w:val="24"/>
          <w:lang w:val="es-MX"/>
        </w:rPr>
        <w:t>0</w:t>
      </w:r>
      <w:r w:rsidR="00C14F0A">
        <w:rPr>
          <w:rFonts w:ascii="Arial" w:hAnsi="Arial" w:cs="Arial"/>
          <w:sz w:val="24"/>
          <w:szCs w:val="24"/>
          <w:lang w:val="es-MX"/>
        </w:rPr>
        <w:t xml:space="preserve"> consultas</w:t>
      </w:r>
      <w:r w:rsidR="003F78B4">
        <w:rPr>
          <w:rFonts w:ascii="Arial" w:hAnsi="Arial" w:cs="Arial"/>
          <w:sz w:val="24"/>
          <w:szCs w:val="24"/>
          <w:lang w:val="es-MX"/>
        </w:rPr>
        <w:t>, mayo con 917 y el mes de junio con 1.245 consultas</w:t>
      </w:r>
      <w:r w:rsidR="00D42CD7">
        <w:rPr>
          <w:rFonts w:ascii="Arial" w:hAnsi="Arial" w:cs="Arial"/>
          <w:sz w:val="24"/>
          <w:szCs w:val="24"/>
          <w:lang w:val="es-MX"/>
        </w:rPr>
        <w:t>.</w:t>
      </w:r>
    </w:p>
    <w:p w14:paraId="069699AE" w14:textId="5A9259AA" w:rsidR="00D42CD7" w:rsidRDefault="00D42CD7" w:rsidP="009C7AA3">
      <w:pPr>
        <w:spacing w:after="0" w:line="259" w:lineRule="auto"/>
        <w:jc w:val="both"/>
        <w:rPr>
          <w:rFonts w:ascii="Arial" w:hAnsi="Arial" w:cs="Arial"/>
          <w:sz w:val="24"/>
          <w:szCs w:val="24"/>
          <w:lang w:val="es-MX"/>
        </w:rPr>
      </w:pPr>
    </w:p>
    <w:p w14:paraId="3B86A41A" w14:textId="6243A414" w:rsidR="00D42CD7" w:rsidRDefault="00D42CD7" w:rsidP="003F78B4">
      <w:pPr>
        <w:spacing w:after="0" w:line="259" w:lineRule="auto"/>
        <w:jc w:val="center"/>
        <w:rPr>
          <w:rFonts w:ascii="Arial" w:hAnsi="Arial" w:cs="Arial"/>
          <w:sz w:val="24"/>
          <w:szCs w:val="24"/>
          <w:lang w:val="es-MX"/>
        </w:rPr>
      </w:pPr>
      <w:r w:rsidRPr="00C616A8">
        <w:drawing>
          <wp:inline distT="0" distB="0" distL="0" distR="0" wp14:anchorId="6BAE1090" wp14:editId="18718C7A">
            <wp:extent cx="4995057" cy="1176793"/>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84" cy="1181865"/>
                    </a:xfrm>
                    <a:prstGeom prst="rect">
                      <a:avLst/>
                    </a:prstGeom>
                    <a:noFill/>
                    <a:ln>
                      <a:noFill/>
                    </a:ln>
                  </pic:spPr>
                </pic:pic>
              </a:graphicData>
            </a:graphic>
          </wp:inline>
        </w:drawing>
      </w:r>
    </w:p>
    <w:p w14:paraId="4904ACBA" w14:textId="423D4871" w:rsidR="003C2E2C" w:rsidRDefault="003C2E2C" w:rsidP="00527234">
      <w:pPr>
        <w:spacing w:after="0" w:line="259" w:lineRule="auto"/>
        <w:rPr>
          <w:rFonts w:ascii="Arial" w:hAnsi="Arial" w:cs="Arial"/>
          <w:sz w:val="24"/>
          <w:szCs w:val="24"/>
          <w:lang w:val="es-MX"/>
        </w:rPr>
      </w:pPr>
    </w:p>
    <w:p w14:paraId="30EE2680" w14:textId="2FF21C90" w:rsidR="00D42CD7" w:rsidRDefault="00D42CD7" w:rsidP="009C7AA3">
      <w:pPr>
        <w:spacing w:after="0" w:line="259" w:lineRule="auto"/>
        <w:jc w:val="both"/>
        <w:rPr>
          <w:rFonts w:ascii="Arial" w:hAnsi="Arial" w:cs="Arial"/>
          <w:sz w:val="24"/>
          <w:szCs w:val="24"/>
          <w:lang w:val="es-MX"/>
        </w:rPr>
      </w:pPr>
    </w:p>
    <w:p w14:paraId="763E8F22" w14:textId="2D0F3152" w:rsidR="003F78B4" w:rsidRDefault="00527234" w:rsidP="009C7AA3">
      <w:pPr>
        <w:spacing w:after="0" w:line="259" w:lineRule="auto"/>
        <w:jc w:val="both"/>
        <w:rPr>
          <w:rFonts w:ascii="Arial" w:hAnsi="Arial" w:cs="Arial"/>
          <w:sz w:val="24"/>
          <w:szCs w:val="24"/>
          <w:lang w:val="es-MX"/>
        </w:rPr>
      </w:pPr>
      <w:r>
        <w:rPr>
          <w:rFonts w:ascii="Arial" w:hAnsi="Arial" w:cs="Arial"/>
          <w:sz w:val="24"/>
          <w:szCs w:val="24"/>
          <w:lang w:val="es-MX"/>
        </w:rPr>
        <w:t>Además,</w:t>
      </w:r>
      <w:r w:rsidR="003F78B4">
        <w:rPr>
          <w:rFonts w:ascii="Arial" w:hAnsi="Arial" w:cs="Arial"/>
          <w:sz w:val="24"/>
          <w:szCs w:val="24"/>
          <w:lang w:val="es-MX"/>
        </w:rPr>
        <w:t xml:space="preserve"> se evidencia que el 77% de las consultas se realizaron mediante el chat y el 23% </w:t>
      </w:r>
      <w:r w:rsidR="003C2E2C">
        <w:rPr>
          <w:rFonts w:ascii="Arial" w:hAnsi="Arial" w:cs="Arial"/>
          <w:sz w:val="24"/>
          <w:szCs w:val="24"/>
          <w:lang w:val="es-MX"/>
        </w:rPr>
        <w:t>vía</w:t>
      </w:r>
      <w:r w:rsidR="003F78B4">
        <w:rPr>
          <w:rFonts w:ascii="Arial" w:hAnsi="Arial" w:cs="Arial"/>
          <w:sz w:val="24"/>
          <w:szCs w:val="24"/>
          <w:lang w:val="es-MX"/>
        </w:rPr>
        <w:t xml:space="preserve"> telefónica.</w:t>
      </w:r>
    </w:p>
    <w:p w14:paraId="15371CE9" w14:textId="6BFCF4AE" w:rsidR="003F78B4" w:rsidRDefault="003F78B4" w:rsidP="003C2E2C">
      <w:pPr>
        <w:spacing w:after="0" w:line="259" w:lineRule="auto"/>
        <w:jc w:val="center"/>
        <w:rPr>
          <w:rFonts w:ascii="Arial" w:hAnsi="Arial" w:cs="Arial"/>
          <w:sz w:val="24"/>
          <w:szCs w:val="24"/>
          <w:lang w:val="es-MX"/>
        </w:rPr>
      </w:pPr>
    </w:p>
    <w:p w14:paraId="138F7FFD" w14:textId="0546AD1D" w:rsidR="003F78B4" w:rsidRDefault="003F78B4" w:rsidP="003F78B4">
      <w:pPr>
        <w:spacing w:after="0" w:line="259" w:lineRule="auto"/>
        <w:jc w:val="center"/>
        <w:rPr>
          <w:rFonts w:ascii="Arial" w:hAnsi="Arial" w:cs="Arial"/>
          <w:sz w:val="24"/>
          <w:szCs w:val="24"/>
          <w:lang w:val="es-MX"/>
        </w:rPr>
      </w:pPr>
      <w:r w:rsidRPr="003F78B4">
        <w:drawing>
          <wp:inline distT="0" distB="0" distL="0" distR="0" wp14:anchorId="5F4A65C3" wp14:editId="353F85F4">
            <wp:extent cx="3651846" cy="2297927"/>
            <wp:effectExtent l="0" t="0" r="6350" b="762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86464" cy="2319711"/>
                    </a:xfrm>
                    <a:prstGeom prst="rect">
                      <a:avLst/>
                    </a:prstGeom>
                    <a:noFill/>
                    <a:ln>
                      <a:noFill/>
                    </a:ln>
                  </pic:spPr>
                </pic:pic>
              </a:graphicData>
            </a:graphic>
          </wp:inline>
        </w:drawing>
      </w:r>
    </w:p>
    <w:p w14:paraId="74A66E95" w14:textId="77777777" w:rsidR="003C2E2C" w:rsidRDefault="003C2E2C" w:rsidP="003F78B4">
      <w:pPr>
        <w:spacing w:after="0" w:line="259" w:lineRule="auto"/>
        <w:jc w:val="both"/>
        <w:rPr>
          <w:rFonts w:ascii="Arial" w:hAnsi="Arial" w:cs="Arial"/>
          <w:sz w:val="24"/>
          <w:szCs w:val="24"/>
          <w:lang w:val="es-MX"/>
        </w:rPr>
      </w:pPr>
    </w:p>
    <w:p w14:paraId="696961FD" w14:textId="77777777" w:rsidR="00527234" w:rsidRDefault="00527234" w:rsidP="003F78B4">
      <w:pPr>
        <w:spacing w:after="0" w:line="259" w:lineRule="auto"/>
        <w:jc w:val="both"/>
        <w:rPr>
          <w:rFonts w:ascii="Arial" w:hAnsi="Arial" w:cs="Arial"/>
          <w:sz w:val="24"/>
          <w:szCs w:val="24"/>
          <w:lang w:val="es-MX"/>
        </w:rPr>
      </w:pPr>
    </w:p>
    <w:p w14:paraId="7636E84A" w14:textId="77777777" w:rsidR="00527234" w:rsidRDefault="00527234" w:rsidP="003F78B4">
      <w:pPr>
        <w:spacing w:after="0" w:line="259" w:lineRule="auto"/>
        <w:jc w:val="both"/>
        <w:rPr>
          <w:rFonts w:ascii="Arial" w:hAnsi="Arial" w:cs="Arial"/>
          <w:sz w:val="24"/>
          <w:szCs w:val="24"/>
          <w:lang w:val="es-MX"/>
        </w:rPr>
      </w:pPr>
    </w:p>
    <w:p w14:paraId="7548E739" w14:textId="77777777" w:rsidR="00527234" w:rsidRDefault="00527234" w:rsidP="003F78B4">
      <w:pPr>
        <w:spacing w:after="0" w:line="259" w:lineRule="auto"/>
        <w:jc w:val="both"/>
        <w:rPr>
          <w:rFonts w:ascii="Arial" w:hAnsi="Arial" w:cs="Arial"/>
          <w:sz w:val="24"/>
          <w:szCs w:val="24"/>
          <w:lang w:val="es-MX"/>
        </w:rPr>
      </w:pPr>
    </w:p>
    <w:p w14:paraId="62000EBD" w14:textId="77777777" w:rsidR="00527234" w:rsidRDefault="00527234" w:rsidP="003F78B4">
      <w:pPr>
        <w:spacing w:after="0" w:line="259" w:lineRule="auto"/>
        <w:jc w:val="both"/>
        <w:rPr>
          <w:rFonts w:ascii="Arial" w:hAnsi="Arial" w:cs="Arial"/>
          <w:sz w:val="24"/>
          <w:szCs w:val="24"/>
          <w:lang w:val="es-MX"/>
        </w:rPr>
      </w:pPr>
    </w:p>
    <w:p w14:paraId="036B95E3" w14:textId="08DB595E" w:rsidR="003F78B4" w:rsidRDefault="003F78B4" w:rsidP="003F78B4">
      <w:pPr>
        <w:spacing w:after="0" w:line="259" w:lineRule="auto"/>
        <w:jc w:val="both"/>
        <w:rPr>
          <w:rFonts w:ascii="Arial" w:hAnsi="Arial" w:cs="Arial"/>
          <w:sz w:val="24"/>
          <w:szCs w:val="24"/>
          <w:lang w:val="es-MX"/>
        </w:rPr>
      </w:pPr>
      <w:r>
        <w:rPr>
          <w:rFonts w:ascii="Arial" w:hAnsi="Arial" w:cs="Arial"/>
          <w:sz w:val="24"/>
          <w:szCs w:val="24"/>
          <w:lang w:val="es-MX"/>
        </w:rPr>
        <w:t xml:space="preserve">Del total de consultas o solicitudes, 557 ciudadanos realizaron la encuesta  obteniendo </w:t>
      </w:r>
      <w:r w:rsidR="003C2E2C">
        <w:rPr>
          <w:rFonts w:ascii="Arial" w:hAnsi="Arial" w:cs="Arial"/>
          <w:sz w:val="24"/>
          <w:szCs w:val="24"/>
          <w:lang w:val="es-MX"/>
        </w:rPr>
        <w:t xml:space="preserve">331 encuestas </w:t>
      </w:r>
      <w:r w:rsidR="00527234">
        <w:rPr>
          <w:rFonts w:ascii="Arial" w:hAnsi="Arial" w:cs="Arial"/>
          <w:sz w:val="24"/>
          <w:szCs w:val="24"/>
          <w:lang w:val="es-MX"/>
        </w:rPr>
        <w:t>vía</w:t>
      </w:r>
      <w:r w:rsidR="003C2E2C">
        <w:rPr>
          <w:rFonts w:ascii="Arial" w:hAnsi="Arial" w:cs="Arial"/>
          <w:sz w:val="24"/>
          <w:szCs w:val="24"/>
          <w:lang w:val="es-MX"/>
        </w:rPr>
        <w:t xml:space="preserve"> telefónica, y 226 por chat</w:t>
      </w:r>
    </w:p>
    <w:p w14:paraId="02F213CE" w14:textId="77777777" w:rsidR="003C2E2C" w:rsidRDefault="003C2E2C" w:rsidP="003F78B4">
      <w:pPr>
        <w:spacing w:after="0" w:line="259" w:lineRule="auto"/>
        <w:jc w:val="both"/>
        <w:rPr>
          <w:rFonts w:ascii="Arial" w:hAnsi="Arial" w:cs="Arial"/>
          <w:sz w:val="24"/>
          <w:szCs w:val="24"/>
          <w:lang w:val="es-MX"/>
        </w:rPr>
      </w:pPr>
    </w:p>
    <w:p w14:paraId="17D7D559" w14:textId="031E43B8" w:rsidR="00C14F0A" w:rsidRDefault="003C2E2C" w:rsidP="003C2E2C">
      <w:pPr>
        <w:spacing w:after="0" w:line="259" w:lineRule="auto"/>
        <w:jc w:val="center"/>
        <w:rPr>
          <w:rFonts w:ascii="Arial" w:hAnsi="Arial" w:cs="Arial"/>
          <w:sz w:val="24"/>
          <w:szCs w:val="24"/>
          <w:lang w:val="es-MX"/>
        </w:rPr>
      </w:pPr>
      <w:r>
        <w:rPr>
          <w:rFonts w:ascii="Arial" w:hAnsi="Arial" w:cs="Arial"/>
          <w:noProof/>
          <w:sz w:val="24"/>
          <w:szCs w:val="24"/>
          <w:lang w:val="es-MX"/>
        </w:rPr>
        <w:drawing>
          <wp:inline distT="0" distB="0" distL="0" distR="0" wp14:anchorId="4E21599C" wp14:editId="24B1BB0A">
            <wp:extent cx="3846830" cy="2310765"/>
            <wp:effectExtent l="0" t="0" r="127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6830" cy="2310765"/>
                    </a:xfrm>
                    <a:prstGeom prst="rect">
                      <a:avLst/>
                    </a:prstGeom>
                    <a:noFill/>
                  </pic:spPr>
                </pic:pic>
              </a:graphicData>
            </a:graphic>
          </wp:inline>
        </w:drawing>
      </w:r>
    </w:p>
    <w:p w14:paraId="3B18A3EA" w14:textId="3B551915" w:rsidR="003C2E2C" w:rsidRDefault="003C2E2C" w:rsidP="003C2E2C">
      <w:pPr>
        <w:spacing w:after="0" w:line="259" w:lineRule="auto"/>
        <w:jc w:val="center"/>
        <w:rPr>
          <w:rFonts w:ascii="Arial" w:hAnsi="Arial" w:cs="Arial"/>
          <w:sz w:val="24"/>
          <w:szCs w:val="24"/>
          <w:lang w:val="es-MX"/>
        </w:rPr>
      </w:pPr>
    </w:p>
    <w:p w14:paraId="3E14FFEF" w14:textId="77777777" w:rsidR="003C2E2C" w:rsidRDefault="003C2E2C" w:rsidP="003C2E2C">
      <w:pPr>
        <w:spacing w:after="0" w:line="259" w:lineRule="auto"/>
        <w:jc w:val="both"/>
        <w:rPr>
          <w:rFonts w:ascii="Arial" w:hAnsi="Arial" w:cs="Arial"/>
          <w:sz w:val="24"/>
          <w:szCs w:val="24"/>
          <w:lang w:val="es-MX"/>
        </w:rPr>
      </w:pPr>
    </w:p>
    <w:p w14:paraId="60D46857" w14:textId="2B079185" w:rsidR="003C2E2C" w:rsidRDefault="003C2E2C" w:rsidP="003C2E2C">
      <w:pPr>
        <w:spacing w:after="0" w:line="259" w:lineRule="auto"/>
        <w:jc w:val="both"/>
        <w:rPr>
          <w:rFonts w:ascii="Arial" w:hAnsi="Arial" w:cs="Arial"/>
          <w:sz w:val="24"/>
          <w:szCs w:val="24"/>
          <w:lang w:val="es-MX"/>
        </w:rPr>
      </w:pPr>
      <w:r>
        <w:rPr>
          <w:rFonts w:ascii="Arial" w:hAnsi="Arial" w:cs="Arial"/>
          <w:sz w:val="24"/>
          <w:szCs w:val="24"/>
          <w:lang w:val="es-MX"/>
        </w:rPr>
        <w:t xml:space="preserve">El promedio total de calificación en atención por el chat y </w:t>
      </w:r>
      <w:r w:rsidR="00A7674F">
        <w:rPr>
          <w:rFonts w:ascii="Arial" w:hAnsi="Arial" w:cs="Arial"/>
          <w:sz w:val="24"/>
          <w:szCs w:val="24"/>
          <w:lang w:val="es-MX"/>
        </w:rPr>
        <w:t>vía</w:t>
      </w:r>
      <w:r>
        <w:rPr>
          <w:rFonts w:ascii="Arial" w:hAnsi="Arial" w:cs="Arial"/>
          <w:sz w:val="24"/>
          <w:szCs w:val="24"/>
          <w:lang w:val="es-MX"/>
        </w:rPr>
        <w:t xml:space="preserve"> telefónica es de 4.8 sobre 5, evidenciando una calificación excelente en la oportunidad de atención, consulta realizada y  claridad de información suministrada </w:t>
      </w:r>
    </w:p>
    <w:p w14:paraId="63A388EF" w14:textId="77777777" w:rsidR="003C2E2C" w:rsidRDefault="003C2E2C" w:rsidP="003C2E2C">
      <w:pPr>
        <w:spacing w:after="0" w:line="259" w:lineRule="auto"/>
        <w:jc w:val="center"/>
        <w:rPr>
          <w:rFonts w:ascii="Arial" w:hAnsi="Arial" w:cs="Arial"/>
          <w:sz w:val="24"/>
          <w:szCs w:val="24"/>
          <w:lang w:val="es-MX"/>
        </w:rPr>
      </w:pPr>
    </w:p>
    <w:p w14:paraId="71EE71EA" w14:textId="6102C080" w:rsidR="00C616A8" w:rsidRDefault="00826CA6" w:rsidP="00527234">
      <w:pPr>
        <w:spacing w:after="0" w:line="259" w:lineRule="auto"/>
        <w:jc w:val="center"/>
        <w:rPr>
          <w:rFonts w:ascii="Arial" w:hAnsi="Arial" w:cs="Arial"/>
          <w:sz w:val="24"/>
          <w:szCs w:val="24"/>
          <w:lang w:val="es-MX"/>
        </w:rPr>
      </w:pPr>
      <w:r w:rsidRPr="00826CA6">
        <w:drawing>
          <wp:inline distT="0" distB="0" distL="0" distR="0" wp14:anchorId="38DB1B1D" wp14:editId="4752274F">
            <wp:extent cx="5338868" cy="938254"/>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8346" cy="966281"/>
                    </a:xfrm>
                    <a:prstGeom prst="rect">
                      <a:avLst/>
                    </a:prstGeom>
                    <a:noFill/>
                    <a:ln>
                      <a:noFill/>
                    </a:ln>
                  </pic:spPr>
                </pic:pic>
              </a:graphicData>
            </a:graphic>
          </wp:inline>
        </w:drawing>
      </w:r>
    </w:p>
    <w:p w14:paraId="4EE1BF86" w14:textId="217F356F" w:rsidR="00C14F0A" w:rsidRDefault="00C14F0A" w:rsidP="009C7AA3">
      <w:pPr>
        <w:spacing w:after="0" w:line="259" w:lineRule="auto"/>
        <w:jc w:val="both"/>
        <w:rPr>
          <w:rFonts w:ascii="Arial" w:hAnsi="Arial" w:cs="Arial"/>
          <w:sz w:val="24"/>
          <w:szCs w:val="24"/>
          <w:lang w:val="es-MX"/>
        </w:rPr>
      </w:pPr>
    </w:p>
    <w:p w14:paraId="353BF706" w14:textId="215B184B" w:rsidR="00F42A95" w:rsidRDefault="00E41D96" w:rsidP="009C7AA3">
      <w:pPr>
        <w:spacing w:after="0" w:line="259" w:lineRule="auto"/>
        <w:jc w:val="both"/>
        <w:rPr>
          <w:rFonts w:ascii="Arial" w:hAnsi="Arial" w:cs="Arial"/>
          <w:sz w:val="24"/>
          <w:szCs w:val="24"/>
          <w:lang w:val="es-MX"/>
        </w:rPr>
      </w:pPr>
      <w:r w:rsidRPr="00E41D96">
        <w:drawing>
          <wp:inline distT="0" distB="0" distL="0" distR="0" wp14:anchorId="6B2D6B3D" wp14:editId="02886D4D">
            <wp:extent cx="5521960" cy="1679613"/>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1960" cy="1679613"/>
                    </a:xfrm>
                    <a:prstGeom prst="rect">
                      <a:avLst/>
                    </a:prstGeom>
                    <a:noFill/>
                    <a:ln>
                      <a:noFill/>
                    </a:ln>
                  </pic:spPr>
                </pic:pic>
              </a:graphicData>
            </a:graphic>
          </wp:inline>
        </w:drawing>
      </w:r>
    </w:p>
    <w:p w14:paraId="38EE0025" w14:textId="38593C09" w:rsidR="009169F7" w:rsidRDefault="009169F7" w:rsidP="00527234">
      <w:pPr>
        <w:spacing w:after="0" w:line="259" w:lineRule="auto"/>
        <w:rPr>
          <w:rFonts w:ascii="Arial" w:hAnsi="Arial" w:cs="Arial"/>
          <w:sz w:val="24"/>
          <w:szCs w:val="24"/>
          <w:lang w:val="es-MX"/>
        </w:rPr>
      </w:pPr>
    </w:p>
    <w:p w14:paraId="30530375" w14:textId="419FC6B1" w:rsidR="00307610" w:rsidRPr="009C7AA3" w:rsidRDefault="009169F7" w:rsidP="00527234">
      <w:pPr>
        <w:spacing w:after="0" w:line="259" w:lineRule="auto"/>
        <w:jc w:val="both"/>
        <w:rPr>
          <w:rFonts w:ascii="Arial" w:hAnsi="Arial" w:cs="Arial"/>
          <w:sz w:val="24"/>
          <w:szCs w:val="24"/>
          <w:lang w:val="es-MX"/>
        </w:rPr>
      </w:pPr>
      <w:r>
        <w:rPr>
          <w:rFonts w:ascii="Arial" w:hAnsi="Arial" w:cs="Arial"/>
          <w:sz w:val="24"/>
          <w:szCs w:val="24"/>
          <w:lang w:val="es-MX"/>
        </w:rPr>
        <w:t xml:space="preserve"> </w:t>
      </w:r>
      <w:r w:rsidR="00D22DA4">
        <w:rPr>
          <w:rFonts w:ascii="Arial" w:hAnsi="Arial" w:cs="Arial"/>
          <w:sz w:val="24"/>
          <w:szCs w:val="24"/>
          <w:lang w:val="es-MX"/>
        </w:rPr>
        <w:t xml:space="preserve">         </w:t>
      </w:r>
      <w:r w:rsidR="00AB0C67" w:rsidRPr="009C7AA3">
        <w:rPr>
          <w:rFonts w:ascii="Arial" w:hAnsi="Arial" w:cs="Arial"/>
          <w:sz w:val="24"/>
          <w:szCs w:val="24"/>
          <w:lang w:val="es-MX"/>
        </w:rPr>
        <w:t xml:space="preserve">Se evidencia que la calificación excelente es el ítem </w:t>
      </w:r>
      <w:r w:rsidR="00307610">
        <w:rPr>
          <w:rFonts w:ascii="Arial" w:hAnsi="Arial" w:cs="Arial"/>
          <w:sz w:val="24"/>
          <w:szCs w:val="24"/>
          <w:lang w:val="es-MX"/>
        </w:rPr>
        <w:t xml:space="preserve">más </w:t>
      </w:r>
      <w:r w:rsidR="00AB0C67" w:rsidRPr="009C7AA3">
        <w:rPr>
          <w:rFonts w:ascii="Arial" w:hAnsi="Arial" w:cs="Arial"/>
          <w:sz w:val="24"/>
          <w:szCs w:val="24"/>
          <w:lang w:val="es-MX"/>
        </w:rPr>
        <w:t>calificado</w:t>
      </w:r>
      <w:r w:rsidR="00307610">
        <w:rPr>
          <w:rFonts w:ascii="Arial" w:hAnsi="Arial" w:cs="Arial"/>
          <w:sz w:val="24"/>
          <w:szCs w:val="24"/>
          <w:lang w:val="es-MX"/>
        </w:rPr>
        <w:t>,</w:t>
      </w:r>
      <w:r w:rsidR="00AB0C67" w:rsidRPr="009C7AA3">
        <w:rPr>
          <w:rFonts w:ascii="Arial" w:hAnsi="Arial" w:cs="Arial"/>
          <w:sz w:val="24"/>
          <w:szCs w:val="24"/>
          <w:lang w:val="es-MX"/>
        </w:rPr>
        <w:t xml:space="preserve"> con un promedio de </w:t>
      </w:r>
      <w:r w:rsidR="00527234">
        <w:rPr>
          <w:rFonts w:ascii="Arial" w:hAnsi="Arial" w:cs="Arial"/>
          <w:sz w:val="24"/>
          <w:szCs w:val="24"/>
          <w:lang w:val="es-MX"/>
        </w:rPr>
        <w:t>88</w:t>
      </w:r>
      <w:r w:rsidR="00AB0C67" w:rsidRPr="00F8241B">
        <w:rPr>
          <w:rFonts w:ascii="Arial" w:hAnsi="Arial" w:cs="Arial"/>
          <w:b/>
          <w:sz w:val="24"/>
          <w:szCs w:val="24"/>
          <w:lang w:val="es-MX"/>
        </w:rPr>
        <w:t>%</w:t>
      </w:r>
      <w:r w:rsidR="00AB0C67" w:rsidRPr="009C7AA3">
        <w:rPr>
          <w:rFonts w:ascii="Arial" w:hAnsi="Arial" w:cs="Arial"/>
          <w:sz w:val="24"/>
          <w:szCs w:val="24"/>
          <w:lang w:val="es-MX"/>
        </w:rPr>
        <w:t xml:space="preserve"> </w:t>
      </w:r>
      <w:r w:rsidR="00527234" w:rsidRPr="009C7AA3">
        <w:rPr>
          <w:rFonts w:ascii="Arial" w:hAnsi="Arial" w:cs="Arial"/>
          <w:sz w:val="24"/>
          <w:szCs w:val="24"/>
          <w:lang w:val="es-MX"/>
        </w:rPr>
        <w:t>justificando</w:t>
      </w:r>
      <w:r w:rsidR="00AB0C67" w:rsidRPr="009C7AA3">
        <w:rPr>
          <w:rFonts w:ascii="Arial" w:hAnsi="Arial" w:cs="Arial"/>
          <w:sz w:val="24"/>
          <w:szCs w:val="24"/>
          <w:lang w:val="es-MX"/>
        </w:rPr>
        <w:t xml:space="preserve"> la satisfacción del usuario en los canales telefónico y chat. </w:t>
      </w:r>
    </w:p>
    <w:p w14:paraId="4066D130" w14:textId="1B5080FC" w:rsidR="009C7AA3" w:rsidRDefault="009C7AA3" w:rsidP="009C7AA3">
      <w:pPr>
        <w:spacing w:after="0" w:line="259" w:lineRule="auto"/>
        <w:jc w:val="both"/>
        <w:rPr>
          <w:rFonts w:ascii="Arial" w:hAnsi="Arial" w:cs="Arial"/>
          <w:sz w:val="24"/>
          <w:szCs w:val="24"/>
          <w:lang w:val="es-MX"/>
        </w:rPr>
      </w:pPr>
    </w:p>
    <w:p w14:paraId="4373FC53" w14:textId="60B5AF3A" w:rsidR="009C7AA3" w:rsidRPr="009C7AA3" w:rsidRDefault="00A7674F" w:rsidP="006C3889">
      <w:pPr>
        <w:pStyle w:val="Ttulo2"/>
        <w:numPr>
          <w:ilvl w:val="1"/>
          <w:numId w:val="20"/>
        </w:numPr>
      </w:pPr>
      <w:bookmarkStart w:id="10" w:name="_Toc44692280"/>
      <w:r>
        <w:rPr>
          <w:lang w:val="es-ES"/>
        </w:rPr>
        <w:t>A</w:t>
      </w:r>
      <w:r>
        <w:t xml:space="preserve">tención en </w:t>
      </w:r>
      <w:r w:rsidRPr="009C7AA3">
        <w:t xml:space="preserve">portal corporativo, aplicativo </w:t>
      </w:r>
      <w:r>
        <w:rPr>
          <w:lang w:val="es-ES"/>
        </w:rPr>
        <w:t>E</w:t>
      </w:r>
      <w:r w:rsidRPr="009C7AA3">
        <w:t>signa</w:t>
      </w:r>
      <w:r w:rsidR="00241534" w:rsidRPr="009C7AA3">
        <w:t>:</w:t>
      </w:r>
      <w:bookmarkEnd w:id="10"/>
    </w:p>
    <w:p w14:paraId="53A3C67B" w14:textId="77777777" w:rsidR="009C7AA3" w:rsidRPr="009C7AA3" w:rsidRDefault="009C7AA3" w:rsidP="009C7AA3">
      <w:pPr>
        <w:spacing w:after="160" w:line="259" w:lineRule="auto"/>
        <w:ind w:left="720"/>
        <w:contextualSpacing/>
        <w:jc w:val="both"/>
        <w:rPr>
          <w:rFonts w:ascii="Arial" w:hAnsi="Arial" w:cs="Arial"/>
          <w:b/>
          <w:sz w:val="24"/>
          <w:szCs w:val="24"/>
          <w:lang w:val="es-MX"/>
        </w:rPr>
      </w:pPr>
    </w:p>
    <w:p w14:paraId="6C95D359" w14:textId="29964620" w:rsidR="00307610" w:rsidRDefault="009C7AA3" w:rsidP="00527234">
      <w:pPr>
        <w:spacing w:after="160" w:line="259" w:lineRule="auto"/>
        <w:ind w:firstLine="708"/>
        <w:jc w:val="both"/>
        <w:rPr>
          <w:rFonts w:ascii="Arial" w:hAnsi="Arial" w:cs="Arial"/>
          <w:sz w:val="24"/>
          <w:szCs w:val="24"/>
          <w:lang w:val="es-MX"/>
        </w:rPr>
      </w:pPr>
      <w:r w:rsidRPr="009C7AA3">
        <w:rPr>
          <w:rFonts w:ascii="Arial" w:hAnsi="Arial" w:cs="Arial"/>
          <w:sz w:val="24"/>
          <w:szCs w:val="24"/>
          <w:lang w:val="es-MX"/>
        </w:rPr>
        <w:t>Una vez realizado el trámite de la PQRSF radicada en el aplicativo, se envía al correo electrónico del peticionario la encuesta de satisfacción, la cual, en caso de considerarla pertinente, el ciudadano la diligencia y la reenvía mediante un link.</w:t>
      </w:r>
    </w:p>
    <w:p w14:paraId="6A0677EF" w14:textId="5045811E" w:rsidR="009C7AA3" w:rsidRPr="009C7AA3" w:rsidRDefault="009C7AA3" w:rsidP="009C7AA3">
      <w:pPr>
        <w:spacing w:after="160" w:line="259" w:lineRule="auto"/>
        <w:jc w:val="both"/>
        <w:rPr>
          <w:rFonts w:ascii="Arial" w:hAnsi="Arial" w:cs="Arial"/>
          <w:lang w:val="es-MX"/>
        </w:rPr>
      </w:pPr>
      <w:r w:rsidRPr="009C7AA3">
        <w:rPr>
          <w:rFonts w:ascii="Calibri-OneByteIdentityH" w:hAnsi="Calibri-OneByteIdentityH" w:cs="Calibri-OneByteIdentityH"/>
          <w:lang w:eastAsia="es-CO"/>
        </w:rPr>
        <w:t>1) ¿Cómo califica el acceso al portal corporativo?</w:t>
      </w:r>
    </w:p>
    <w:p w14:paraId="1533FF97"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Excelente</w:t>
      </w:r>
    </w:p>
    <w:p w14:paraId="06E10FB0"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Bueno</w:t>
      </w:r>
    </w:p>
    <w:p w14:paraId="03237F86"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Regular</w:t>
      </w:r>
    </w:p>
    <w:p w14:paraId="03DFEE15"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Malo</w:t>
      </w:r>
    </w:p>
    <w:p w14:paraId="40BD4A29" w14:textId="77777777" w:rsidR="009C7AA3" w:rsidRPr="009C7AA3" w:rsidRDefault="009C7AA3" w:rsidP="009C7AA3">
      <w:pPr>
        <w:autoSpaceDE w:val="0"/>
        <w:autoSpaceDN w:val="0"/>
        <w:adjustRightInd w:val="0"/>
        <w:spacing w:after="0" w:line="240" w:lineRule="auto"/>
        <w:jc w:val="both"/>
        <w:rPr>
          <w:rFonts w:ascii="Calibri-OneByteIdentityH" w:hAnsi="Calibri-OneByteIdentityH" w:cs="Calibri-OneByteIdentityH"/>
          <w:lang w:eastAsia="es-CO"/>
        </w:rPr>
      </w:pPr>
    </w:p>
    <w:p w14:paraId="38D2F003" w14:textId="77777777" w:rsidR="009C7AA3" w:rsidRPr="009C7AA3" w:rsidRDefault="009C7AA3" w:rsidP="009C7AA3">
      <w:pPr>
        <w:autoSpaceDE w:val="0"/>
        <w:autoSpaceDN w:val="0"/>
        <w:adjustRightInd w:val="0"/>
        <w:spacing w:after="0" w:line="240" w:lineRule="auto"/>
        <w:jc w:val="both"/>
        <w:rPr>
          <w:rFonts w:ascii="Calibri-OneByteIdentityH" w:hAnsi="Calibri-OneByteIdentityH" w:cs="Calibri-OneByteIdentityH"/>
          <w:lang w:eastAsia="es-CO"/>
        </w:rPr>
      </w:pPr>
      <w:r w:rsidRPr="009C7AA3">
        <w:rPr>
          <w:rFonts w:ascii="Calibri-OneByteIdentityH" w:hAnsi="Calibri-OneByteIdentityH" w:cs="Calibri-OneByteIdentityH"/>
          <w:lang w:eastAsia="es-CO"/>
        </w:rPr>
        <w:t>2) ¿Cómo califica el proceso para interponer su queja petición reclamo sugerencia y/o felicitación?</w:t>
      </w:r>
    </w:p>
    <w:p w14:paraId="0F4E6794"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Excelente</w:t>
      </w:r>
    </w:p>
    <w:p w14:paraId="4DE84CFD"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Bueno</w:t>
      </w:r>
    </w:p>
    <w:p w14:paraId="63DE76E6"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Regular</w:t>
      </w:r>
    </w:p>
    <w:p w14:paraId="68845275"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Malo</w:t>
      </w:r>
    </w:p>
    <w:p w14:paraId="375C4AD7" w14:textId="77777777" w:rsidR="009C7AA3" w:rsidRPr="009C7AA3" w:rsidRDefault="009C7AA3" w:rsidP="009C7AA3">
      <w:pPr>
        <w:autoSpaceDE w:val="0"/>
        <w:autoSpaceDN w:val="0"/>
        <w:adjustRightInd w:val="0"/>
        <w:spacing w:after="0" w:line="240" w:lineRule="auto"/>
        <w:jc w:val="both"/>
        <w:rPr>
          <w:rFonts w:ascii="Calibri-OneByteIdentityH" w:hAnsi="Calibri-OneByteIdentityH" w:cs="Calibri-OneByteIdentityH"/>
          <w:lang w:eastAsia="es-CO"/>
        </w:rPr>
      </w:pPr>
    </w:p>
    <w:p w14:paraId="6AAFE901" w14:textId="77777777" w:rsidR="009C7AA3" w:rsidRPr="009C7AA3" w:rsidRDefault="009C7AA3" w:rsidP="009C7AA3">
      <w:pPr>
        <w:autoSpaceDE w:val="0"/>
        <w:autoSpaceDN w:val="0"/>
        <w:adjustRightInd w:val="0"/>
        <w:spacing w:after="0" w:line="240" w:lineRule="auto"/>
        <w:jc w:val="both"/>
        <w:rPr>
          <w:rFonts w:ascii="Calibri-OneByteIdentityH" w:hAnsi="Calibri-OneByteIdentityH" w:cs="Calibri-OneByteIdentityH"/>
          <w:lang w:eastAsia="es-CO"/>
        </w:rPr>
      </w:pPr>
      <w:r w:rsidRPr="009C7AA3">
        <w:rPr>
          <w:rFonts w:ascii="Calibri-OneByteIdentityH" w:hAnsi="Calibri-OneByteIdentityH" w:cs="Calibri-OneByteIdentityH"/>
          <w:lang w:eastAsia="es-CO"/>
        </w:rPr>
        <w:t>3) ¿Califique el proceso de su petición, queja, reclamo o sugerencia y /o felicitación?, así:</w:t>
      </w:r>
    </w:p>
    <w:p w14:paraId="798AAF77"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Excelente</w:t>
      </w:r>
    </w:p>
    <w:p w14:paraId="587A5BD8"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Bueno</w:t>
      </w:r>
    </w:p>
    <w:p w14:paraId="692251CC" w14:textId="77777777" w:rsidR="009C7AA3" w:rsidRPr="009C7AA3" w:rsidRDefault="009C7AA3" w:rsidP="009C7AA3">
      <w:pPr>
        <w:autoSpaceDE w:val="0"/>
        <w:autoSpaceDN w:val="0"/>
        <w:adjustRightInd w:val="0"/>
        <w:spacing w:after="0" w:line="240"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Regular</w:t>
      </w:r>
    </w:p>
    <w:p w14:paraId="64A8E143" w14:textId="4AD9F73D" w:rsidR="009C7AA3" w:rsidRDefault="009C7AA3" w:rsidP="009C7AA3">
      <w:pPr>
        <w:spacing w:after="160" w:line="259" w:lineRule="auto"/>
        <w:ind w:left="720"/>
        <w:contextualSpacing/>
        <w:jc w:val="both"/>
        <w:rPr>
          <w:rFonts w:ascii="Calibri-OneByteIdentityH" w:hAnsi="Calibri-OneByteIdentityH" w:cs="Calibri-OneByteIdentityH"/>
          <w:lang w:eastAsia="es-CO"/>
        </w:rPr>
      </w:pPr>
      <w:r w:rsidRPr="009C7AA3">
        <w:rPr>
          <w:rFonts w:ascii="Symbol-Identity-H" w:eastAsia="Symbol-Identity-H" w:hAnsi="Calibri-OneByteIdentityH" w:cs="Symbol-Identity-H" w:hint="eastAsia"/>
          <w:lang w:eastAsia="es-CO"/>
        </w:rPr>
        <w:t></w:t>
      </w:r>
      <w:r w:rsidRPr="009C7AA3">
        <w:rPr>
          <w:rFonts w:ascii="Calibri-OneByteIdentityH" w:hAnsi="Calibri-OneByteIdentityH" w:cs="Calibri-OneByteIdentityH"/>
          <w:lang w:eastAsia="es-CO"/>
        </w:rPr>
        <w:t>Malo</w:t>
      </w:r>
    </w:p>
    <w:p w14:paraId="74117A33" w14:textId="69E9E6DB" w:rsidR="009C7AA3" w:rsidRDefault="009C7AA3" w:rsidP="0099460D">
      <w:pPr>
        <w:spacing w:after="160" w:line="259" w:lineRule="auto"/>
        <w:jc w:val="both"/>
        <w:rPr>
          <w:rFonts w:ascii="Arial" w:hAnsi="Arial" w:cs="Arial"/>
          <w:sz w:val="24"/>
          <w:szCs w:val="24"/>
          <w:lang w:val="es-MX"/>
        </w:rPr>
      </w:pPr>
    </w:p>
    <w:p w14:paraId="31E40E84" w14:textId="5DF4BBE1" w:rsidR="003308C8" w:rsidRDefault="009C7AA3" w:rsidP="00307610">
      <w:pPr>
        <w:spacing w:after="160" w:line="240" w:lineRule="auto"/>
        <w:ind w:firstLine="708"/>
        <w:jc w:val="both"/>
        <w:rPr>
          <w:rFonts w:ascii="Arial" w:hAnsi="Arial" w:cs="Arial"/>
          <w:sz w:val="24"/>
          <w:szCs w:val="24"/>
          <w:lang w:val="es-MX"/>
        </w:rPr>
      </w:pPr>
      <w:r w:rsidRPr="009C7AA3">
        <w:rPr>
          <w:rFonts w:ascii="Arial" w:hAnsi="Arial" w:cs="Arial"/>
          <w:sz w:val="24"/>
          <w:szCs w:val="24"/>
          <w:lang w:val="es-MX"/>
        </w:rPr>
        <w:t xml:space="preserve">Se </w:t>
      </w:r>
      <w:r w:rsidR="009A2359">
        <w:rPr>
          <w:rFonts w:ascii="Arial" w:hAnsi="Arial" w:cs="Arial"/>
          <w:sz w:val="24"/>
          <w:szCs w:val="24"/>
          <w:lang w:val="es-MX"/>
        </w:rPr>
        <w:t>envía a todos los usuarios que reciben respuestas a través de aplicativo E-signa solicitud para diligenciar</w:t>
      </w:r>
      <w:r w:rsidR="0099460D">
        <w:rPr>
          <w:rFonts w:ascii="Arial" w:hAnsi="Arial" w:cs="Arial"/>
          <w:sz w:val="24"/>
          <w:szCs w:val="24"/>
          <w:lang w:val="es-MX"/>
        </w:rPr>
        <w:t xml:space="preserve"> una encuesta que mide la </w:t>
      </w:r>
      <w:r w:rsidR="00A7674F">
        <w:rPr>
          <w:rFonts w:ascii="Arial" w:hAnsi="Arial" w:cs="Arial"/>
          <w:sz w:val="24"/>
          <w:szCs w:val="24"/>
          <w:lang w:val="es-MX"/>
        </w:rPr>
        <w:t>satisfacción</w:t>
      </w:r>
      <w:r w:rsidRPr="009C7AA3">
        <w:rPr>
          <w:rFonts w:ascii="Arial" w:hAnsi="Arial" w:cs="Arial"/>
          <w:sz w:val="24"/>
          <w:szCs w:val="24"/>
          <w:lang w:val="es-MX"/>
        </w:rPr>
        <w:t xml:space="preserve">, </w:t>
      </w:r>
      <w:r w:rsidR="00775084">
        <w:rPr>
          <w:rFonts w:ascii="Arial" w:hAnsi="Arial" w:cs="Arial"/>
          <w:sz w:val="24"/>
          <w:szCs w:val="24"/>
          <w:lang w:val="es-MX"/>
        </w:rPr>
        <w:t>para</w:t>
      </w:r>
      <w:r w:rsidRPr="009C7AA3">
        <w:rPr>
          <w:rFonts w:ascii="Arial" w:hAnsi="Arial" w:cs="Arial"/>
          <w:sz w:val="24"/>
          <w:szCs w:val="24"/>
          <w:lang w:val="es-MX"/>
        </w:rPr>
        <w:t xml:space="preserve"> el periodo del </w:t>
      </w:r>
      <w:r w:rsidR="0099460D">
        <w:rPr>
          <w:rFonts w:ascii="Arial" w:hAnsi="Arial" w:cs="Arial"/>
          <w:sz w:val="24"/>
          <w:szCs w:val="24"/>
          <w:lang w:val="es-MX"/>
        </w:rPr>
        <w:t>I</w:t>
      </w:r>
      <w:r w:rsidRPr="009C7AA3">
        <w:rPr>
          <w:rFonts w:ascii="Arial" w:hAnsi="Arial" w:cs="Arial"/>
          <w:sz w:val="24"/>
          <w:szCs w:val="24"/>
          <w:lang w:val="es-MX"/>
        </w:rPr>
        <w:t xml:space="preserve">I trimestre del año </w:t>
      </w:r>
      <w:r w:rsidR="005E1DFF" w:rsidRPr="009C7AA3">
        <w:rPr>
          <w:rFonts w:ascii="Arial" w:hAnsi="Arial" w:cs="Arial"/>
          <w:sz w:val="24"/>
          <w:szCs w:val="24"/>
          <w:lang w:val="es-MX"/>
        </w:rPr>
        <w:t>20</w:t>
      </w:r>
      <w:r w:rsidR="005E1DFF">
        <w:rPr>
          <w:rFonts w:ascii="Arial" w:hAnsi="Arial" w:cs="Arial"/>
          <w:sz w:val="24"/>
          <w:szCs w:val="24"/>
          <w:lang w:val="es-MX"/>
        </w:rPr>
        <w:t xml:space="preserve">20, </w:t>
      </w:r>
      <w:r w:rsidR="0099460D">
        <w:rPr>
          <w:rFonts w:ascii="Arial" w:hAnsi="Arial" w:cs="Arial"/>
          <w:sz w:val="24"/>
          <w:szCs w:val="24"/>
          <w:lang w:val="es-MX"/>
        </w:rPr>
        <w:t>1242</w:t>
      </w:r>
      <w:r w:rsidRPr="009C7AA3">
        <w:rPr>
          <w:rFonts w:ascii="Arial" w:hAnsi="Arial" w:cs="Arial"/>
          <w:sz w:val="24"/>
          <w:szCs w:val="24"/>
          <w:lang w:val="es-MX"/>
        </w:rPr>
        <w:t xml:space="preserve"> </w:t>
      </w:r>
      <w:r w:rsidR="009A2359">
        <w:rPr>
          <w:rFonts w:ascii="Arial" w:hAnsi="Arial" w:cs="Arial"/>
          <w:sz w:val="24"/>
          <w:szCs w:val="24"/>
          <w:lang w:val="es-MX"/>
        </w:rPr>
        <w:t xml:space="preserve">ciudadanos respondieron la solicitud, </w:t>
      </w:r>
      <w:r w:rsidRPr="009C7AA3">
        <w:rPr>
          <w:rFonts w:ascii="Arial" w:hAnsi="Arial" w:cs="Arial"/>
          <w:sz w:val="24"/>
          <w:szCs w:val="24"/>
          <w:lang w:val="es-MX"/>
        </w:rPr>
        <w:t>arrojando la siguiente información.</w:t>
      </w:r>
    </w:p>
    <w:p w14:paraId="0D87DDEE" w14:textId="30599A46" w:rsidR="009A2359" w:rsidRDefault="009A2359" w:rsidP="00307610">
      <w:pPr>
        <w:spacing w:after="160" w:line="240" w:lineRule="auto"/>
        <w:ind w:firstLine="708"/>
        <w:jc w:val="both"/>
        <w:rPr>
          <w:rFonts w:ascii="Arial" w:hAnsi="Arial" w:cs="Arial"/>
          <w:sz w:val="24"/>
          <w:szCs w:val="24"/>
          <w:lang w:val="es-MX"/>
        </w:rPr>
      </w:pPr>
    </w:p>
    <w:p w14:paraId="78804CB6" w14:textId="22A702EE" w:rsidR="009A2359" w:rsidRDefault="00B809BF" w:rsidP="00B809BF">
      <w:pPr>
        <w:spacing w:after="160" w:line="240" w:lineRule="auto"/>
        <w:ind w:firstLine="708"/>
        <w:jc w:val="center"/>
        <w:rPr>
          <w:rFonts w:ascii="Arial" w:hAnsi="Arial" w:cs="Arial"/>
          <w:sz w:val="24"/>
          <w:szCs w:val="24"/>
          <w:lang w:val="es-MX"/>
        </w:rPr>
      </w:pPr>
      <w:r w:rsidRPr="00B809BF">
        <w:drawing>
          <wp:inline distT="0" distB="0" distL="0" distR="0" wp14:anchorId="7E0B23DD" wp14:editId="3849BA7E">
            <wp:extent cx="3402965" cy="381635"/>
            <wp:effectExtent l="0" t="0" r="698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2965" cy="381635"/>
                    </a:xfrm>
                    <a:prstGeom prst="rect">
                      <a:avLst/>
                    </a:prstGeom>
                    <a:noFill/>
                    <a:ln>
                      <a:noFill/>
                    </a:ln>
                  </pic:spPr>
                </pic:pic>
              </a:graphicData>
            </a:graphic>
          </wp:inline>
        </w:drawing>
      </w:r>
    </w:p>
    <w:p w14:paraId="7C283947" w14:textId="2E2A4A50" w:rsidR="00B809BF" w:rsidRDefault="00B809BF" w:rsidP="00B809BF">
      <w:pPr>
        <w:spacing w:after="160" w:line="240" w:lineRule="auto"/>
        <w:ind w:firstLine="708"/>
        <w:jc w:val="center"/>
        <w:rPr>
          <w:rFonts w:ascii="Arial" w:hAnsi="Arial" w:cs="Arial"/>
          <w:sz w:val="24"/>
          <w:szCs w:val="24"/>
          <w:lang w:val="es-MX"/>
        </w:rPr>
      </w:pPr>
    </w:p>
    <w:p w14:paraId="277199BC" w14:textId="15E42250" w:rsidR="00B809BF" w:rsidRDefault="00B809BF" w:rsidP="00B809BF">
      <w:pPr>
        <w:spacing w:after="160" w:line="240" w:lineRule="auto"/>
        <w:ind w:firstLine="708"/>
        <w:jc w:val="center"/>
        <w:rPr>
          <w:rFonts w:ascii="Arial" w:hAnsi="Arial" w:cs="Arial"/>
          <w:sz w:val="24"/>
          <w:szCs w:val="24"/>
          <w:lang w:val="es-MX"/>
        </w:rPr>
      </w:pPr>
      <w:r w:rsidRPr="00B809BF">
        <w:drawing>
          <wp:inline distT="0" distB="0" distL="0" distR="0" wp14:anchorId="3F6F7FB3" wp14:editId="733D68A3">
            <wp:extent cx="3402965" cy="3522345"/>
            <wp:effectExtent l="0" t="0" r="6985" b="190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2965" cy="3522345"/>
                    </a:xfrm>
                    <a:prstGeom prst="rect">
                      <a:avLst/>
                    </a:prstGeom>
                    <a:noFill/>
                    <a:ln>
                      <a:noFill/>
                    </a:ln>
                  </pic:spPr>
                </pic:pic>
              </a:graphicData>
            </a:graphic>
          </wp:inline>
        </w:drawing>
      </w:r>
    </w:p>
    <w:p w14:paraId="4733FE60" w14:textId="11C6B406" w:rsidR="00C17F88" w:rsidRDefault="00C17F88" w:rsidP="0099460D">
      <w:pPr>
        <w:spacing w:after="160" w:line="259" w:lineRule="auto"/>
        <w:rPr>
          <w:rFonts w:ascii="Arial" w:hAnsi="Arial" w:cs="Arial"/>
          <w:sz w:val="24"/>
          <w:szCs w:val="24"/>
          <w:lang w:val="es-MX"/>
        </w:rPr>
      </w:pPr>
    </w:p>
    <w:p w14:paraId="27C0C302" w14:textId="0AE87BD7" w:rsidR="00840007" w:rsidRDefault="00B809BF" w:rsidP="0099460D">
      <w:pPr>
        <w:spacing w:after="160" w:line="259" w:lineRule="auto"/>
        <w:jc w:val="center"/>
        <w:rPr>
          <w:rFonts w:ascii="Arial" w:hAnsi="Arial" w:cs="Arial"/>
          <w:noProof/>
          <w:sz w:val="20"/>
          <w:szCs w:val="20"/>
        </w:rPr>
      </w:pPr>
      <w:r>
        <w:rPr>
          <w:rFonts w:ascii="Arial" w:hAnsi="Arial" w:cs="Arial"/>
          <w:noProof/>
          <w:sz w:val="20"/>
          <w:szCs w:val="20"/>
        </w:rPr>
        <w:drawing>
          <wp:inline distT="0" distB="0" distL="0" distR="0" wp14:anchorId="39A9E7F0" wp14:editId="457093F2">
            <wp:extent cx="3900888" cy="2344855"/>
            <wp:effectExtent l="0" t="0" r="444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7149" cy="2354630"/>
                    </a:xfrm>
                    <a:prstGeom prst="rect">
                      <a:avLst/>
                    </a:prstGeom>
                    <a:noFill/>
                  </pic:spPr>
                </pic:pic>
              </a:graphicData>
            </a:graphic>
          </wp:inline>
        </w:drawing>
      </w:r>
    </w:p>
    <w:p w14:paraId="13E3A12E" w14:textId="77777777" w:rsidR="0099460D" w:rsidRPr="0099460D" w:rsidRDefault="0099460D" w:rsidP="0099460D">
      <w:pPr>
        <w:spacing w:after="160" w:line="259" w:lineRule="auto"/>
        <w:jc w:val="center"/>
        <w:rPr>
          <w:rFonts w:ascii="Arial" w:hAnsi="Arial" w:cs="Arial"/>
          <w:noProof/>
          <w:sz w:val="20"/>
          <w:szCs w:val="20"/>
        </w:rPr>
      </w:pPr>
    </w:p>
    <w:p w14:paraId="21B4DE5B" w14:textId="12835642" w:rsidR="00476054" w:rsidRDefault="00476054" w:rsidP="00476054">
      <w:pPr>
        <w:spacing w:after="160" w:line="259" w:lineRule="auto"/>
        <w:jc w:val="both"/>
        <w:rPr>
          <w:rFonts w:ascii="Arial" w:hAnsi="Arial" w:cs="Arial"/>
          <w:sz w:val="24"/>
          <w:szCs w:val="24"/>
          <w:lang w:val="es-MX"/>
        </w:rPr>
      </w:pPr>
      <w:r>
        <w:rPr>
          <w:rFonts w:ascii="Arial" w:hAnsi="Arial" w:cs="Arial"/>
          <w:sz w:val="24"/>
          <w:szCs w:val="24"/>
          <w:lang w:val="es-MX"/>
        </w:rPr>
        <w:t xml:space="preserve">             </w:t>
      </w:r>
      <w:r w:rsidRPr="009C7AA3">
        <w:rPr>
          <w:rFonts w:ascii="Arial" w:hAnsi="Arial" w:cs="Arial"/>
          <w:sz w:val="24"/>
          <w:szCs w:val="24"/>
          <w:lang w:val="es-MX"/>
        </w:rPr>
        <w:t xml:space="preserve">En términos generales el servicio ofrecido por al aplicativo Esigna representa </w:t>
      </w:r>
      <w:r>
        <w:rPr>
          <w:rFonts w:ascii="Arial" w:hAnsi="Arial" w:cs="Arial"/>
          <w:sz w:val="24"/>
          <w:szCs w:val="24"/>
          <w:lang w:val="es-MX"/>
        </w:rPr>
        <w:t xml:space="preserve">en </w:t>
      </w:r>
      <w:r w:rsidRPr="009C7AA3">
        <w:rPr>
          <w:rFonts w:ascii="Arial" w:hAnsi="Arial" w:cs="Arial"/>
          <w:sz w:val="24"/>
          <w:szCs w:val="24"/>
          <w:lang w:val="es-MX"/>
        </w:rPr>
        <w:t xml:space="preserve">promedio </w:t>
      </w:r>
      <w:r w:rsidR="0099460D">
        <w:rPr>
          <w:rFonts w:ascii="Arial" w:hAnsi="Arial" w:cs="Arial"/>
          <w:sz w:val="24"/>
          <w:szCs w:val="24"/>
          <w:lang w:val="es-MX"/>
        </w:rPr>
        <w:t xml:space="preserve">para este trimestre </w:t>
      </w:r>
      <w:r>
        <w:rPr>
          <w:rFonts w:ascii="Arial" w:hAnsi="Arial" w:cs="Arial"/>
          <w:sz w:val="24"/>
          <w:szCs w:val="24"/>
          <w:lang w:val="es-MX"/>
        </w:rPr>
        <w:t xml:space="preserve">un </w:t>
      </w:r>
      <w:r w:rsidR="0099460D">
        <w:rPr>
          <w:rFonts w:ascii="Arial" w:hAnsi="Arial" w:cs="Arial"/>
          <w:b/>
          <w:sz w:val="24"/>
          <w:szCs w:val="24"/>
          <w:lang w:val="es-MX"/>
        </w:rPr>
        <w:t>6</w:t>
      </w:r>
      <w:r w:rsidR="006F3703">
        <w:rPr>
          <w:rFonts w:ascii="Arial" w:hAnsi="Arial" w:cs="Arial"/>
          <w:b/>
          <w:sz w:val="24"/>
          <w:szCs w:val="24"/>
          <w:lang w:val="es-MX"/>
        </w:rPr>
        <w:t>4</w:t>
      </w:r>
      <w:r w:rsidRPr="00F8241B">
        <w:rPr>
          <w:rFonts w:ascii="Arial" w:hAnsi="Arial" w:cs="Arial"/>
          <w:b/>
          <w:sz w:val="24"/>
          <w:szCs w:val="24"/>
          <w:lang w:val="es-MX"/>
        </w:rPr>
        <w:t>%</w:t>
      </w:r>
      <w:r>
        <w:rPr>
          <w:rFonts w:ascii="Arial" w:hAnsi="Arial" w:cs="Arial"/>
          <w:sz w:val="24"/>
          <w:szCs w:val="24"/>
          <w:lang w:val="es-MX"/>
        </w:rPr>
        <w:t xml:space="preserve"> de satisfacción entre Excelente y Buena</w:t>
      </w:r>
      <w:r w:rsidR="0099460D">
        <w:rPr>
          <w:rFonts w:ascii="Arial" w:hAnsi="Arial" w:cs="Arial"/>
          <w:sz w:val="24"/>
          <w:szCs w:val="24"/>
          <w:lang w:val="es-MX"/>
        </w:rPr>
        <w:t>, se evidencia que se debe realizar una revisión al aplicativo para detectar las falencias que presenta frente al usuario.</w:t>
      </w:r>
    </w:p>
    <w:p w14:paraId="5BB4A730" w14:textId="6A180E67" w:rsidR="009C7AA3" w:rsidRDefault="009C7AA3" w:rsidP="0099460D">
      <w:pPr>
        <w:spacing w:after="160" w:line="259" w:lineRule="auto"/>
        <w:jc w:val="both"/>
        <w:rPr>
          <w:rFonts w:ascii="Arial" w:hAnsi="Arial" w:cs="Arial"/>
          <w:sz w:val="24"/>
          <w:szCs w:val="24"/>
          <w:lang w:val="es-MX"/>
        </w:rPr>
      </w:pPr>
    </w:p>
    <w:p w14:paraId="46299258" w14:textId="30B6A11C" w:rsidR="009C7AA3" w:rsidRPr="009C7AA3" w:rsidRDefault="00A7674F" w:rsidP="006C3889">
      <w:pPr>
        <w:pStyle w:val="Ttulo2"/>
        <w:numPr>
          <w:ilvl w:val="1"/>
          <w:numId w:val="20"/>
        </w:numPr>
      </w:pPr>
      <w:bookmarkStart w:id="11" w:name="_Toc44692281"/>
      <w:r>
        <w:rPr>
          <w:lang w:val="es-ES"/>
        </w:rPr>
        <w:t>A</w:t>
      </w:r>
      <w:r>
        <w:t>tención en</w:t>
      </w:r>
      <w:r w:rsidRPr="009C7AA3">
        <w:t xml:space="preserve"> ferias y eventos</w:t>
      </w:r>
      <w:bookmarkEnd w:id="11"/>
    </w:p>
    <w:p w14:paraId="67A18B3E" w14:textId="77777777" w:rsidR="009C7AA3" w:rsidRPr="009C7AA3" w:rsidRDefault="009C7AA3" w:rsidP="009C7AA3">
      <w:pPr>
        <w:spacing w:after="160" w:line="259" w:lineRule="auto"/>
        <w:ind w:left="720"/>
        <w:contextualSpacing/>
        <w:jc w:val="both"/>
        <w:rPr>
          <w:rFonts w:ascii="Arial" w:hAnsi="Arial" w:cs="Arial"/>
          <w:b/>
          <w:sz w:val="24"/>
          <w:szCs w:val="24"/>
          <w:lang w:val="es-MX"/>
        </w:rPr>
      </w:pPr>
    </w:p>
    <w:p w14:paraId="0528B508" w14:textId="4FFEFFA6" w:rsidR="00980FA7" w:rsidRDefault="00980FA7" w:rsidP="009C7AA3">
      <w:pPr>
        <w:spacing w:after="160" w:line="259" w:lineRule="auto"/>
        <w:rPr>
          <w:rFonts w:ascii="Arial" w:hAnsi="Arial" w:cs="Arial"/>
          <w:lang w:val="es-MX"/>
        </w:rPr>
      </w:pPr>
      <w:r>
        <w:rPr>
          <w:rFonts w:ascii="Arial" w:hAnsi="Arial" w:cs="Arial"/>
          <w:lang w:val="es-MX"/>
        </w:rPr>
        <w:t xml:space="preserve">Para el </w:t>
      </w:r>
      <w:r w:rsidR="0099460D">
        <w:rPr>
          <w:rFonts w:ascii="Arial" w:hAnsi="Arial" w:cs="Arial"/>
          <w:lang w:val="es-MX"/>
        </w:rPr>
        <w:t xml:space="preserve">segundo trimestre del 2020 </w:t>
      </w:r>
      <w:r>
        <w:rPr>
          <w:rFonts w:ascii="Arial" w:hAnsi="Arial" w:cs="Arial"/>
          <w:lang w:val="es-MX"/>
        </w:rPr>
        <w:t>no se asistió a ninguna Feria y/o Evento</w:t>
      </w:r>
      <w:r w:rsidR="0099460D">
        <w:rPr>
          <w:rFonts w:ascii="Arial" w:hAnsi="Arial" w:cs="Arial"/>
          <w:lang w:val="es-MX"/>
        </w:rPr>
        <w:t>, teniendo claro que la causa de esto es la emergencia sanitaria que se presenta actualmente en el país y en el mundo en general</w:t>
      </w:r>
      <w:r>
        <w:rPr>
          <w:rFonts w:ascii="Arial" w:hAnsi="Arial" w:cs="Arial"/>
          <w:lang w:val="es-MX"/>
        </w:rPr>
        <w:t>.</w:t>
      </w:r>
    </w:p>
    <w:p w14:paraId="46FAAC6B" w14:textId="706E4420" w:rsidR="00476054" w:rsidRPr="00980FA7" w:rsidRDefault="00A7674F" w:rsidP="006C3889">
      <w:pPr>
        <w:pStyle w:val="Ttulo1"/>
        <w:numPr>
          <w:ilvl w:val="0"/>
          <w:numId w:val="20"/>
        </w:numPr>
      </w:pPr>
      <w:bookmarkStart w:id="12" w:name="_Toc44692282"/>
      <w:r>
        <w:rPr>
          <w:lang w:val="es-ES"/>
        </w:rPr>
        <w:t>O</w:t>
      </w:r>
      <w:proofErr w:type="spellStart"/>
      <w:r w:rsidRPr="00980FA7">
        <w:t>bservaciones</w:t>
      </w:r>
      <w:proofErr w:type="spellEnd"/>
      <w:r w:rsidRPr="00980FA7">
        <w:t xml:space="preserve"> de satisfacción de los ciudadanos</w:t>
      </w:r>
      <w:bookmarkEnd w:id="12"/>
      <w:r w:rsidRPr="00980FA7">
        <w:t xml:space="preserve"> </w:t>
      </w:r>
    </w:p>
    <w:p w14:paraId="64E98EFF" w14:textId="26EAE323" w:rsidR="00476054" w:rsidRDefault="00A7674F" w:rsidP="00476054">
      <w:pPr>
        <w:spacing w:after="160" w:line="259" w:lineRule="auto"/>
        <w:jc w:val="both"/>
        <w:rPr>
          <w:rFonts w:ascii="Arial" w:hAnsi="Arial" w:cs="Arial"/>
          <w:sz w:val="24"/>
          <w:szCs w:val="24"/>
          <w:lang w:val="es-MX"/>
        </w:rPr>
      </w:pPr>
      <w:r>
        <w:rPr>
          <w:rFonts w:ascii="Arial" w:hAnsi="Arial" w:cs="Arial"/>
          <w:sz w:val="24"/>
          <w:szCs w:val="24"/>
          <w:lang w:val="es-MX"/>
        </w:rPr>
        <w:t xml:space="preserve">        </w:t>
      </w:r>
    </w:p>
    <w:p w14:paraId="422E3D10" w14:textId="532CD10F" w:rsidR="00476054" w:rsidRDefault="00476054" w:rsidP="00980FA7">
      <w:pPr>
        <w:spacing w:after="160" w:line="259" w:lineRule="auto"/>
        <w:jc w:val="both"/>
        <w:rPr>
          <w:rFonts w:ascii="Arial" w:hAnsi="Arial" w:cs="Arial"/>
          <w:sz w:val="24"/>
          <w:szCs w:val="24"/>
          <w:lang w:val="es-MX"/>
        </w:rPr>
      </w:pPr>
      <w:r>
        <w:rPr>
          <w:rFonts w:ascii="Arial" w:hAnsi="Arial" w:cs="Arial"/>
          <w:sz w:val="24"/>
          <w:szCs w:val="24"/>
          <w:lang w:val="es-MX"/>
        </w:rPr>
        <w:t xml:space="preserve">          </w:t>
      </w:r>
      <w:r w:rsidR="00980FA7">
        <w:rPr>
          <w:rFonts w:ascii="Arial" w:hAnsi="Arial" w:cs="Arial"/>
          <w:sz w:val="24"/>
          <w:szCs w:val="24"/>
          <w:lang w:val="es-MX"/>
        </w:rPr>
        <w:t>Para la Oficina de Protección al Usuario es un gusto estar al servicio de los ciudadanos, sus felicitaciones y retroalimentación positiva, es nuestra mayor fuente de motivación, por esta razón agradecemos estos mensajes:</w:t>
      </w:r>
      <w:r>
        <w:rPr>
          <w:rFonts w:ascii="Arial" w:hAnsi="Arial" w:cs="Arial"/>
          <w:sz w:val="24"/>
          <w:szCs w:val="24"/>
          <w:lang w:val="es-MX"/>
        </w:rPr>
        <w:t xml:space="preserve"> </w:t>
      </w:r>
    </w:p>
    <w:p w14:paraId="02D74730" w14:textId="77777777"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 xml:space="preserve">Gracias por entenderme </w:t>
      </w:r>
    </w:p>
    <w:p w14:paraId="17D2AC8C" w14:textId="77777777"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 xml:space="preserve">Muy oportuna y eficiente </w:t>
      </w:r>
    </w:p>
    <w:p w14:paraId="08323280" w14:textId="77777777"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Dieron respuesta eficaz</w:t>
      </w:r>
    </w:p>
    <w:p w14:paraId="08C81AD5" w14:textId="7B7D58DC"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 xml:space="preserve">FELICITACIONES OPORTUNA LA </w:t>
      </w:r>
      <w:r w:rsidR="00AD1C15" w:rsidRPr="00980FA7">
        <w:rPr>
          <w:rFonts w:ascii="Arial" w:hAnsi="Arial" w:cs="Arial"/>
          <w:sz w:val="24"/>
          <w:szCs w:val="24"/>
          <w:lang w:val="es-MX"/>
        </w:rPr>
        <w:t>RESPUESTA EN</w:t>
      </w:r>
      <w:r w:rsidRPr="00980FA7">
        <w:rPr>
          <w:rFonts w:ascii="Arial" w:hAnsi="Arial" w:cs="Arial"/>
          <w:sz w:val="24"/>
          <w:szCs w:val="24"/>
          <w:lang w:val="es-MX"/>
        </w:rPr>
        <w:t xml:space="preserve"> EL CASO</w:t>
      </w:r>
    </w:p>
    <w:p w14:paraId="7FBA25DA" w14:textId="78F26088"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Estoy muy agradecida por la atenci</w:t>
      </w:r>
      <w:r w:rsidR="00AD1C15">
        <w:rPr>
          <w:rFonts w:ascii="Arial" w:hAnsi="Arial" w:cs="Arial"/>
          <w:sz w:val="24"/>
          <w:szCs w:val="24"/>
          <w:lang w:val="es-MX"/>
        </w:rPr>
        <w:t>ó</w:t>
      </w:r>
      <w:r w:rsidRPr="00980FA7">
        <w:rPr>
          <w:rFonts w:ascii="Arial" w:hAnsi="Arial" w:cs="Arial"/>
          <w:sz w:val="24"/>
          <w:szCs w:val="24"/>
          <w:lang w:val="es-MX"/>
        </w:rPr>
        <w:t>n lo cual aumenta la confiabilidad objetividad e imparcialidad de los procesos</w:t>
      </w:r>
    </w:p>
    <w:p w14:paraId="234B06FD" w14:textId="2090331A"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Es motivo de motivaci</w:t>
      </w:r>
      <w:r w:rsidR="00AD1C15">
        <w:rPr>
          <w:rFonts w:ascii="Arial" w:hAnsi="Arial" w:cs="Arial"/>
          <w:sz w:val="24"/>
          <w:szCs w:val="24"/>
          <w:lang w:val="es-MX"/>
        </w:rPr>
        <w:t>ó</w:t>
      </w:r>
      <w:r w:rsidRPr="00980FA7">
        <w:rPr>
          <w:rFonts w:ascii="Arial" w:hAnsi="Arial" w:cs="Arial"/>
          <w:sz w:val="24"/>
          <w:szCs w:val="24"/>
          <w:lang w:val="es-MX"/>
        </w:rPr>
        <w:t xml:space="preserve">n y esperanza y equidad para los que estamos en situaciones </w:t>
      </w:r>
      <w:r w:rsidR="00AD1C15" w:rsidRPr="00980FA7">
        <w:rPr>
          <w:rFonts w:ascii="Arial" w:hAnsi="Arial" w:cs="Arial"/>
          <w:sz w:val="24"/>
          <w:szCs w:val="24"/>
          <w:lang w:val="es-MX"/>
        </w:rPr>
        <w:t>difíciles</w:t>
      </w:r>
    </w:p>
    <w:p w14:paraId="1057E3D1" w14:textId="1B9D8BEA"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 xml:space="preserve">Excelente </w:t>
      </w:r>
      <w:r w:rsidR="00A7674F" w:rsidRPr="00980FA7">
        <w:rPr>
          <w:rFonts w:ascii="Arial" w:hAnsi="Arial" w:cs="Arial"/>
          <w:sz w:val="24"/>
          <w:szCs w:val="24"/>
          <w:lang w:val="es-MX"/>
        </w:rPr>
        <w:t>atenci</w:t>
      </w:r>
      <w:r w:rsidR="00A7674F">
        <w:rPr>
          <w:rFonts w:ascii="Arial" w:hAnsi="Arial" w:cs="Arial"/>
          <w:sz w:val="24"/>
          <w:szCs w:val="24"/>
          <w:lang w:val="es-MX"/>
        </w:rPr>
        <w:t>ó</w:t>
      </w:r>
      <w:r w:rsidR="00A7674F" w:rsidRPr="00980FA7">
        <w:rPr>
          <w:rFonts w:ascii="Arial" w:hAnsi="Arial" w:cs="Arial"/>
          <w:sz w:val="24"/>
          <w:szCs w:val="24"/>
          <w:lang w:val="es-MX"/>
        </w:rPr>
        <w:t>n</w:t>
      </w:r>
      <w:r w:rsidRPr="00980FA7">
        <w:rPr>
          <w:rFonts w:ascii="Arial" w:hAnsi="Arial" w:cs="Arial"/>
          <w:sz w:val="24"/>
          <w:szCs w:val="24"/>
          <w:lang w:val="es-MX"/>
        </w:rPr>
        <w:t xml:space="preserve"> con tiempos de respuesta oportunos a las necesidades del usuario. </w:t>
      </w:r>
    </w:p>
    <w:p w14:paraId="16CB7C7B" w14:textId="7B6FA95A"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 xml:space="preserve">Cordial saludo. Solo deseo felicitarlos por su </w:t>
      </w:r>
      <w:r w:rsidR="00AD1C15" w:rsidRPr="00980FA7">
        <w:rPr>
          <w:rFonts w:ascii="Arial" w:hAnsi="Arial" w:cs="Arial"/>
          <w:sz w:val="24"/>
          <w:szCs w:val="24"/>
          <w:lang w:val="es-MX"/>
        </w:rPr>
        <w:t>ágil</w:t>
      </w:r>
      <w:r w:rsidRPr="00980FA7">
        <w:rPr>
          <w:rFonts w:ascii="Arial" w:hAnsi="Arial" w:cs="Arial"/>
          <w:sz w:val="24"/>
          <w:szCs w:val="24"/>
          <w:lang w:val="es-MX"/>
        </w:rPr>
        <w:t xml:space="preserve"> y eficiente servicio.</w:t>
      </w:r>
    </w:p>
    <w:p w14:paraId="3890AEA3" w14:textId="239E9B25" w:rsidR="00980FA7" w:rsidRPr="00AD1C15" w:rsidRDefault="00980FA7" w:rsidP="00AD1C15">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 xml:space="preserve">El tiempo es </w:t>
      </w:r>
      <w:r w:rsidR="00AD1C15" w:rsidRPr="00980FA7">
        <w:rPr>
          <w:rFonts w:ascii="Arial" w:hAnsi="Arial" w:cs="Arial"/>
          <w:sz w:val="24"/>
          <w:szCs w:val="24"/>
          <w:lang w:val="es-MX"/>
        </w:rPr>
        <w:t>bueno,</w:t>
      </w:r>
      <w:r w:rsidRPr="00980FA7">
        <w:rPr>
          <w:rFonts w:ascii="Arial" w:hAnsi="Arial" w:cs="Arial"/>
          <w:sz w:val="24"/>
          <w:szCs w:val="24"/>
          <w:lang w:val="es-MX"/>
        </w:rPr>
        <w:t xml:space="preserve"> pero si p</w:t>
      </w:r>
      <w:r w:rsidR="00AD1C15">
        <w:rPr>
          <w:rFonts w:ascii="Arial" w:hAnsi="Arial" w:cs="Arial"/>
          <w:sz w:val="24"/>
          <w:szCs w:val="24"/>
          <w:lang w:val="es-MX"/>
        </w:rPr>
        <w:t>ueden</w:t>
      </w:r>
      <w:r w:rsidRPr="00980FA7">
        <w:rPr>
          <w:rFonts w:ascii="Arial" w:hAnsi="Arial" w:cs="Arial"/>
          <w:sz w:val="24"/>
          <w:szCs w:val="24"/>
          <w:lang w:val="es-MX"/>
        </w:rPr>
        <w:t xml:space="preserve"> adelantarlo </w:t>
      </w:r>
      <w:r w:rsidR="00AD1C15" w:rsidRPr="00980FA7">
        <w:rPr>
          <w:rFonts w:ascii="Arial" w:hAnsi="Arial" w:cs="Arial"/>
          <w:sz w:val="24"/>
          <w:szCs w:val="24"/>
          <w:lang w:val="es-MX"/>
        </w:rPr>
        <w:t>ser</w:t>
      </w:r>
      <w:r w:rsidR="00AD1C15">
        <w:rPr>
          <w:rFonts w:ascii="Arial" w:hAnsi="Arial" w:cs="Arial"/>
          <w:sz w:val="24"/>
          <w:szCs w:val="24"/>
          <w:lang w:val="es-MX"/>
        </w:rPr>
        <w:t>ía</w:t>
      </w:r>
      <w:r w:rsidRPr="00980FA7">
        <w:rPr>
          <w:rFonts w:ascii="Arial" w:hAnsi="Arial" w:cs="Arial"/>
          <w:sz w:val="24"/>
          <w:szCs w:val="24"/>
          <w:lang w:val="es-MX"/>
        </w:rPr>
        <w:t xml:space="preserve"> magn</w:t>
      </w:r>
      <w:r w:rsidR="00AD1C15">
        <w:rPr>
          <w:rFonts w:ascii="Arial" w:hAnsi="Arial" w:cs="Arial"/>
          <w:sz w:val="24"/>
          <w:szCs w:val="24"/>
          <w:lang w:val="es-MX"/>
        </w:rPr>
        <w:t>ifico</w:t>
      </w:r>
      <w:r w:rsidRPr="00980FA7">
        <w:rPr>
          <w:rFonts w:ascii="Arial" w:hAnsi="Arial" w:cs="Arial"/>
          <w:sz w:val="24"/>
          <w:szCs w:val="24"/>
          <w:lang w:val="es-MX"/>
        </w:rPr>
        <w:t xml:space="preserve"> porque mucha gente escritura en febrero.</w:t>
      </w:r>
      <w:r w:rsidR="00AD1C15">
        <w:rPr>
          <w:rFonts w:ascii="Arial" w:hAnsi="Arial" w:cs="Arial"/>
          <w:sz w:val="24"/>
          <w:szCs w:val="24"/>
          <w:lang w:val="es-MX"/>
        </w:rPr>
        <w:t xml:space="preserve"> </w:t>
      </w:r>
      <w:r w:rsidRPr="00AD1C15">
        <w:rPr>
          <w:rFonts w:ascii="Arial" w:hAnsi="Arial" w:cs="Arial"/>
          <w:sz w:val="24"/>
          <w:szCs w:val="24"/>
          <w:lang w:val="es-MX"/>
        </w:rPr>
        <w:t>Pero muy bueno</w:t>
      </w:r>
      <w:r w:rsidR="00AD1C15">
        <w:rPr>
          <w:rFonts w:ascii="Arial" w:hAnsi="Arial" w:cs="Arial"/>
          <w:sz w:val="24"/>
          <w:szCs w:val="24"/>
          <w:lang w:val="es-MX"/>
        </w:rPr>
        <w:t>.</w:t>
      </w:r>
    </w:p>
    <w:p w14:paraId="0A832729" w14:textId="22E5B6F3"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Gracias a la intervenci</w:t>
      </w:r>
      <w:r w:rsidR="00AD1C15">
        <w:rPr>
          <w:rFonts w:ascii="Arial" w:hAnsi="Arial" w:cs="Arial"/>
          <w:sz w:val="24"/>
          <w:szCs w:val="24"/>
          <w:lang w:val="es-MX"/>
        </w:rPr>
        <w:t>ó</w:t>
      </w:r>
      <w:r w:rsidRPr="00980FA7">
        <w:rPr>
          <w:rFonts w:ascii="Arial" w:hAnsi="Arial" w:cs="Arial"/>
          <w:sz w:val="24"/>
          <w:szCs w:val="24"/>
          <w:lang w:val="es-MX"/>
        </w:rPr>
        <w:t>n de la Superintendencia resolvieron el inconveniente en la caja de compensaci</w:t>
      </w:r>
      <w:r w:rsidR="00AD1C15">
        <w:rPr>
          <w:rFonts w:ascii="Arial" w:hAnsi="Arial" w:cs="Arial"/>
          <w:sz w:val="24"/>
          <w:szCs w:val="24"/>
          <w:lang w:val="es-MX"/>
        </w:rPr>
        <w:t>ó</w:t>
      </w:r>
      <w:r w:rsidRPr="00980FA7">
        <w:rPr>
          <w:rFonts w:ascii="Arial" w:hAnsi="Arial" w:cs="Arial"/>
          <w:sz w:val="24"/>
          <w:szCs w:val="24"/>
          <w:lang w:val="es-MX"/>
        </w:rPr>
        <w:t xml:space="preserve">n </w:t>
      </w:r>
    </w:p>
    <w:p w14:paraId="0194D7C8" w14:textId="116D45BB" w:rsidR="00980FA7" w:rsidRPr="00980FA7" w:rsidRDefault="00AD1C15" w:rsidP="00AD1C15">
      <w:pPr>
        <w:pStyle w:val="Prrafodelista"/>
        <w:spacing w:after="160" w:line="259" w:lineRule="auto"/>
        <w:jc w:val="both"/>
        <w:rPr>
          <w:rFonts w:ascii="Arial" w:hAnsi="Arial" w:cs="Arial"/>
          <w:sz w:val="24"/>
          <w:szCs w:val="24"/>
          <w:lang w:val="es-MX"/>
        </w:rPr>
      </w:pPr>
      <w:r>
        <w:rPr>
          <w:rFonts w:ascii="Arial" w:hAnsi="Arial" w:cs="Arial"/>
          <w:sz w:val="24"/>
          <w:szCs w:val="24"/>
          <w:lang w:val="es-MX"/>
        </w:rPr>
        <w:t>L</w:t>
      </w:r>
      <w:r w:rsidR="00980FA7" w:rsidRPr="00980FA7">
        <w:rPr>
          <w:rFonts w:ascii="Arial" w:hAnsi="Arial" w:cs="Arial"/>
          <w:sz w:val="24"/>
          <w:szCs w:val="24"/>
          <w:lang w:val="es-MX"/>
        </w:rPr>
        <w:t>a respuesta fue muy clara y oportuna. mil gracias</w:t>
      </w:r>
    </w:p>
    <w:p w14:paraId="4626CF13" w14:textId="467B8389" w:rsidR="00980FA7" w:rsidRDefault="00372106"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¡Felicitaciones!</w:t>
      </w:r>
    </w:p>
    <w:p w14:paraId="1D2BA204" w14:textId="0D9C99FD" w:rsidR="00AD1C15" w:rsidRPr="00980FA7" w:rsidRDefault="00AD1C15" w:rsidP="00980FA7">
      <w:pPr>
        <w:pStyle w:val="Prrafodelista"/>
        <w:numPr>
          <w:ilvl w:val="0"/>
          <w:numId w:val="19"/>
        </w:numPr>
        <w:spacing w:after="160" w:line="259" w:lineRule="auto"/>
        <w:jc w:val="both"/>
        <w:rPr>
          <w:rFonts w:ascii="Arial" w:hAnsi="Arial" w:cs="Arial"/>
          <w:sz w:val="24"/>
          <w:szCs w:val="24"/>
          <w:lang w:val="es-MX"/>
        </w:rPr>
      </w:pPr>
      <w:r>
        <w:rPr>
          <w:rFonts w:ascii="Arial" w:hAnsi="Arial" w:cs="Arial"/>
          <w:sz w:val="24"/>
          <w:szCs w:val="24"/>
          <w:lang w:val="es-MX"/>
        </w:rPr>
        <w:t>Muchas gracias</w:t>
      </w:r>
    </w:p>
    <w:p w14:paraId="59E2E751" w14:textId="77777777"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Excelente servicio. Pronta respuesta. Gracias</w:t>
      </w:r>
    </w:p>
    <w:p w14:paraId="70D0E471" w14:textId="4334D455" w:rsidR="00980FA7" w:rsidRPr="00980FA7" w:rsidRDefault="00AD1C15" w:rsidP="00980FA7">
      <w:pPr>
        <w:pStyle w:val="Prrafodelista"/>
        <w:numPr>
          <w:ilvl w:val="0"/>
          <w:numId w:val="19"/>
        </w:numPr>
        <w:spacing w:after="160" w:line="259" w:lineRule="auto"/>
        <w:jc w:val="both"/>
        <w:rPr>
          <w:rFonts w:ascii="Arial" w:hAnsi="Arial" w:cs="Arial"/>
          <w:sz w:val="24"/>
          <w:szCs w:val="24"/>
          <w:lang w:val="es-MX"/>
        </w:rPr>
      </w:pPr>
      <w:r>
        <w:rPr>
          <w:rFonts w:ascii="Arial" w:hAnsi="Arial" w:cs="Arial"/>
          <w:sz w:val="24"/>
          <w:szCs w:val="24"/>
          <w:lang w:val="es-MX"/>
        </w:rPr>
        <w:t>M</w:t>
      </w:r>
      <w:r w:rsidR="00980FA7" w:rsidRPr="00980FA7">
        <w:rPr>
          <w:rFonts w:ascii="Arial" w:hAnsi="Arial" w:cs="Arial"/>
          <w:sz w:val="24"/>
          <w:szCs w:val="24"/>
          <w:lang w:val="es-MX"/>
        </w:rPr>
        <w:t>uchas gracias por su colaboraci</w:t>
      </w:r>
      <w:r>
        <w:rPr>
          <w:rFonts w:ascii="Arial" w:hAnsi="Arial" w:cs="Arial"/>
          <w:sz w:val="24"/>
          <w:szCs w:val="24"/>
          <w:lang w:val="es-MX"/>
        </w:rPr>
        <w:t>ó</w:t>
      </w:r>
      <w:r w:rsidR="00980FA7" w:rsidRPr="00980FA7">
        <w:rPr>
          <w:rFonts w:ascii="Arial" w:hAnsi="Arial" w:cs="Arial"/>
          <w:sz w:val="24"/>
          <w:szCs w:val="24"/>
          <w:lang w:val="es-MX"/>
        </w:rPr>
        <w:t>n hubo respuesta que fue lo importante y la caja de compensaci</w:t>
      </w:r>
      <w:r>
        <w:rPr>
          <w:rFonts w:ascii="Arial" w:hAnsi="Arial" w:cs="Arial"/>
          <w:sz w:val="24"/>
          <w:szCs w:val="24"/>
          <w:lang w:val="es-MX"/>
        </w:rPr>
        <w:t>ó</w:t>
      </w:r>
      <w:r w:rsidR="00980FA7" w:rsidRPr="00980FA7">
        <w:rPr>
          <w:rFonts w:ascii="Arial" w:hAnsi="Arial" w:cs="Arial"/>
          <w:sz w:val="24"/>
          <w:szCs w:val="24"/>
          <w:lang w:val="es-MX"/>
        </w:rPr>
        <w:t>n me dio respuesta un d</w:t>
      </w:r>
      <w:r>
        <w:rPr>
          <w:rFonts w:ascii="Arial" w:hAnsi="Arial" w:cs="Arial"/>
          <w:sz w:val="24"/>
          <w:szCs w:val="24"/>
          <w:lang w:val="es-MX"/>
        </w:rPr>
        <w:t>í</w:t>
      </w:r>
      <w:r w:rsidR="00980FA7" w:rsidRPr="00980FA7">
        <w:rPr>
          <w:rFonts w:ascii="Arial" w:hAnsi="Arial" w:cs="Arial"/>
          <w:sz w:val="24"/>
          <w:szCs w:val="24"/>
          <w:lang w:val="es-MX"/>
        </w:rPr>
        <w:t>a antes, de igual manera gracias por su radicado</w:t>
      </w:r>
    </w:p>
    <w:p w14:paraId="4C0A05EA" w14:textId="5EF36ADC" w:rsidR="00980FA7" w:rsidRPr="00AD1C15" w:rsidRDefault="00980FA7" w:rsidP="004E6125">
      <w:pPr>
        <w:pStyle w:val="Prrafodelista"/>
        <w:numPr>
          <w:ilvl w:val="0"/>
          <w:numId w:val="19"/>
        </w:numPr>
        <w:spacing w:after="160" w:line="259" w:lineRule="auto"/>
        <w:jc w:val="both"/>
        <w:rPr>
          <w:rFonts w:ascii="Arial" w:hAnsi="Arial" w:cs="Arial"/>
          <w:sz w:val="24"/>
          <w:szCs w:val="24"/>
          <w:lang w:val="es-MX"/>
        </w:rPr>
      </w:pPr>
      <w:r w:rsidRPr="00AD1C15">
        <w:rPr>
          <w:rFonts w:ascii="Arial" w:hAnsi="Arial" w:cs="Arial"/>
          <w:sz w:val="24"/>
          <w:szCs w:val="24"/>
          <w:lang w:val="es-MX"/>
        </w:rPr>
        <w:t xml:space="preserve">Muchas gracias por su </w:t>
      </w:r>
      <w:r w:rsidR="00AD1C15" w:rsidRPr="00AD1C15">
        <w:rPr>
          <w:rFonts w:ascii="Arial" w:hAnsi="Arial" w:cs="Arial"/>
          <w:sz w:val="24"/>
          <w:szCs w:val="24"/>
          <w:lang w:val="es-MX"/>
        </w:rPr>
        <w:t>valiosa ayuda</w:t>
      </w:r>
      <w:r w:rsidRPr="00AD1C15">
        <w:rPr>
          <w:rFonts w:ascii="Arial" w:hAnsi="Arial" w:cs="Arial"/>
          <w:sz w:val="24"/>
          <w:szCs w:val="24"/>
          <w:lang w:val="es-MX"/>
        </w:rPr>
        <w:t>, el</w:t>
      </w:r>
      <w:r w:rsidR="00AD1C15">
        <w:rPr>
          <w:rFonts w:ascii="Arial" w:hAnsi="Arial" w:cs="Arial"/>
          <w:sz w:val="24"/>
          <w:szCs w:val="24"/>
          <w:lang w:val="es-MX"/>
        </w:rPr>
        <w:t xml:space="preserve"> p</w:t>
      </w:r>
      <w:r w:rsidRPr="00AD1C15">
        <w:rPr>
          <w:rFonts w:ascii="Arial" w:hAnsi="Arial" w:cs="Arial"/>
          <w:sz w:val="24"/>
          <w:szCs w:val="24"/>
          <w:lang w:val="es-MX"/>
        </w:rPr>
        <w:t xml:space="preserve">roceso fue muy sencillo, </w:t>
      </w:r>
      <w:r w:rsidR="00AD1C15" w:rsidRPr="00AD1C15">
        <w:rPr>
          <w:rFonts w:ascii="Arial" w:hAnsi="Arial" w:cs="Arial"/>
          <w:sz w:val="24"/>
          <w:szCs w:val="24"/>
          <w:lang w:val="es-MX"/>
        </w:rPr>
        <w:t>rápido</w:t>
      </w:r>
      <w:r w:rsidRPr="00AD1C15">
        <w:rPr>
          <w:rFonts w:ascii="Arial" w:hAnsi="Arial" w:cs="Arial"/>
          <w:sz w:val="24"/>
          <w:szCs w:val="24"/>
          <w:lang w:val="es-MX"/>
        </w:rPr>
        <w:t xml:space="preserve"> y eficaz</w:t>
      </w:r>
      <w:r w:rsidR="00AD1C15">
        <w:rPr>
          <w:rFonts w:ascii="Arial" w:hAnsi="Arial" w:cs="Arial"/>
          <w:sz w:val="24"/>
          <w:szCs w:val="24"/>
          <w:lang w:val="es-MX"/>
        </w:rPr>
        <w:t>.</w:t>
      </w:r>
    </w:p>
    <w:p w14:paraId="3791CA75" w14:textId="22CD33A4"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 xml:space="preserve">Muchas gracias por atender mi solicitud. Me siento muy a gusto con la </w:t>
      </w:r>
      <w:r w:rsidR="00AD1C15" w:rsidRPr="00980FA7">
        <w:rPr>
          <w:rFonts w:ascii="Arial" w:hAnsi="Arial" w:cs="Arial"/>
          <w:sz w:val="24"/>
          <w:szCs w:val="24"/>
          <w:lang w:val="es-MX"/>
        </w:rPr>
        <w:t>decisión</w:t>
      </w:r>
      <w:r w:rsidRPr="00980FA7">
        <w:rPr>
          <w:rFonts w:ascii="Arial" w:hAnsi="Arial" w:cs="Arial"/>
          <w:sz w:val="24"/>
          <w:szCs w:val="24"/>
          <w:lang w:val="es-MX"/>
        </w:rPr>
        <w:t xml:space="preserve"> tomada. </w:t>
      </w:r>
    </w:p>
    <w:p w14:paraId="6F10CC48" w14:textId="52557C22" w:rsidR="00980FA7" w:rsidRPr="00980FA7" w:rsidRDefault="00980FA7" w:rsidP="00980FA7">
      <w:pPr>
        <w:pStyle w:val="Prrafodelista"/>
        <w:numPr>
          <w:ilvl w:val="0"/>
          <w:numId w:val="19"/>
        </w:numPr>
        <w:spacing w:after="160" w:line="259" w:lineRule="auto"/>
        <w:jc w:val="both"/>
        <w:rPr>
          <w:rFonts w:ascii="Arial" w:hAnsi="Arial" w:cs="Arial"/>
          <w:sz w:val="24"/>
          <w:szCs w:val="24"/>
          <w:lang w:val="es-MX"/>
        </w:rPr>
      </w:pPr>
      <w:r w:rsidRPr="00980FA7">
        <w:rPr>
          <w:rFonts w:ascii="Arial" w:hAnsi="Arial" w:cs="Arial"/>
          <w:sz w:val="24"/>
          <w:szCs w:val="24"/>
          <w:lang w:val="es-MX"/>
        </w:rPr>
        <w:t>Prontitud en la gesti</w:t>
      </w:r>
      <w:r w:rsidR="00AD1C15">
        <w:rPr>
          <w:rFonts w:ascii="Arial" w:hAnsi="Arial" w:cs="Arial"/>
          <w:sz w:val="24"/>
          <w:szCs w:val="24"/>
          <w:lang w:val="es-MX"/>
        </w:rPr>
        <w:t>ó</w:t>
      </w:r>
      <w:r w:rsidRPr="00980FA7">
        <w:rPr>
          <w:rFonts w:ascii="Arial" w:hAnsi="Arial" w:cs="Arial"/>
          <w:sz w:val="24"/>
          <w:szCs w:val="24"/>
          <w:lang w:val="es-MX"/>
        </w:rPr>
        <w:t>n.</w:t>
      </w:r>
    </w:p>
    <w:p w14:paraId="66004920" w14:textId="112FB40A" w:rsidR="00C144D0" w:rsidRPr="009233DC" w:rsidRDefault="00A7674F" w:rsidP="006C3889">
      <w:pPr>
        <w:pStyle w:val="Ttulo1"/>
        <w:numPr>
          <w:ilvl w:val="0"/>
          <w:numId w:val="20"/>
        </w:numPr>
        <w:rPr>
          <w:u w:val="single"/>
        </w:rPr>
      </w:pPr>
      <w:bookmarkStart w:id="13" w:name="_Toc44692283"/>
      <w:r>
        <w:rPr>
          <w:lang w:val="es-ES"/>
        </w:rPr>
        <w:t>S</w:t>
      </w:r>
      <w:proofErr w:type="spellStart"/>
      <w:r w:rsidRPr="00C144D0">
        <w:t>atisfacción</w:t>
      </w:r>
      <w:proofErr w:type="spellEnd"/>
      <w:r w:rsidRPr="00C144D0">
        <w:t xml:space="preserve"> global vigencia 20</w:t>
      </w:r>
      <w:r>
        <w:t>2</w:t>
      </w:r>
      <w:r w:rsidRPr="00C144D0">
        <w:t>0</w:t>
      </w:r>
      <w:r w:rsidR="00C144D0" w:rsidRPr="009233DC">
        <w:rPr>
          <w:rStyle w:val="Refdenotaalpie"/>
          <w:rFonts w:ascii="Arial" w:hAnsi="Arial" w:cs="Arial"/>
          <w:b w:val="0"/>
          <w:u w:val="single"/>
        </w:rPr>
        <w:footnoteReference w:id="1"/>
      </w:r>
      <w:bookmarkEnd w:id="13"/>
    </w:p>
    <w:p w14:paraId="1C3CAF37" w14:textId="5F1A928B" w:rsidR="00AC5074" w:rsidRDefault="00AC5074" w:rsidP="00DC22EA">
      <w:pPr>
        <w:pStyle w:val="Prrafodelista"/>
        <w:spacing w:after="160" w:line="259" w:lineRule="auto"/>
        <w:ind w:left="1068"/>
        <w:jc w:val="both"/>
        <w:rPr>
          <w:rFonts w:ascii="Arial" w:hAnsi="Arial" w:cs="Arial"/>
          <w:sz w:val="22"/>
          <w:szCs w:val="22"/>
          <w:lang w:val="es-CO"/>
        </w:rPr>
      </w:pPr>
    </w:p>
    <w:p w14:paraId="1974B5DD" w14:textId="314E90A2" w:rsidR="00AC5074" w:rsidRDefault="00AC5074" w:rsidP="00AC5074">
      <w:pPr>
        <w:pStyle w:val="Prrafodelista"/>
        <w:spacing w:after="160" w:line="259" w:lineRule="auto"/>
        <w:ind w:left="0"/>
        <w:jc w:val="both"/>
        <w:rPr>
          <w:rFonts w:ascii="Arial" w:hAnsi="Arial" w:cs="Arial"/>
          <w:sz w:val="22"/>
          <w:szCs w:val="22"/>
          <w:lang w:val="es-CO"/>
        </w:rPr>
      </w:pPr>
      <w:r>
        <w:rPr>
          <w:rFonts w:ascii="Arial" w:hAnsi="Arial" w:cs="Arial"/>
          <w:sz w:val="22"/>
          <w:szCs w:val="22"/>
          <w:lang w:val="es-CO"/>
        </w:rPr>
        <w:t>A continuación, se presenta un consolidado de las encuestas de satisfacción realizadas en la vigencia 20</w:t>
      </w:r>
      <w:r w:rsidR="005E1DFF">
        <w:rPr>
          <w:rFonts w:ascii="Arial" w:hAnsi="Arial" w:cs="Arial"/>
          <w:sz w:val="22"/>
          <w:szCs w:val="22"/>
          <w:lang w:val="es-CO"/>
        </w:rPr>
        <w:t>20</w:t>
      </w:r>
      <w:r>
        <w:rPr>
          <w:rFonts w:ascii="Arial" w:hAnsi="Arial" w:cs="Arial"/>
          <w:sz w:val="22"/>
          <w:szCs w:val="22"/>
          <w:lang w:val="es-CO"/>
        </w:rPr>
        <w:t xml:space="preserve"> para cada uno de los canales de atención en funcionamiento</w:t>
      </w:r>
      <w:r w:rsidR="00012F9B">
        <w:rPr>
          <w:rFonts w:ascii="Arial" w:hAnsi="Arial" w:cs="Arial"/>
          <w:sz w:val="22"/>
          <w:szCs w:val="22"/>
          <w:lang w:val="es-CO"/>
        </w:rPr>
        <w:t xml:space="preserve">, lo siguiente permitirá evidenciar el </w:t>
      </w:r>
      <w:r w:rsidR="00B16B07">
        <w:rPr>
          <w:rFonts w:ascii="Arial" w:hAnsi="Arial" w:cs="Arial"/>
          <w:sz w:val="22"/>
          <w:szCs w:val="22"/>
          <w:lang w:val="es-CO"/>
        </w:rPr>
        <w:t>porcentaje de participación de la medición de satisfacción por cada canal</w:t>
      </w:r>
      <w:r w:rsidR="00C144D0">
        <w:rPr>
          <w:rFonts w:ascii="Arial" w:hAnsi="Arial" w:cs="Arial"/>
          <w:sz w:val="22"/>
          <w:szCs w:val="22"/>
          <w:lang w:val="es-CO"/>
        </w:rPr>
        <w:t>.</w:t>
      </w:r>
    </w:p>
    <w:p w14:paraId="11097799" w14:textId="77777777" w:rsidR="008810A3" w:rsidRDefault="008810A3" w:rsidP="00AC5074">
      <w:pPr>
        <w:pStyle w:val="Prrafodelista"/>
        <w:spacing w:after="160" w:line="259" w:lineRule="auto"/>
        <w:ind w:left="0"/>
        <w:jc w:val="both"/>
        <w:rPr>
          <w:rFonts w:ascii="Arial" w:hAnsi="Arial" w:cs="Arial"/>
          <w:sz w:val="22"/>
          <w:szCs w:val="22"/>
          <w:lang w:val="es-CO"/>
        </w:rPr>
      </w:pPr>
    </w:p>
    <w:p w14:paraId="7B70E705" w14:textId="6AC1E7A7" w:rsidR="00765C33" w:rsidRDefault="00385378" w:rsidP="00AC5074">
      <w:pPr>
        <w:pStyle w:val="Prrafodelista"/>
        <w:spacing w:after="160" w:line="259" w:lineRule="auto"/>
        <w:ind w:left="0"/>
        <w:jc w:val="both"/>
        <w:rPr>
          <w:rFonts w:ascii="Arial" w:hAnsi="Arial" w:cs="Arial"/>
          <w:sz w:val="22"/>
          <w:szCs w:val="22"/>
          <w:lang w:val="es-CO"/>
        </w:rPr>
      </w:pPr>
      <w:r>
        <w:rPr>
          <w:rFonts w:ascii="Arial" w:hAnsi="Arial" w:cs="Arial"/>
          <w:sz w:val="22"/>
          <w:szCs w:val="22"/>
          <w:lang w:val="es-CO"/>
        </w:rPr>
        <w:t>E</w:t>
      </w:r>
      <w:r w:rsidR="00765C33" w:rsidRPr="009233DC">
        <w:rPr>
          <w:rFonts w:ascii="Arial" w:hAnsi="Arial" w:cs="Arial"/>
          <w:sz w:val="22"/>
          <w:szCs w:val="22"/>
          <w:lang w:val="es-CO"/>
        </w:rPr>
        <w:t xml:space="preserve">xisten </w:t>
      </w:r>
      <w:r w:rsidR="00D35784">
        <w:rPr>
          <w:rFonts w:ascii="Arial" w:hAnsi="Arial" w:cs="Arial"/>
          <w:sz w:val="22"/>
          <w:szCs w:val="22"/>
          <w:lang w:val="es-CO"/>
        </w:rPr>
        <w:t>dos</w:t>
      </w:r>
      <w:r w:rsidR="00765C33" w:rsidRPr="009233DC">
        <w:rPr>
          <w:rFonts w:ascii="Arial" w:hAnsi="Arial" w:cs="Arial"/>
          <w:sz w:val="22"/>
          <w:szCs w:val="22"/>
          <w:lang w:val="es-CO"/>
        </w:rPr>
        <w:t xml:space="preserve"> variables importantes a tener en cuenta en el momento de calcular la satisfacción global que son:</w:t>
      </w:r>
    </w:p>
    <w:p w14:paraId="2BE0E176" w14:textId="77777777" w:rsidR="00D35784" w:rsidRPr="009233DC" w:rsidRDefault="00D35784" w:rsidP="00AC5074">
      <w:pPr>
        <w:pStyle w:val="Prrafodelista"/>
        <w:spacing w:after="160" w:line="259" w:lineRule="auto"/>
        <w:ind w:left="0"/>
        <w:jc w:val="both"/>
        <w:rPr>
          <w:rFonts w:ascii="Arial" w:hAnsi="Arial" w:cs="Arial"/>
          <w:sz w:val="22"/>
          <w:szCs w:val="22"/>
          <w:lang w:val="es-CO"/>
        </w:rPr>
      </w:pPr>
    </w:p>
    <w:p w14:paraId="1CB0B01C" w14:textId="1E43FFDC" w:rsidR="00D35784" w:rsidRPr="00D35784" w:rsidRDefault="00A7674F" w:rsidP="00D35784">
      <w:pPr>
        <w:pStyle w:val="Prrafodelista"/>
        <w:numPr>
          <w:ilvl w:val="1"/>
          <w:numId w:val="20"/>
        </w:numPr>
        <w:spacing w:after="160" w:line="259" w:lineRule="auto"/>
        <w:jc w:val="both"/>
        <w:rPr>
          <w:rFonts w:ascii="Arial" w:hAnsi="Arial" w:cs="Arial"/>
        </w:rPr>
      </w:pPr>
      <w:bookmarkStart w:id="14" w:name="_Toc44692284"/>
      <w:r>
        <w:rPr>
          <w:rStyle w:val="Ttulo2Car"/>
          <w:rFonts w:eastAsia="Calibri"/>
          <w:lang w:val="es-CO"/>
        </w:rPr>
        <w:t>P</w:t>
      </w:r>
      <w:r w:rsidRPr="00D35784">
        <w:rPr>
          <w:rStyle w:val="Ttulo2Car"/>
          <w:rFonts w:eastAsia="Calibri"/>
          <w:lang w:val="es-CO"/>
        </w:rPr>
        <w:t>articipación de canal en medición de satisfacción global</w:t>
      </w:r>
      <w:bookmarkEnd w:id="14"/>
    </w:p>
    <w:p w14:paraId="59F4A234" w14:textId="4160F51E" w:rsidR="008810A3" w:rsidRPr="00D35784" w:rsidRDefault="009B7FE3" w:rsidP="00D35784">
      <w:pPr>
        <w:spacing w:after="160" w:line="259" w:lineRule="auto"/>
        <w:jc w:val="both"/>
        <w:rPr>
          <w:rFonts w:ascii="Arial" w:hAnsi="Arial" w:cs="Arial"/>
          <w:sz w:val="24"/>
          <w:szCs w:val="24"/>
        </w:rPr>
      </w:pPr>
      <w:r w:rsidRPr="00D35784">
        <w:rPr>
          <w:rFonts w:ascii="Arial" w:hAnsi="Arial" w:cs="Arial"/>
          <w:sz w:val="24"/>
          <w:szCs w:val="24"/>
        </w:rPr>
        <w:t xml:space="preserve">Ya que los ciudadanos no califican </w:t>
      </w:r>
      <w:r w:rsidR="00173601" w:rsidRPr="00D35784">
        <w:rPr>
          <w:rFonts w:ascii="Arial" w:hAnsi="Arial" w:cs="Arial"/>
          <w:sz w:val="24"/>
          <w:szCs w:val="24"/>
        </w:rPr>
        <w:t xml:space="preserve">en la misma cantidad y frecuencia cada uno de los canales que tiene dispuesto la Superintendencia del Subsidio Familiar para </w:t>
      </w:r>
      <w:r w:rsidR="00A327E7" w:rsidRPr="00D35784">
        <w:rPr>
          <w:rFonts w:ascii="Arial" w:hAnsi="Arial" w:cs="Arial"/>
          <w:sz w:val="24"/>
          <w:szCs w:val="24"/>
        </w:rPr>
        <w:t>su</w:t>
      </w:r>
      <w:r w:rsidR="00173601" w:rsidRPr="00D35784">
        <w:rPr>
          <w:rFonts w:ascii="Arial" w:hAnsi="Arial" w:cs="Arial"/>
          <w:sz w:val="24"/>
          <w:szCs w:val="24"/>
        </w:rPr>
        <w:t xml:space="preserve"> atención, se </w:t>
      </w:r>
      <w:r w:rsidR="00A327E7" w:rsidRPr="00D35784">
        <w:rPr>
          <w:rFonts w:ascii="Arial" w:hAnsi="Arial" w:cs="Arial"/>
          <w:sz w:val="24"/>
          <w:szCs w:val="24"/>
        </w:rPr>
        <w:t>debe calcular</w:t>
      </w:r>
      <w:r w:rsidR="00173601" w:rsidRPr="00D35784">
        <w:rPr>
          <w:rFonts w:ascii="Arial" w:hAnsi="Arial" w:cs="Arial"/>
          <w:sz w:val="24"/>
          <w:szCs w:val="24"/>
        </w:rPr>
        <w:t xml:space="preserve"> el porcentaje </w:t>
      </w:r>
      <w:r w:rsidR="00532EEC" w:rsidRPr="00D35784">
        <w:rPr>
          <w:rFonts w:ascii="Arial" w:hAnsi="Arial" w:cs="Arial"/>
          <w:sz w:val="24"/>
          <w:szCs w:val="24"/>
        </w:rPr>
        <w:t>de participación en relación con el total de encuestas realizadas por todos los canales.</w:t>
      </w:r>
    </w:p>
    <w:p w14:paraId="562881E8" w14:textId="77777777" w:rsidR="00D35784" w:rsidRPr="00D35784" w:rsidRDefault="00D35784" w:rsidP="00D35784">
      <w:pPr>
        <w:pStyle w:val="Prrafodelista"/>
        <w:spacing w:after="160" w:line="259" w:lineRule="auto"/>
        <w:ind w:left="1080"/>
        <w:jc w:val="both"/>
        <w:rPr>
          <w:rFonts w:ascii="Arial" w:hAnsi="Arial" w:cs="Arial"/>
        </w:rPr>
      </w:pPr>
    </w:p>
    <w:p w14:paraId="16734367" w14:textId="1467AE8F" w:rsidR="00532EEC" w:rsidRDefault="008810A3" w:rsidP="00D35784">
      <w:pPr>
        <w:pStyle w:val="Prrafodelista"/>
        <w:spacing w:after="160" w:line="259" w:lineRule="auto"/>
        <w:ind w:left="708"/>
        <w:jc w:val="center"/>
        <w:rPr>
          <w:rFonts w:ascii="Arial" w:hAnsi="Arial" w:cs="Arial"/>
          <w:sz w:val="22"/>
          <w:szCs w:val="22"/>
          <w:lang w:val="es-CO"/>
        </w:rPr>
      </w:pPr>
      <w:r w:rsidRPr="00C84A3C">
        <w:drawing>
          <wp:inline distT="0" distB="0" distL="0" distR="0" wp14:anchorId="72CC55B9" wp14:editId="4259D993">
            <wp:extent cx="3540084" cy="1546129"/>
            <wp:effectExtent l="0" t="0" r="381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4109" cy="1565357"/>
                    </a:xfrm>
                    <a:prstGeom prst="rect">
                      <a:avLst/>
                    </a:prstGeom>
                    <a:noFill/>
                    <a:ln>
                      <a:noFill/>
                    </a:ln>
                  </pic:spPr>
                </pic:pic>
              </a:graphicData>
            </a:graphic>
          </wp:inline>
        </w:drawing>
      </w:r>
    </w:p>
    <w:p w14:paraId="07E15A1C" w14:textId="15BD2364" w:rsidR="008810A3" w:rsidRDefault="008810A3" w:rsidP="008810A3">
      <w:pPr>
        <w:spacing w:after="160" w:line="259" w:lineRule="auto"/>
        <w:jc w:val="both"/>
        <w:rPr>
          <w:rFonts w:ascii="Arial" w:hAnsi="Arial" w:cs="Arial"/>
        </w:rPr>
      </w:pPr>
      <w:r>
        <w:rPr>
          <w:rFonts w:ascii="Arial" w:hAnsi="Arial" w:cs="Arial"/>
        </w:rPr>
        <w:t>Para el consolidado del año se refleja un total de 2113 encuestas, de las cuales el 36% se realizaron por los canales de Chat y teléfono, y un  64% se realizó directamente por el portal o el aplicativo GTSS.</w:t>
      </w:r>
    </w:p>
    <w:p w14:paraId="14036742" w14:textId="77777777" w:rsidR="008810A3" w:rsidRPr="008810A3" w:rsidRDefault="008810A3" w:rsidP="008810A3">
      <w:pPr>
        <w:spacing w:after="160" w:line="259" w:lineRule="auto"/>
        <w:jc w:val="both"/>
        <w:rPr>
          <w:rFonts w:ascii="Arial" w:hAnsi="Arial" w:cs="Arial"/>
        </w:rPr>
      </w:pPr>
    </w:p>
    <w:p w14:paraId="7B769CFC" w14:textId="73B82DBB" w:rsidR="00D35784" w:rsidRDefault="00A7674F" w:rsidP="00D35784">
      <w:pPr>
        <w:pStyle w:val="Prrafodelista"/>
        <w:numPr>
          <w:ilvl w:val="1"/>
          <w:numId w:val="20"/>
        </w:numPr>
        <w:spacing w:after="160" w:line="259" w:lineRule="auto"/>
        <w:jc w:val="both"/>
        <w:rPr>
          <w:rFonts w:ascii="Arial" w:hAnsi="Arial" w:cs="Arial"/>
        </w:rPr>
      </w:pPr>
      <w:bookmarkStart w:id="15" w:name="_Toc44692285"/>
      <w:r>
        <w:rPr>
          <w:rStyle w:val="Ttulo2Car"/>
          <w:rFonts w:eastAsia="Calibri"/>
          <w:lang w:val="es-CO"/>
        </w:rPr>
        <w:t>P</w:t>
      </w:r>
      <w:r w:rsidRPr="00D35784">
        <w:rPr>
          <w:rStyle w:val="Ttulo2Car"/>
          <w:rFonts w:eastAsia="Calibri"/>
          <w:lang w:val="es-CO"/>
        </w:rPr>
        <w:t>romedio del año</w:t>
      </w:r>
      <w:bookmarkEnd w:id="15"/>
    </w:p>
    <w:p w14:paraId="68076AE1" w14:textId="77777777" w:rsidR="00D35784" w:rsidRDefault="00D35784" w:rsidP="00D35784">
      <w:pPr>
        <w:pStyle w:val="Prrafodelista"/>
        <w:spacing w:after="160" w:line="259" w:lineRule="auto"/>
        <w:ind w:left="1080"/>
        <w:jc w:val="both"/>
        <w:rPr>
          <w:rFonts w:ascii="Arial" w:hAnsi="Arial" w:cs="Arial"/>
        </w:rPr>
      </w:pPr>
    </w:p>
    <w:p w14:paraId="5633A5D4" w14:textId="3326ABFA" w:rsidR="00532EEC" w:rsidRDefault="00012732" w:rsidP="00B21DF5">
      <w:pPr>
        <w:spacing w:after="160" w:line="259" w:lineRule="auto"/>
        <w:jc w:val="both"/>
        <w:rPr>
          <w:rFonts w:ascii="Arial" w:hAnsi="Arial" w:cs="Arial"/>
          <w:sz w:val="24"/>
          <w:szCs w:val="24"/>
        </w:rPr>
      </w:pPr>
      <w:r w:rsidRPr="00B21DF5">
        <w:rPr>
          <w:rFonts w:ascii="Arial" w:hAnsi="Arial" w:cs="Arial"/>
          <w:sz w:val="24"/>
          <w:szCs w:val="24"/>
        </w:rPr>
        <w:t xml:space="preserve">Esta variable muestra </w:t>
      </w:r>
      <w:r w:rsidR="00492E37" w:rsidRPr="00B21DF5">
        <w:rPr>
          <w:rFonts w:ascii="Arial" w:hAnsi="Arial" w:cs="Arial"/>
          <w:sz w:val="24"/>
          <w:szCs w:val="24"/>
        </w:rPr>
        <w:t>el</w:t>
      </w:r>
      <w:r w:rsidR="00480F1E" w:rsidRPr="00B21DF5">
        <w:rPr>
          <w:rFonts w:ascii="Arial" w:hAnsi="Arial" w:cs="Arial"/>
          <w:sz w:val="24"/>
          <w:szCs w:val="24"/>
        </w:rPr>
        <w:t xml:space="preserve"> promedio del</w:t>
      </w:r>
      <w:r w:rsidR="00492E37" w:rsidRPr="00B21DF5">
        <w:rPr>
          <w:rFonts w:ascii="Arial" w:hAnsi="Arial" w:cs="Arial"/>
          <w:sz w:val="24"/>
          <w:szCs w:val="24"/>
        </w:rPr>
        <w:t xml:space="preserve"> porcentaje de ciudadanos que calificó </w:t>
      </w:r>
      <w:r w:rsidR="00385378" w:rsidRPr="00B21DF5">
        <w:rPr>
          <w:rFonts w:ascii="Arial" w:hAnsi="Arial" w:cs="Arial"/>
          <w:sz w:val="24"/>
          <w:szCs w:val="24"/>
        </w:rPr>
        <w:t>en bueno o excelente los canales de la Entidad.</w:t>
      </w:r>
    </w:p>
    <w:p w14:paraId="6DA062D8" w14:textId="77777777" w:rsidR="00B21DF5" w:rsidRPr="00B21DF5" w:rsidRDefault="00B21DF5" w:rsidP="00B21DF5">
      <w:pPr>
        <w:spacing w:after="160" w:line="259" w:lineRule="auto"/>
        <w:jc w:val="both"/>
        <w:rPr>
          <w:rFonts w:ascii="Arial" w:hAnsi="Arial" w:cs="Arial"/>
          <w:sz w:val="24"/>
          <w:szCs w:val="24"/>
        </w:rPr>
      </w:pPr>
    </w:p>
    <w:p w14:paraId="2178EC74" w14:textId="619CFDBB" w:rsidR="00CE40AA" w:rsidRDefault="007253AA" w:rsidP="008810A3">
      <w:pPr>
        <w:spacing w:after="160" w:line="259" w:lineRule="auto"/>
        <w:jc w:val="center"/>
        <w:rPr>
          <w:rFonts w:ascii="Arial" w:hAnsi="Arial" w:cs="Arial"/>
        </w:rPr>
      </w:pPr>
      <w:r w:rsidRPr="007253AA">
        <w:drawing>
          <wp:inline distT="0" distB="0" distL="0" distR="0" wp14:anchorId="4426F61A" wp14:editId="59B6CDB2">
            <wp:extent cx="2742814" cy="3276839"/>
            <wp:effectExtent l="0" t="0" r="635"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0145" cy="3285597"/>
                    </a:xfrm>
                    <a:prstGeom prst="rect">
                      <a:avLst/>
                    </a:prstGeom>
                    <a:noFill/>
                    <a:ln>
                      <a:noFill/>
                    </a:ln>
                  </pic:spPr>
                </pic:pic>
              </a:graphicData>
            </a:graphic>
          </wp:inline>
        </w:drawing>
      </w:r>
    </w:p>
    <w:p w14:paraId="125CBE09" w14:textId="3CB78727" w:rsidR="00CE40AA" w:rsidRDefault="00CE40AA" w:rsidP="00CE40AA">
      <w:pPr>
        <w:spacing w:after="160" w:line="259" w:lineRule="auto"/>
        <w:jc w:val="center"/>
        <w:rPr>
          <w:rFonts w:ascii="Arial" w:hAnsi="Arial" w:cs="Arial"/>
        </w:rPr>
      </w:pPr>
      <w:r w:rsidRPr="00CE40AA">
        <w:drawing>
          <wp:inline distT="0" distB="0" distL="0" distR="0" wp14:anchorId="2EF7E4B3" wp14:editId="4490D44E">
            <wp:extent cx="2806692" cy="614894"/>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5600" cy="625609"/>
                    </a:xfrm>
                    <a:prstGeom prst="rect">
                      <a:avLst/>
                    </a:prstGeom>
                    <a:noFill/>
                    <a:ln>
                      <a:noFill/>
                    </a:ln>
                  </pic:spPr>
                </pic:pic>
              </a:graphicData>
            </a:graphic>
          </wp:inline>
        </w:drawing>
      </w:r>
    </w:p>
    <w:p w14:paraId="7131E139" w14:textId="715943A6" w:rsidR="00D35784" w:rsidRDefault="00D35784" w:rsidP="0036012E">
      <w:pPr>
        <w:spacing w:after="160" w:line="259" w:lineRule="auto"/>
        <w:jc w:val="both"/>
        <w:rPr>
          <w:rFonts w:ascii="Arial" w:hAnsi="Arial" w:cs="Arial"/>
        </w:rPr>
      </w:pPr>
      <w:r>
        <w:rPr>
          <w:rFonts w:ascii="Arial" w:hAnsi="Arial" w:cs="Arial"/>
        </w:rPr>
        <w:t>Se refleja en las encuestas realizadas por el aplicativo, que un 73% de los ciudadanos estuvieron satisfechos con la gestión realizada a su solicitud, y un 36% no estuvo satisfecho con dicha gestión.</w:t>
      </w:r>
    </w:p>
    <w:p w14:paraId="691914CB" w14:textId="023F9641" w:rsidR="0036012E" w:rsidRDefault="00D35784" w:rsidP="0036012E">
      <w:pPr>
        <w:spacing w:after="160" w:line="259" w:lineRule="auto"/>
        <w:jc w:val="both"/>
        <w:rPr>
          <w:rFonts w:ascii="Arial" w:hAnsi="Arial" w:cs="Arial"/>
        </w:rPr>
      </w:pPr>
      <w:r>
        <w:rPr>
          <w:rFonts w:ascii="Arial" w:hAnsi="Arial" w:cs="Arial"/>
        </w:rPr>
        <w:t xml:space="preserve">En cuanto a la encuesta realizada por los canales de atención Chat y </w:t>
      </w:r>
      <w:r w:rsidR="00B21DF5">
        <w:rPr>
          <w:rFonts w:ascii="Arial" w:hAnsi="Arial" w:cs="Arial"/>
        </w:rPr>
        <w:t>Teléfono</w:t>
      </w:r>
      <w:r>
        <w:rPr>
          <w:rFonts w:ascii="Arial" w:hAnsi="Arial" w:cs="Arial"/>
        </w:rPr>
        <w:t>, se evidencia que los ciudadanos que utilizaron dichos canales quedaron en un 97% satisfechos, y un 3% de los ciudadanos no obtuvieron los resultados esperados por ellos.</w:t>
      </w:r>
    </w:p>
    <w:p w14:paraId="24F7C3A0" w14:textId="2808D06D" w:rsidR="00CE40AA" w:rsidRPr="00C84A3C" w:rsidRDefault="008810A3" w:rsidP="00CE40AA">
      <w:pPr>
        <w:spacing w:after="160" w:line="259" w:lineRule="auto"/>
        <w:jc w:val="center"/>
        <w:rPr>
          <w:rFonts w:ascii="Arial" w:hAnsi="Arial" w:cs="Arial"/>
        </w:rPr>
      </w:pPr>
      <w:r w:rsidRPr="008810A3">
        <w:drawing>
          <wp:inline distT="0" distB="0" distL="0" distR="0" wp14:anchorId="6405BC89" wp14:editId="218DEBB8">
            <wp:extent cx="5796501" cy="181229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5381" cy="1827572"/>
                    </a:xfrm>
                    <a:prstGeom prst="rect">
                      <a:avLst/>
                    </a:prstGeom>
                    <a:noFill/>
                    <a:ln>
                      <a:noFill/>
                    </a:ln>
                  </pic:spPr>
                </pic:pic>
              </a:graphicData>
            </a:graphic>
          </wp:inline>
        </w:drawing>
      </w:r>
    </w:p>
    <w:p w14:paraId="46C024B7" w14:textId="544D4F4E" w:rsidR="00480F1E" w:rsidRPr="009233DC" w:rsidRDefault="00480F1E" w:rsidP="00A327E7">
      <w:pPr>
        <w:pStyle w:val="Prrafodelista"/>
        <w:spacing w:after="160" w:line="259" w:lineRule="auto"/>
        <w:ind w:left="708"/>
        <w:jc w:val="both"/>
        <w:rPr>
          <w:rFonts w:ascii="Arial" w:hAnsi="Arial" w:cs="Arial"/>
          <w:sz w:val="22"/>
          <w:szCs w:val="22"/>
          <w:lang w:val="es-CO"/>
        </w:rPr>
      </w:pPr>
    </w:p>
    <w:p w14:paraId="77650C03" w14:textId="64891457" w:rsidR="00B21DF5" w:rsidRDefault="009233DC" w:rsidP="00B21DF5">
      <w:pPr>
        <w:pStyle w:val="Prrafodelista"/>
        <w:numPr>
          <w:ilvl w:val="0"/>
          <w:numId w:val="20"/>
        </w:numPr>
        <w:spacing w:after="160" w:line="259" w:lineRule="auto"/>
        <w:jc w:val="both"/>
        <w:rPr>
          <w:rFonts w:ascii="Arial" w:hAnsi="Arial" w:cs="Arial"/>
          <w:b/>
          <w:i/>
          <w:sz w:val="28"/>
        </w:rPr>
      </w:pPr>
      <w:bookmarkStart w:id="16" w:name="_Toc44692286"/>
      <w:r w:rsidRPr="006C3889">
        <w:rPr>
          <w:rStyle w:val="Ttulo1Car"/>
          <w:rFonts w:eastAsia="Calibri"/>
        </w:rPr>
        <w:t>C</w:t>
      </w:r>
      <w:r w:rsidR="0036012E" w:rsidRPr="006C3889">
        <w:rPr>
          <w:rStyle w:val="Ttulo1Car"/>
          <w:rFonts w:eastAsia="Calibri"/>
        </w:rPr>
        <w:t>onclusión</w:t>
      </w:r>
      <w:bookmarkEnd w:id="16"/>
      <w:r w:rsidRPr="006C3889">
        <w:rPr>
          <w:rFonts w:ascii="Arial" w:hAnsi="Arial" w:cs="Arial"/>
          <w:b/>
          <w:i/>
          <w:sz w:val="28"/>
        </w:rPr>
        <w:t xml:space="preserve">: </w:t>
      </w:r>
    </w:p>
    <w:p w14:paraId="7B88E962" w14:textId="65AC0BAC" w:rsidR="00173601" w:rsidRDefault="00F55C98" w:rsidP="00B21DF5">
      <w:pPr>
        <w:spacing w:after="160" w:line="259" w:lineRule="auto"/>
        <w:jc w:val="both"/>
        <w:rPr>
          <w:rFonts w:ascii="Arial" w:hAnsi="Arial" w:cs="Arial"/>
        </w:rPr>
      </w:pPr>
      <w:r w:rsidRPr="00B21DF5">
        <w:rPr>
          <w:rFonts w:ascii="Arial" w:hAnsi="Arial" w:cs="Arial"/>
        </w:rPr>
        <w:t>Teniendo en cuenta lo anterior</w:t>
      </w:r>
      <w:r w:rsidR="00B21DF5">
        <w:rPr>
          <w:rFonts w:ascii="Arial" w:hAnsi="Arial" w:cs="Arial"/>
        </w:rPr>
        <w:t>,</w:t>
      </w:r>
      <w:r w:rsidRPr="00B21DF5">
        <w:rPr>
          <w:rFonts w:ascii="Arial" w:hAnsi="Arial" w:cs="Arial"/>
        </w:rPr>
        <w:t xml:space="preserve"> se </w:t>
      </w:r>
      <w:r w:rsidR="0036012E">
        <w:rPr>
          <w:rFonts w:ascii="Arial" w:hAnsi="Arial" w:cs="Arial"/>
        </w:rPr>
        <w:t>promedio</w:t>
      </w:r>
      <w:bookmarkStart w:id="17" w:name="_GoBack"/>
      <w:bookmarkEnd w:id="17"/>
      <w:r w:rsidRPr="00B21DF5">
        <w:rPr>
          <w:rFonts w:ascii="Arial" w:hAnsi="Arial" w:cs="Arial"/>
        </w:rPr>
        <w:t xml:space="preserve"> la satisfacción </w:t>
      </w:r>
      <w:r w:rsidR="0036012E">
        <w:rPr>
          <w:rFonts w:ascii="Arial" w:hAnsi="Arial" w:cs="Arial"/>
        </w:rPr>
        <w:t>g</w:t>
      </w:r>
      <w:r w:rsidRPr="00B21DF5">
        <w:rPr>
          <w:rFonts w:ascii="Arial" w:hAnsi="Arial" w:cs="Arial"/>
        </w:rPr>
        <w:t xml:space="preserve">lobal </w:t>
      </w:r>
      <w:r w:rsidR="0036012E">
        <w:rPr>
          <w:rFonts w:ascii="Arial" w:hAnsi="Arial" w:cs="Arial"/>
        </w:rPr>
        <w:t>en</w:t>
      </w:r>
      <w:r w:rsidRPr="00B21DF5">
        <w:rPr>
          <w:rFonts w:ascii="Arial" w:hAnsi="Arial" w:cs="Arial"/>
        </w:rPr>
        <w:t xml:space="preserve"> los canales de atención de la Supersubsidio </w:t>
      </w:r>
      <w:r w:rsidR="00385378" w:rsidRPr="00B21DF5">
        <w:rPr>
          <w:rFonts w:ascii="Arial" w:hAnsi="Arial" w:cs="Arial"/>
        </w:rPr>
        <w:t xml:space="preserve">para el </w:t>
      </w:r>
      <w:r w:rsidR="00C84A3C" w:rsidRPr="00B21DF5">
        <w:rPr>
          <w:rFonts w:ascii="Arial" w:hAnsi="Arial" w:cs="Arial"/>
        </w:rPr>
        <w:t>I</w:t>
      </w:r>
      <w:r w:rsidR="00385378" w:rsidRPr="00B21DF5">
        <w:rPr>
          <w:rFonts w:ascii="Arial" w:hAnsi="Arial" w:cs="Arial"/>
        </w:rPr>
        <w:t xml:space="preserve">I trimestre de </w:t>
      </w:r>
      <w:r w:rsidRPr="00B21DF5">
        <w:rPr>
          <w:rFonts w:ascii="Arial" w:hAnsi="Arial" w:cs="Arial"/>
        </w:rPr>
        <w:t>20</w:t>
      </w:r>
      <w:r w:rsidR="00385378" w:rsidRPr="00B21DF5">
        <w:rPr>
          <w:rFonts w:ascii="Arial" w:hAnsi="Arial" w:cs="Arial"/>
        </w:rPr>
        <w:t>20</w:t>
      </w:r>
      <w:r w:rsidRPr="00B21DF5">
        <w:rPr>
          <w:rFonts w:ascii="Arial" w:hAnsi="Arial" w:cs="Arial"/>
        </w:rPr>
        <w:t xml:space="preserve"> en un </w:t>
      </w:r>
      <w:r w:rsidR="00B21DF5" w:rsidRPr="00B21DF5">
        <w:rPr>
          <w:rFonts w:ascii="Arial" w:hAnsi="Arial" w:cs="Arial"/>
        </w:rPr>
        <w:t>80</w:t>
      </w:r>
      <w:r w:rsidR="009233DC" w:rsidRPr="00B21DF5">
        <w:rPr>
          <w:rFonts w:ascii="Arial" w:hAnsi="Arial" w:cs="Arial"/>
        </w:rPr>
        <w:t>%</w:t>
      </w:r>
      <w:r w:rsidR="00B21DF5" w:rsidRPr="00B21DF5">
        <w:rPr>
          <w:rFonts w:ascii="Arial" w:hAnsi="Arial" w:cs="Arial"/>
        </w:rPr>
        <w:t>, y para el consolidado del año en un 8</w:t>
      </w:r>
      <w:r w:rsidR="00B21DF5">
        <w:rPr>
          <w:rFonts w:ascii="Arial" w:hAnsi="Arial" w:cs="Arial"/>
        </w:rPr>
        <w:t>5</w:t>
      </w:r>
      <w:r w:rsidR="00B21DF5" w:rsidRPr="00B21DF5">
        <w:rPr>
          <w:rFonts w:ascii="Arial" w:hAnsi="Arial" w:cs="Arial"/>
        </w:rPr>
        <w:t>%</w:t>
      </w:r>
      <w:r w:rsidR="0036012E">
        <w:rPr>
          <w:rFonts w:ascii="Arial" w:hAnsi="Arial" w:cs="Arial"/>
        </w:rPr>
        <w:t>.</w:t>
      </w:r>
    </w:p>
    <w:p w14:paraId="72CC910C" w14:textId="7CF2C4A1" w:rsidR="0036012E" w:rsidRPr="00B21DF5" w:rsidRDefault="0036012E" w:rsidP="00B21DF5">
      <w:pPr>
        <w:spacing w:after="160" w:line="259" w:lineRule="auto"/>
        <w:jc w:val="both"/>
        <w:rPr>
          <w:rFonts w:ascii="Arial" w:hAnsi="Arial" w:cs="Arial"/>
        </w:rPr>
      </w:pPr>
      <w:r>
        <w:rPr>
          <w:rFonts w:ascii="Arial" w:hAnsi="Arial" w:cs="Arial"/>
        </w:rPr>
        <w:t>Se debe revisar el proceso tanto del aplicativo, como de la gestión realizada por los profesionales encargados de las solicitudes de los ciudadanos, con el fin de identificar el porqué de la calificación de satisfacción de esta canal.</w:t>
      </w:r>
    </w:p>
    <w:p w14:paraId="568DE307" w14:textId="77777777" w:rsidR="00B21DF5" w:rsidRDefault="00B21DF5" w:rsidP="009C7AA3">
      <w:pPr>
        <w:spacing w:after="160" w:line="259" w:lineRule="auto"/>
        <w:rPr>
          <w:rFonts w:ascii="Arial" w:hAnsi="Arial" w:cs="Arial"/>
          <w:lang w:val="es-MX"/>
        </w:rPr>
      </w:pPr>
    </w:p>
    <w:p w14:paraId="14589B88" w14:textId="3106378D" w:rsidR="009C7AA3" w:rsidRPr="009C7AA3" w:rsidRDefault="009C7AA3" w:rsidP="009C7AA3">
      <w:pPr>
        <w:spacing w:after="160" w:line="259" w:lineRule="auto"/>
        <w:rPr>
          <w:rFonts w:ascii="Arial" w:hAnsi="Arial" w:cs="Arial"/>
          <w:lang w:val="es-MX"/>
        </w:rPr>
      </w:pPr>
      <w:r w:rsidRPr="009C7AA3">
        <w:rPr>
          <w:rFonts w:ascii="Arial" w:hAnsi="Arial" w:cs="Arial"/>
          <w:lang w:val="es-MX"/>
        </w:rPr>
        <w:t>Cordialmente</w:t>
      </w:r>
    </w:p>
    <w:p w14:paraId="26536AB4" w14:textId="7D4D3D7F" w:rsidR="009C7AA3" w:rsidRDefault="009C7AA3" w:rsidP="009C7AA3">
      <w:pPr>
        <w:spacing w:after="160" w:line="259" w:lineRule="auto"/>
        <w:rPr>
          <w:rFonts w:ascii="Arial" w:hAnsi="Arial" w:cs="Arial"/>
          <w:lang w:val="es-MX"/>
        </w:rPr>
      </w:pPr>
    </w:p>
    <w:p w14:paraId="173D3A09" w14:textId="77777777" w:rsidR="0081680D" w:rsidRDefault="0081680D" w:rsidP="009C7AA3">
      <w:pPr>
        <w:spacing w:after="160" w:line="259" w:lineRule="auto"/>
        <w:rPr>
          <w:rFonts w:ascii="Arial" w:hAnsi="Arial" w:cs="Arial"/>
          <w:lang w:val="es-MX"/>
        </w:rPr>
      </w:pPr>
    </w:p>
    <w:p w14:paraId="533D4177" w14:textId="6D25ED5C" w:rsidR="009C7AA3" w:rsidRPr="009C7AA3" w:rsidRDefault="00C84A3C" w:rsidP="009C7AA3">
      <w:pPr>
        <w:spacing w:after="0" w:line="259" w:lineRule="auto"/>
        <w:rPr>
          <w:rFonts w:ascii="Arial" w:hAnsi="Arial" w:cs="Arial"/>
          <w:sz w:val="24"/>
          <w:szCs w:val="24"/>
          <w:lang w:val="es-MX"/>
        </w:rPr>
      </w:pPr>
      <w:r>
        <w:rPr>
          <w:rFonts w:ascii="Arial" w:hAnsi="Arial" w:cs="Arial"/>
          <w:sz w:val="24"/>
          <w:szCs w:val="24"/>
          <w:lang w:val="es-MX"/>
        </w:rPr>
        <w:t>ANA MARIA GAFARO</w:t>
      </w:r>
    </w:p>
    <w:p w14:paraId="700556C8" w14:textId="60F6BA40" w:rsidR="009C7AA3" w:rsidRPr="009C7AA3" w:rsidRDefault="009C7AA3" w:rsidP="009C7AA3">
      <w:pPr>
        <w:spacing w:after="0" w:line="259" w:lineRule="auto"/>
        <w:rPr>
          <w:rFonts w:ascii="Arial" w:hAnsi="Arial" w:cs="Arial"/>
          <w:sz w:val="24"/>
          <w:szCs w:val="24"/>
          <w:lang w:val="es-MX"/>
        </w:rPr>
      </w:pPr>
      <w:r w:rsidRPr="009C7AA3">
        <w:rPr>
          <w:rFonts w:ascii="Arial" w:hAnsi="Arial" w:cs="Arial"/>
          <w:sz w:val="24"/>
          <w:szCs w:val="24"/>
          <w:lang w:val="es-MX"/>
        </w:rPr>
        <w:t>Jefe Oficina de Protección al Usuario</w:t>
      </w:r>
      <w:r w:rsidR="00C84A3C">
        <w:rPr>
          <w:rFonts w:ascii="Arial" w:hAnsi="Arial" w:cs="Arial"/>
          <w:sz w:val="24"/>
          <w:szCs w:val="24"/>
          <w:lang w:val="es-MX"/>
        </w:rPr>
        <w:t xml:space="preserve"> (E)</w:t>
      </w:r>
    </w:p>
    <w:p w14:paraId="17DF2DB8" w14:textId="4E150775" w:rsidR="009C7AA3" w:rsidRDefault="009C7AA3" w:rsidP="009C7AA3">
      <w:pPr>
        <w:spacing w:after="160" w:line="259" w:lineRule="auto"/>
        <w:rPr>
          <w:rFonts w:ascii="Arial" w:hAnsi="Arial" w:cs="Arial"/>
          <w:sz w:val="20"/>
          <w:szCs w:val="20"/>
          <w:lang w:val="es-MX"/>
        </w:rPr>
      </w:pPr>
    </w:p>
    <w:p w14:paraId="7482EBBE" w14:textId="3E1ABCCE" w:rsidR="002C317F" w:rsidRDefault="00385378" w:rsidP="009C7AA3">
      <w:pPr>
        <w:spacing w:after="0" w:line="240" w:lineRule="auto"/>
        <w:rPr>
          <w:rFonts w:ascii="Arial" w:hAnsi="Arial" w:cs="Arial"/>
          <w:sz w:val="14"/>
          <w:szCs w:val="14"/>
          <w:lang w:val="es-MX"/>
        </w:rPr>
      </w:pPr>
      <w:r>
        <w:rPr>
          <w:rFonts w:ascii="Arial" w:hAnsi="Arial" w:cs="Arial"/>
          <w:sz w:val="14"/>
          <w:szCs w:val="14"/>
          <w:lang w:val="es-MX"/>
        </w:rPr>
        <w:t>Elaborado</w:t>
      </w:r>
      <w:r w:rsidR="002C317F">
        <w:rPr>
          <w:rFonts w:ascii="Arial" w:hAnsi="Arial" w:cs="Arial"/>
          <w:sz w:val="14"/>
          <w:szCs w:val="14"/>
          <w:lang w:val="es-MX"/>
        </w:rPr>
        <w:t xml:space="preserve"> por:</w:t>
      </w:r>
      <w:r w:rsidR="00A416E9">
        <w:rPr>
          <w:rFonts w:ascii="Arial" w:hAnsi="Arial" w:cs="Arial"/>
          <w:sz w:val="14"/>
          <w:szCs w:val="14"/>
          <w:lang w:val="es-MX"/>
        </w:rPr>
        <w:tab/>
      </w:r>
      <w:r w:rsidR="002C317F">
        <w:rPr>
          <w:rFonts w:ascii="Arial" w:hAnsi="Arial" w:cs="Arial"/>
          <w:sz w:val="14"/>
          <w:szCs w:val="14"/>
          <w:lang w:val="es-MX"/>
        </w:rPr>
        <w:t xml:space="preserve"> </w:t>
      </w:r>
      <w:r w:rsidR="00C84A3C">
        <w:rPr>
          <w:rFonts w:ascii="Arial" w:hAnsi="Arial" w:cs="Arial"/>
          <w:sz w:val="14"/>
          <w:szCs w:val="14"/>
          <w:lang w:val="es-MX"/>
        </w:rPr>
        <w:t>Carlos Arturo Arregocés Alvarez</w:t>
      </w:r>
    </w:p>
    <w:p w14:paraId="6E741494" w14:textId="0F58A415" w:rsidR="00D11755" w:rsidRDefault="00A416E9" w:rsidP="009C7AA3">
      <w:pPr>
        <w:spacing w:after="0" w:line="240" w:lineRule="auto"/>
        <w:rPr>
          <w:rFonts w:ascii="Arial" w:hAnsi="Arial" w:cs="Arial"/>
          <w:sz w:val="14"/>
          <w:szCs w:val="14"/>
          <w:lang w:val="es-MX"/>
        </w:rPr>
      </w:pPr>
      <w:r>
        <w:rPr>
          <w:rFonts w:ascii="Arial" w:hAnsi="Arial" w:cs="Arial"/>
          <w:sz w:val="14"/>
          <w:szCs w:val="14"/>
          <w:lang w:val="es-MX"/>
        </w:rPr>
        <w:tab/>
      </w:r>
      <w:r>
        <w:rPr>
          <w:rFonts w:ascii="Arial" w:hAnsi="Arial" w:cs="Arial"/>
          <w:sz w:val="14"/>
          <w:szCs w:val="14"/>
          <w:lang w:val="es-MX"/>
        </w:rPr>
        <w:tab/>
        <w:t>PROFESIONAL ESPECIALIZADO O.P.U.</w:t>
      </w:r>
      <w:r w:rsidR="00D11755">
        <w:rPr>
          <w:rFonts w:ascii="Arial" w:hAnsi="Arial" w:cs="Arial"/>
          <w:sz w:val="14"/>
          <w:szCs w:val="14"/>
          <w:lang w:val="es-MX"/>
        </w:rPr>
        <w:tab/>
      </w:r>
      <w:r w:rsidR="00D11755">
        <w:rPr>
          <w:rFonts w:ascii="Arial" w:hAnsi="Arial" w:cs="Arial"/>
          <w:sz w:val="14"/>
          <w:szCs w:val="14"/>
          <w:lang w:val="es-MX"/>
        </w:rPr>
        <w:tab/>
      </w:r>
    </w:p>
    <w:p w14:paraId="4F8773FD" w14:textId="77777777" w:rsidR="002C317F" w:rsidRPr="009C7AA3" w:rsidRDefault="002C317F" w:rsidP="009C7AA3">
      <w:pPr>
        <w:spacing w:after="0" w:line="240" w:lineRule="auto"/>
        <w:rPr>
          <w:rFonts w:ascii="Arial" w:hAnsi="Arial" w:cs="Arial"/>
          <w:sz w:val="14"/>
          <w:szCs w:val="14"/>
          <w:lang w:val="es-MX"/>
        </w:rPr>
      </w:pPr>
    </w:p>
    <w:p w14:paraId="13A15F0E" w14:textId="77777777" w:rsidR="009C7AA3" w:rsidRPr="009C7AA3" w:rsidRDefault="009C7AA3" w:rsidP="009C7AA3">
      <w:pPr>
        <w:spacing w:after="0" w:line="240" w:lineRule="auto"/>
        <w:rPr>
          <w:rFonts w:ascii="Arial" w:hAnsi="Arial" w:cs="Arial"/>
          <w:sz w:val="14"/>
          <w:szCs w:val="14"/>
          <w:lang w:val="es-MX"/>
        </w:rPr>
      </w:pPr>
    </w:p>
    <w:p w14:paraId="30C8497E" w14:textId="77777777" w:rsidR="009C7AA3" w:rsidRPr="009C7AA3" w:rsidRDefault="009C7AA3" w:rsidP="009C7AA3">
      <w:pPr>
        <w:spacing w:after="0" w:line="240" w:lineRule="auto"/>
        <w:rPr>
          <w:rFonts w:ascii="Arial" w:hAnsi="Arial" w:cs="Arial"/>
          <w:sz w:val="14"/>
          <w:szCs w:val="14"/>
          <w:lang w:val="es-MX"/>
        </w:rPr>
      </w:pPr>
    </w:p>
    <w:p w14:paraId="0EB84377" w14:textId="78427C17" w:rsidR="009C7AA3" w:rsidRPr="009C7AA3" w:rsidRDefault="009C7AA3" w:rsidP="009C7AA3">
      <w:pPr>
        <w:spacing w:after="0" w:line="240" w:lineRule="auto"/>
        <w:rPr>
          <w:rFonts w:ascii="Arial" w:hAnsi="Arial" w:cs="Arial"/>
          <w:sz w:val="14"/>
          <w:szCs w:val="14"/>
          <w:lang w:val="es-MX"/>
        </w:rPr>
      </w:pPr>
      <w:r w:rsidRPr="009C7AA3">
        <w:rPr>
          <w:rFonts w:ascii="Arial" w:hAnsi="Arial" w:cs="Arial"/>
          <w:sz w:val="14"/>
          <w:szCs w:val="14"/>
          <w:lang w:val="es-MX"/>
        </w:rPr>
        <w:t xml:space="preserve">Fecha elaboración:  </w:t>
      </w:r>
      <w:r w:rsidR="00C84A3C">
        <w:rPr>
          <w:rFonts w:ascii="Arial" w:hAnsi="Arial" w:cs="Arial"/>
          <w:sz w:val="14"/>
          <w:szCs w:val="14"/>
          <w:lang w:val="es-MX"/>
        </w:rPr>
        <w:t>JULIO</w:t>
      </w:r>
      <w:r w:rsidR="00385378">
        <w:rPr>
          <w:rFonts w:ascii="Arial" w:hAnsi="Arial" w:cs="Arial"/>
          <w:sz w:val="14"/>
          <w:szCs w:val="14"/>
          <w:lang w:val="es-MX"/>
        </w:rPr>
        <w:t xml:space="preserve"> 2020</w:t>
      </w:r>
    </w:p>
    <w:p w14:paraId="11BF04C1" w14:textId="01102D7F" w:rsidR="002B24A0" w:rsidRDefault="009C7AA3" w:rsidP="00FD1342">
      <w:pPr>
        <w:spacing w:after="0" w:line="240" w:lineRule="auto"/>
        <w:rPr>
          <w:rFonts w:ascii="Arial" w:hAnsi="Arial" w:cs="Arial"/>
          <w:b/>
        </w:rPr>
      </w:pPr>
      <w:r w:rsidRPr="009C7AA3">
        <w:rPr>
          <w:rFonts w:ascii="Arial" w:hAnsi="Arial" w:cs="Arial"/>
          <w:sz w:val="14"/>
          <w:szCs w:val="14"/>
          <w:lang w:val="es-MX"/>
        </w:rPr>
        <w:t>*Soportes (archivo de oficina de Protección al Usuario)</w:t>
      </w:r>
    </w:p>
    <w:sectPr w:rsidR="002B24A0" w:rsidSect="00F66BB6">
      <w:headerReference w:type="default" r:id="rId24"/>
      <w:footerReference w:type="default" r:id="rId25"/>
      <w:type w:val="continuous"/>
      <w:pgSz w:w="12240" w:h="15840"/>
      <w:pgMar w:top="1417" w:right="1701" w:bottom="1417"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42C81" w14:textId="77777777" w:rsidR="00101087" w:rsidRDefault="00101087" w:rsidP="00AC60C1">
      <w:pPr>
        <w:spacing w:after="0" w:line="240" w:lineRule="auto"/>
      </w:pPr>
      <w:r>
        <w:separator/>
      </w:r>
    </w:p>
  </w:endnote>
  <w:endnote w:type="continuationSeparator" w:id="0">
    <w:p w14:paraId="58054F55" w14:textId="77777777" w:rsidR="00101087" w:rsidRDefault="00101087"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umanst521 XBdCn BT">
    <w:altName w:val="Humanst521 XBdCn B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OneByteIdentityH">
    <w:altName w:val="Calibri"/>
    <w:panose1 w:val="00000000000000000000"/>
    <w:charset w:val="00"/>
    <w:family w:val="auto"/>
    <w:notTrueType/>
    <w:pitch w:val="default"/>
    <w:sig w:usb0="00000003" w:usb1="00000000" w:usb2="00000000" w:usb3="00000000" w:csb0="00000001" w:csb1="00000000"/>
  </w:font>
  <w:font w:name="Symbol-Identity-H">
    <w:altName w:val="PMingLiU"/>
    <w:panose1 w:val="00000000000000000000"/>
    <w:charset w:val="88"/>
    <w:family w:val="auto"/>
    <w:notTrueType/>
    <w:pitch w:val="default"/>
    <w:sig w:usb0="00000000" w:usb1="08080000" w:usb2="00000010" w:usb3="00000000" w:csb0="00100000"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C935" w14:textId="04E6CD4C" w:rsidR="00FF75FE" w:rsidRPr="00E4673D" w:rsidRDefault="00FF75FE" w:rsidP="001B7247">
    <w:pPr>
      <w:spacing w:after="0" w:line="240" w:lineRule="auto"/>
      <w:jc w:val="center"/>
      <w:rPr>
        <w:rFonts w:ascii="Helvetica Neue" w:hAnsi="Helvetica Neue"/>
        <w:noProof/>
        <w:sz w:val="12"/>
        <w:szCs w:val="12"/>
        <w:lang w:eastAsia="es-CO"/>
      </w:rPr>
    </w:pPr>
    <w:r>
      <w:rPr>
        <w:rFonts w:ascii="Helvetica Neue" w:hAnsi="Helvetica Neue"/>
        <w:noProof/>
        <w:sz w:val="12"/>
        <w:szCs w:val="12"/>
        <w:lang w:eastAsia="es-CO"/>
      </w:rPr>
      <w:t xml:space="preserve">Carrera 69 # 25 B – 44 </w:t>
    </w:r>
    <w:r w:rsidRPr="00E4673D">
      <w:rPr>
        <w:rFonts w:ascii="Helvetica Neue" w:hAnsi="Helvetica Neue"/>
        <w:noProof/>
        <w:sz w:val="12"/>
        <w:szCs w:val="12"/>
        <w:lang w:eastAsia="es-CO"/>
      </w:rPr>
      <w:t xml:space="preserve">pisos </w:t>
    </w:r>
    <w:r>
      <w:rPr>
        <w:rFonts w:ascii="Helvetica Neue" w:hAnsi="Helvetica Neue"/>
        <w:noProof/>
        <w:sz w:val="12"/>
        <w:szCs w:val="12"/>
        <w:lang w:eastAsia="es-CO"/>
      </w:rPr>
      <w:t>3, 4 Y 7</w:t>
    </w:r>
    <w:r w:rsidRPr="00E4673D">
      <w:rPr>
        <w:rFonts w:ascii="Helvetica Neue" w:hAnsi="Helvetica Neue"/>
        <w:noProof/>
        <w:sz w:val="12"/>
        <w:szCs w:val="12"/>
        <w:lang w:eastAsia="es-CO"/>
      </w:rPr>
      <w:t xml:space="preserve"> PBX: 3487800 Bogotá Colombia</w:t>
    </w:r>
  </w:p>
  <w:p w14:paraId="0D6EBE57" w14:textId="77777777" w:rsidR="00FF75FE" w:rsidRPr="00E4673D" w:rsidRDefault="00FF75FE" w:rsidP="001B7247">
    <w:pPr>
      <w:spacing w:after="0" w:line="240" w:lineRule="auto"/>
      <w:jc w:val="center"/>
      <w:rPr>
        <w:rFonts w:ascii="Helvetica Neue" w:hAnsi="Helvetica Neue"/>
        <w:noProof/>
        <w:sz w:val="12"/>
        <w:szCs w:val="12"/>
        <w:lang w:eastAsia="es-CO"/>
      </w:rPr>
    </w:pPr>
    <w:r w:rsidRPr="00E4673D">
      <w:rPr>
        <w:rFonts w:ascii="Helvetica Neue" w:hAnsi="Helvetica Neue"/>
        <w:noProof/>
        <w:sz w:val="12"/>
        <w:szCs w:val="12"/>
        <w:lang w:eastAsia="es-CO"/>
      </w:rPr>
      <w:t>Línea Gratuita Nacional 018000910110 en Bogotá D.C.: 3487777</w:t>
    </w:r>
  </w:p>
  <w:p w14:paraId="6C88B90A" w14:textId="77777777" w:rsidR="00FF75FE" w:rsidRPr="00E4673D" w:rsidRDefault="00FF75FE" w:rsidP="001B7247">
    <w:pPr>
      <w:spacing w:after="0" w:line="240" w:lineRule="auto"/>
      <w:jc w:val="center"/>
      <w:rPr>
        <w:rFonts w:ascii="Helvetica Neue" w:hAnsi="Helvetica Neue"/>
        <w:noProof/>
        <w:sz w:val="12"/>
        <w:szCs w:val="12"/>
        <w:lang w:val="en-US" w:eastAsia="es-CO"/>
      </w:rPr>
    </w:pPr>
    <w:hyperlink r:id="rId1" w:history="1">
      <w:r w:rsidRPr="00487640">
        <w:rPr>
          <w:rStyle w:val="Hipervnculo"/>
          <w:rFonts w:ascii="Helvetica Neue" w:hAnsi="Helvetica Neue"/>
          <w:noProof/>
          <w:sz w:val="12"/>
          <w:szCs w:val="12"/>
          <w:lang w:val="en-US" w:eastAsia="es-CO"/>
        </w:rPr>
        <w:t>www.ssf.gov.co</w:t>
      </w:r>
    </w:hyperlink>
    <w:r>
      <w:rPr>
        <w:rFonts w:ascii="Helvetica Neue" w:hAnsi="Helvetica Neue"/>
        <w:noProof/>
        <w:color w:val="7F7F7F" w:themeColor="text1" w:themeTint="80"/>
        <w:sz w:val="12"/>
        <w:szCs w:val="12"/>
        <w:lang w:val="en-US" w:eastAsia="es-CO"/>
      </w:rPr>
      <w:t xml:space="preserve"> </w:t>
    </w:r>
    <w:r w:rsidRPr="006F0BD7">
      <w:rPr>
        <w:rFonts w:ascii="Helvetica Neue" w:hAnsi="Helvetica Neue"/>
        <w:noProof/>
        <w:color w:val="7F7F7F" w:themeColor="text1" w:themeTint="80"/>
        <w:sz w:val="12"/>
        <w:szCs w:val="12"/>
        <w:lang w:val="en-US" w:eastAsia="es-CO"/>
      </w:rPr>
      <w:t xml:space="preserve"> </w:t>
    </w:r>
    <w:r w:rsidRPr="00E4673D">
      <w:rPr>
        <w:rFonts w:ascii="Helvetica Neue" w:hAnsi="Helvetica Neue"/>
        <w:noProof/>
        <w:sz w:val="12"/>
        <w:szCs w:val="12"/>
        <w:lang w:val="en-US" w:eastAsia="es-CO"/>
      </w:rPr>
      <w:t>-e-mail: ssf@ssf.gov.co</w:t>
    </w:r>
  </w:p>
  <w:p w14:paraId="542F9FA1" w14:textId="77777777" w:rsidR="00FF75FE" w:rsidRDefault="00FF75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91DBE" w14:textId="77777777" w:rsidR="00101087" w:rsidRDefault="00101087" w:rsidP="00AC60C1">
      <w:pPr>
        <w:spacing w:after="0" w:line="240" w:lineRule="auto"/>
      </w:pPr>
      <w:r>
        <w:separator/>
      </w:r>
    </w:p>
  </w:footnote>
  <w:footnote w:type="continuationSeparator" w:id="0">
    <w:p w14:paraId="77CE164A" w14:textId="77777777" w:rsidR="00101087" w:rsidRDefault="00101087" w:rsidP="00AC60C1">
      <w:pPr>
        <w:spacing w:after="0" w:line="240" w:lineRule="auto"/>
      </w:pPr>
      <w:r>
        <w:continuationSeparator/>
      </w:r>
    </w:p>
  </w:footnote>
  <w:footnote w:id="1">
    <w:p w14:paraId="0CB74C00" w14:textId="287BF94D" w:rsidR="00FF75FE" w:rsidRPr="00943ADC" w:rsidRDefault="00FF75FE" w:rsidP="00C144D0">
      <w:pPr>
        <w:pStyle w:val="Prrafodelista"/>
        <w:spacing w:after="160" w:line="259" w:lineRule="auto"/>
        <w:ind w:left="0"/>
        <w:jc w:val="both"/>
        <w:rPr>
          <w:rFonts w:ascii="Arial" w:hAnsi="Arial" w:cs="Arial"/>
          <w:sz w:val="16"/>
          <w:szCs w:val="16"/>
          <w:lang w:val="es-CO"/>
        </w:rPr>
      </w:pPr>
      <w:r w:rsidRPr="00943ADC">
        <w:rPr>
          <w:rStyle w:val="Refdenotaalpie"/>
        </w:rPr>
        <w:footnoteRef/>
      </w:r>
      <w:r w:rsidRPr="00943ADC">
        <w:t xml:space="preserve"> </w:t>
      </w:r>
      <w:r w:rsidRPr="00943ADC">
        <w:rPr>
          <w:lang w:val="es-CO"/>
        </w:rPr>
        <w:t xml:space="preserve">FORMULA PARA CALCULO DE </w:t>
      </w:r>
      <w:r w:rsidRPr="00943ADC">
        <w:rPr>
          <w:rFonts w:ascii="Arial" w:hAnsi="Arial" w:cs="Arial"/>
          <w:sz w:val="16"/>
          <w:szCs w:val="16"/>
          <w:lang w:val="es-CO"/>
        </w:rPr>
        <w:t>SATISFACCIÓN GLOBAL =</w:t>
      </w:r>
      <w:r w:rsidR="00C84A3C">
        <w:rPr>
          <w:rFonts w:ascii="Arial" w:hAnsi="Arial" w:cs="Arial"/>
          <w:sz w:val="16"/>
          <w:szCs w:val="16"/>
          <w:lang w:val="es-CO"/>
        </w:rPr>
        <w:t xml:space="preserve"> </w:t>
      </w:r>
      <w:r>
        <w:rPr>
          <w:rFonts w:ascii="Arial" w:hAnsi="Arial" w:cs="Arial"/>
          <w:sz w:val="16"/>
          <w:szCs w:val="16"/>
          <w:lang w:val="es-CO"/>
        </w:rPr>
        <w:t>(</w:t>
      </w:r>
      <w:r w:rsidRPr="00943ADC">
        <w:rPr>
          <w:rFonts w:ascii="Arial" w:hAnsi="Arial" w:cs="Arial"/>
          <w:sz w:val="16"/>
          <w:szCs w:val="16"/>
          <w:lang w:val="es-CO"/>
        </w:rPr>
        <w:t xml:space="preserve">(SUMATORIA DE CADA PROMEDIO DEL AÑO </w:t>
      </w:r>
      <w:r>
        <w:rPr>
          <w:rFonts w:ascii="Arial" w:hAnsi="Arial" w:cs="Arial"/>
          <w:sz w:val="16"/>
          <w:szCs w:val="16"/>
          <w:lang w:val="es-CO"/>
        </w:rPr>
        <w:t xml:space="preserve">DE CADA </w:t>
      </w:r>
      <w:r w:rsidRPr="00943ADC">
        <w:rPr>
          <w:rFonts w:ascii="Arial" w:hAnsi="Arial" w:cs="Arial"/>
          <w:sz w:val="16"/>
          <w:szCs w:val="16"/>
          <w:lang w:val="es-CO"/>
        </w:rPr>
        <w:t>CANAL</w:t>
      </w:r>
      <w:r>
        <w:rPr>
          <w:rFonts w:ascii="Arial" w:hAnsi="Arial" w:cs="Arial"/>
          <w:sz w:val="16"/>
          <w:szCs w:val="16"/>
          <w:lang w:val="es-CO"/>
        </w:rPr>
        <w:t xml:space="preserve"> DE LA SUPERSUBSIDIO </w:t>
      </w:r>
      <w:r w:rsidRPr="00943ADC">
        <w:rPr>
          <w:rFonts w:ascii="Arial" w:hAnsi="Arial" w:cs="Arial"/>
          <w:sz w:val="16"/>
          <w:szCs w:val="16"/>
          <w:lang w:val="es-CO"/>
        </w:rPr>
        <w:t>* LA ESCALA DE VALORACIÓN CORRESPONDIENTE) /</w:t>
      </w:r>
      <w:r w:rsidR="00A7674F" w:rsidRPr="00943ADC">
        <w:rPr>
          <w:rFonts w:ascii="Arial" w:hAnsi="Arial" w:cs="Arial"/>
          <w:sz w:val="16"/>
          <w:szCs w:val="16"/>
          <w:lang w:val="es-CO"/>
        </w:rPr>
        <w:t>100) *</w:t>
      </w:r>
      <w:r w:rsidRPr="00943ADC">
        <w:rPr>
          <w:rFonts w:ascii="Arial" w:hAnsi="Arial" w:cs="Arial"/>
          <w:sz w:val="16"/>
          <w:szCs w:val="16"/>
          <w:lang w:val="es-CO"/>
        </w:rPr>
        <w:t xml:space="preserve"> (</w:t>
      </w:r>
      <w:r w:rsidRPr="00943ADC">
        <w:rPr>
          <w:rFonts w:ascii="Arial" w:eastAsia="Times New Roman" w:hAnsi="Arial" w:cs="Arial"/>
          <w:color w:val="000000"/>
          <w:sz w:val="16"/>
          <w:szCs w:val="16"/>
          <w:lang w:eastAsia="es-CO"/>
        </w:rPr>
        <w:t>PARTICIPACIÓN EN MEDICIÓN DE SATISFACCIÓN GLOBAL</w:t>
      </w:r>
      <w:r w:rsidRPr="00943ADC">
        <w:rPr>
          <w:rFonts w:ascii="Arial" w:eastAsia="Times New Roman" w:hAnsi="Arial" w:cs="Arial"/>
          <w:color w:val="000000"/>
          <w:sz w:val="16"/>
          <w:szCs w:val="16"/>
          <w:lang w:val="es-CO" w:eastAsia="es-CO"/>
        </w:rPr>
        <w:t xml:space="preserve"> </w:t>
      </w:r>
      <w:r>
        <w:rPr>
          <w:rFonts w:ascii="Arial" w:eastAsia="Times New Roman" w:hAnsi="Arial" w:cs="Arial"/>
          <w:color w:val="000000"/>
          <w:sz w:val="16"/>
          <w:szCs w:val="16"/>
          <w:lang w:val="es-CO" w:eastAsia="es-CO"/>
        </w:rPr>
        <w:t>DE CADA CANAL DE LA SUPERSUBSIDIO</w:t>
      </w:r>
      <w:r w:rsidRPr="00943AD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p w14:paraId="6EEB535F" w14:textId="77777777" w:rsidR="00FF75FE" w:rsidRPr="00B97FC3" w:rsidRDefault="00FF75FE" w:rsidP="00C144D0">
      <w:pPr>
        <w:pStyle w:val="Prrafodelista"/>
        <w:spacing w:after="160" w:line="259" w:lineRule="auto"/>
        <w:ind w:left="0"/>
        <w:jc w:val="both"/>
        <w:rPr>
          <w:rFonts w:ascii="Arial" w:hAnsi="Arial" w:cs="Arial"/>
          <w:sz w:val="16"/>
          <w:szCs w:val="16"/>
          <w:lang w:val="es-CO"/>
        </w:rPr>
      </w:pPr>
    </w:p>
    <w:p w14:paraId="54EA4644" w14:textId="77777777" w:rsidR="00FF75FE" w:rsidRDefault="00FF75FE" w:rsidP="00C144D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AADD" w14:textId="7C54FCEC" w:rsidR="00FF75FE" w:rsidRPr="005A4060" w:rsidRDefault="00FF75FE" w:rsidP="007157DC">
    <w:pPr>
      <w:tabs>
        <w:tab w:val="right" w:pos="10800"/>
      </w:tabs>
      <w:ind w:left="708"/>
    </w:pPr>
    <w:r>
      <w:rPr>
        <w:noProof/>
        <w:lang w:eastAsia="es-CO"/>
      </w:rPr>
      <w:drawing>
        <wp:anchor distT="0" distB="0" distL="114300" distR="114300" simplePos="0" relativeHeight="251658240" behindDoc="0" locked="0" layoutInCell="1" allowOverlap="1" wp14:anchorId="0CBB909A" wp14:editId="0C848B90">
          <wp:simplePos x="0" y="0"/>
          <wp:positionH relativeFrom="margin">
            <wp:posOffset>-709295</wp:posOffset>
          </wp:positionH>
          <wp:positionV relativeFrom="margin">
            <wp:posOffset>-711244</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90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57216" behindDoc="0" locked="0" layoutInCell="1" allowOverlap="1" wp14:anchorId="3153E3B9" wp14:editId="7A540639">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40562" id="Rectángulo 16" o:spid="_x0000_s1026" style="position:absolute;margin-left:-93pt;margin-top:-34.55pt;width:62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" fillcolor="#1b8bd4" stroked="f" strokeweight=".5pt"/>
          </w:pict>
        </mc:Fallback>
      </mc:AlternateContent>
    </w:r>
    <w:r>
      <w:rPr>
        <w:noProof/>
        <w:lang w:eastAsia="es-CO"/>
      </w:rPr>
      <mc:AlternateContent>
        <mc:Choice Requires="wpg">
          <w:drawing>
            <wp:anchor distT="0" distB="0" distL="114300" distR="114300" simplePos="0" relativeHeight="251656192" behindDoc="0" locked="0" layoutInCell="0" allowOverlap="1" wp14:anchorId="047FA6A1" wp14:editId="302833F3">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1D63F49" w14:textId="77777777" w:rsidR="00FF75FE" w:rsidRDefault="00FF75FE" w:rsidP="007157DC">
                            <w:pPr>
                              <w:pStyle w:val="Encabezado"/>
                              <w:jc w:val="center"/>
                            </w:pPr>
                            <w:r>
                              <w:fldChar w:fldCharType="begin"/>
                            </w:r>
                            <w:r>
                              <w:instrText>PAGE    \* MERGEFORMAT</w:instrText>
                            </w:r>
                            <w:r>
                              <w:fldChar w:fldCharType="separate"/>
                            </w:r>
                            <w:r w:rsidRPr="00ED56D9">
                              <w:rPr>
                                <w:rStyle w:val="Nmerodepgina"/>
                                <w:b/>
                                <w:bCs/>
                                <w:noProof/>
                                <w:color w:val="403152"/>
                                <w:sz w:val="16"/>
                                <w:szCs w:val="16"/>
                                <w:lang w:val="es-ES"/>
                              </w:rPr>
                              <w:t>3</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7FA6A1" id="Grupo 70" o:spid="_x0000_s1034" style="position:absolute;left:0;text-align:left;margin-left:564.4pt;margin-top:159.3pt;width:38.45pt;height:18.7pt;z-index:25165619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" o:allowincell="f">
              <v:shapetype id="_x0000_t202" coordsize="21600,21600" o:spt="202" path="m,l,21600r21600,l21600,xe">
                <v:stroke joinstyle="miter"/>
                <v:path gradientshapeok="t" o:connecttype="rect"/>
              </v:shapetype>
              <v:shape id="Text Box 71" o:spid="_x0000_s1035"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11D63F49" w14:textId="77777777" w:rsidR="00FF75FE" w:rsidRDefault="00FF75FE" w:rsidP="007157DC">
                      <w:pPr>
                        <w:pStyle w:val="Encabezado"/>
                        <w:jc w:val="center"/>
                      </w:pPr>
                      <w:r>
                        <w:fldChar w:fldCharType="begin"/>
                      </w:r>
                      <w:r>
                        <w:instrText>PAGE    \* MERGEFORMAT</w:instrText>
                      </w:r>
                      <w:r>
                        <w:fldChar w:fldCharType="separate"/>
                      </w:r>
                      <w:r w:rsidRPr="00ED56D9">
                        <w:rPr>
                          <w:rStyle w:val="Nmerodepgina"/>
                          <w:b/>
                          <w:bCs/>
                          <w:noProof/>
                          <w:color w:val="403152"/>
                          <w:sz w:val="16"/>
                          <w:szCs w:val="16"/>
                          <w:lang w:val="es-ES"/>
                        </w:rPr>
                        <w:t>3</w:t>
                      </w:r>
                      <w:r>
                        <w:rPr>
                          <w:rStyle w:val="Nmerodepgina"/>
                          <w:b/>
                          <w:bCs/>
                          <w:noProof/>
                          <w:color w:val="403152"/>
                          <w:sz w:val="16"/>
                          <w:szCs w:val="16"/>
                          <w:lang w:val="es-ES"/>
                        </w:rPr>
                        <w:fldChar w:fldCharType="end"/>
                      </w:r>
                    </w:p>
                  </w:txbxContent>
                </v:textbox>
              </v:shape>
              <v:group id="Group 72" o:spid="_x0000_s1036"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7"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8"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McvwAAANsAAAAPAAAAZHJzL2Rvd25yZXYueG1sRI/BCsIw&#10;EETvgv8QVvCmqSI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BHmlMc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lang w:val="es-ES"/>
      </w:rPr>
      <w:t xml:space="preserve">                                   </w:t>
    </w:r>
    <w:r>
      <w:softHyphen/>
    </w:r>
    <w:r>
      <w:softHyphen/>
    </w:r>
    <w:r w:rsidRPr="000953B9">
      <w:rPr>
        <w:noProof/>
        <w:lang w:eastAsia="es-CO"/>
      </w:rPr>
      <w:drawing>
        <wp:inline distT="0" distB="0" distL="0" distR="0" wp14:anchorId="72034D62" wp14:editId="5620305C">
          <wp:extent cx="2138400" cy="446400"/>
          <wp:effectExtent l="0" t="0" r="0" b="0"/>
          <wp:docPr id="25" name="Imagen 2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tab/>
      <w:t xml:space="preserve"> </w:t>
    </w:r>
  </w:p>
  <w:p w14:paraId="7330AE6F" w14:textId="77777777" w:rsidR="00FF75FE" w:rsidRPr="00A54AF3" w:rsidRDefault="00FF75FE" w:rsidP="00A54AF3">
    <w:pPr>
      <w:pStyle w:val="Encabezado"/>
      <w:jc w:val="right"/>
      <w:rPr>
        <w:noProof/>
        <w:sz w:val="18"/>
        <w:lang w:val="es-ES"/>
      </w:rPr>
    </w:pPr>
    <w:r>
      <w:rPr>
        <w:noProof/>
        <w:lang w:val="es-ES"/>
      </w:rPr>
      <w:t xml:space="preserve">                                                                       </w:t>
    </w:r>
    <w:r w:rsidRPr="0057549F">
      <w:rPr>
        <w:noProof/>
        <w:sz w:val="14"/>
        <w:lang w:val="es-ES"/>
      </w:rPr>
      <w:t>FO- PIN- CODO- 03 Versión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39B"/>
    <w:multiLevelType w:val="multilevel"/>
    <w:tmpl w:val="B576FB1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D2C01E6"/>
    <w:multiLevelType w:val="multilevel"/>
    <w:tmpl w:val="04BAA29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15DF488A"/>
    <w:multiLevelType w:val="hybridMultilevel"/>
    <w:tmpl w:val="2E9222F6"/>
    <w:lvl w:ilvl="0" w:tplc="240A0001">
      <w:start w:val="1"/>
      <w:numFmt w:val="bullet"/>
      <w:lvlText w:val=""/>
      <w:lvlJc w:val="left"/>
      <w:pPr>
        <w:ind w:left="1080" w:hanging="360"/>
      </w:pPr>
      <w:rPr>
        <w:rFonts w:ascii="Symbol" w:hAnsi="Symbol"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1AB25435"/>
    <w:multiLevelType w:val="hybridMultilevel"/>
    <w:tmpl w:val="96EAFB4C"/>
    <w:lvl w:ilvl="0" w:tplc="404E502C">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209D659A"/>
    <w:multiLevelType w:val="hybridMultilevel"/>
    <w:tmpl w:val="3C747C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702CF1"/>
    <w:multiLevelType w:val="hybridMultilevel"/>
    <w:tmpl w:val="C9B81374"/>
    <w:lvl w:ilvl="0" w:tplc="D11835E4">
      <w:start w:val="1"/>
      <w:numFmt w:val="upperRoman"/>
      <w:lvlText w:val="%1."/>
      <w:lvlJc w:val="righ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2D195BFC"/>
    <w:multiLevelType w:val="hybridMultilevel"/>
    <w:tmpl w:val="105298C8"/>
    <w:lvl w:ilvl="0" w:tplc="20AE2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2E0C4223"/>
    <w:multiLevelType w:val="hybridMultilevel"/>
    <w:tmpl w:val="EF123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1F233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182D0C"/>
    <w:multiLevelType w:val="hybridMultilevel"/>
    <w:tmpl w:val="E73A36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7B56E5"/>
    <w:multiLevelType w:val="multilevel"/>
    <w:tmpl w:val="66F8CD6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916672"/>
    <w:multiLevelType w:val="hybridMultilevel"/>
    <w:tmpl w:val="CDE457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A132D58"/>
    <w:multiLevelType w:val="hybridMultilevel"/>
    <w:tmpl w:val="89FAAF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0A1C10"/>
    <w:multiLevelType w:val="hybridMultilevel"/>
    <w:tmpl w:val="D5FCC3AA"/>
    <w:lvl w:ilvl="0" w:tplc="D14AA24A">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E921A6F"/>
    <w:multiLevelType w:val="hybridMultilevel"/>
    <w:tmpl w:val="B11E73B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1005911"/>
    <w:multiLevelType w:val="hybridMultilevel"/>
    <w:tmpl w:val="DEFAAA34"/>
    <w:lvl w:ilvl="0" w:tplc="E496F59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15:restartNumberingAfterBreak="0">
    <w:nsid w:val="42EB6A47"/>
    <w:multiLevelType w:val="hybridMultilevel"/>
    <w:tmpl w:val="CE60BA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4C578E2"/>
    <w:multiLevelType w:val="hybridMultilevel"/>
    <w:tmpl w:val="80E204F4"/>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4613069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5F79FF"/>
    <w:multiLevelType w:val="hybridMultilevel"/>
    <w:tmpl w:val="67CEC010"/>
    <w:lvl w:ilvl="0" w:tplc="9DC0546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DCA0C04"/>
    <w:multiLevelType w:val="hybridMultilevel"/>
    <w:tmpl w:val="3964152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E2F74AA"/>
    <w:multiLevelType w:val="hybridMultilevel"/>
    <w:tmpl w:val="585890F0"/>
    <w:lvl w:ilvl="0" w:tplc="87589A00">
      <w:start w:val="1"/>
      <w:numFmt w:val="upperRoman"/>
      <w:lvlText w:val="%1."/>
      <w:lvlJc w:val="left"/>
      <w:pPr>
        <w:ind w:left="1428" w:hanging="720"/>
      </w:pPr>
      <w:rPr>
        <w:rFonts w:eastAsia="Times New Roman" w:hint="default"/>
        <w:color w:val="000000"/>
        <w:sz w:val="24"/>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67B1454D"/>
    <w:multiLevelType w:val="hybridMultilevel"/>
    <w:tmpl w:val="BA7CB84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6D937E3F"/>
    <w:multiLevelType w:val="hybridMultilevel"/>
    <w:tmpl w:val="2B56DDFE"/>
    <w:lvl w:ilvl="0" w:tplc="F3AC9C96">
      <w:start w:val="1"/>
      <w:numFmt w:val="decimal"/>
      <w:lvlText w:val="%1."/>
      <w:lvlJc w:val="left"/>
      <w:pPr>
        <w:ind w:left="1068" w:hanging="360"/>
      </w:pPr>
      <w:rPr>
        <w:b/>
        <w:lang w:val="es-CO"/>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723C3117"/>
    <w:multiLevelType w:val="hybridMultilevel"/>
    <w:tmpl w:val="0A62D2F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58E29A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757CF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4"/>
  </w:num>
  <w:num w:numId="3">
    <w:abstractNumId w:val="7"/>
  </w:num>
  <w:num w:numId="4">
    <w:abstractNumId w:val="10"/>
  </w:num>
  <w:num w:numId="5">
    <w:abstractNumId w:val="1"/>
  </w:num>
  <w:num w:numId="6">
    <w:abstractNumId w:val="12"/>
  </w:num>
  <w:num w:numId="7">
    <w:abstractNumId w:val="20"/>
  </w:num>
  <w:num w:numId="8">
    <w:abstractNumId w:val="5"/>
  </w:num>
  <w:num w:numId="9">
    <w:abstractNumId w:val="15"/>
  </w:num>
  <w:num w:numId="10">
    <w:abstractNumId w:val="23"/>
  </w:num>
  <w:num w:numId="11">
    <w:abstractNumId w:val="19"/>
  </w:num>
  <w:num w:numId="12">
    <w:abstractNumId w:val="13"/>
  </w:num>
  <w:num w:numId="13">
    <w:abstractNumId w:val="22"/>
  </w:num>
  <w:num w:numId="14">
    <w:abstractNumId w:val="3"/>
  </w:num>
  <w:num w:numId="15">
    <w:abstractNumId w:val="6"/>
  </w:num>
  <w:num w:numId="16">
    <w:abstractNumId w:val="2"/>
  </w:num>
  <w:num w:numId="17">
    <w:abstractNumId w:val="24"/>
  </w:num>
  <w:num w:numId="18">
    <w:abstractNumId w:val="21"/>
  </w:num>
  <w:num w:numId="19">
    <w:abstractNumId w:val="4"/>
  </w:num>
  <w:num w:numId="20">
    <w:abstractNumId w:val="0"/>
  </w:num>
  <w:num w:numId="21">
    <w:abstractNumId w:val="16"/>
  </w:num>
  <w:num w:numId="22">
    <w:abstractNumId w:val="9"/>
  </w:num>
  <w:num w:numId="23">
    <w:abstractNumId w:val="11"/>
  </w:num>
  <w:num w:numId="24">
    <w:abstractNumId w:val="18"/>
  </w:num>
  <w:num w:numId="25">
    <w:abstractNumId w:val="25"/>
  </w:num>
  <w:num w:numId="26">
    <w:abstractNumId w:val="26"/>
  </w:num>
  <w:num w:numId="2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199"/>
    <w:rsid w:val="00000414"/>
    <w:rsid w:val="00000A25"/>
    <w:rsid w:val="00001355"/>
    <w:rsid w:val="00001981"/>
    <w:rsid w:val="00001BFC"/>
    <w:rsid w:val="000020EB"/>
    <w:rsid w:val="00003443"/>
    <w:rsid w:val="000045A6"/>
    <w:rsid w:val="000048D5"/>
    <w:rsid w:val="00004989"/>
    <w:rsid w:val="0000595E"/>
    <w:rsid w:val="00005D3B"/>
    <w:rsid w:val="0000616E"/>
    <w:rsid w:val="00006695"/>
    <w:rsid w:val="0000674B"/>
    <w:rsid w:val="00007901"/>
    <w:rsid w:val="00007E53"/>
    <w:rsid w:val="00010FD6"/>
    <w:rsid w:val="000115B5"/>
    <w:rsid w:val="00011A8F"/>
    <w:rsid w:val="00012732"/>
    <w:rsid w:val="0001279F"/>
    <w:rsid w:val="00012F3C"/>
    <w:rsid w:val="00012F9B"/>
    <w:rsid w:val="0001315F"/>
    <w:rsid w:val="00014489"/>
    <w:rsid w:val="00015A59"/>
    <w:rsid w:val="00015FE1"/>
    <w:rsid w:val="000173B5"/>
    <w:rsid w:val="00020248"/>
    <w:rsid w:val="00020C8D"/>
    <w:rsid w:val="0002181F"/>
    <w:rsid w:val="000219C7"/>
    <w:rsid w:val="00021CF8"/>
    <w:rsid w:val="00022390"/>
    <w:rsid w:val="00022BA1"/>
    <w:rsid w:val="00022BE9"/>
    <w:rsid w:val="00023506"/>
    <w:rsid w:val="00023FE7"/>
    <w:rsid w:val="00024371"/>
    <w:rsid w:val="00026866"/>
    <w:rsid w:val="00027B17"/>
    <w:rsid w:val="00027BA5"/>
    <w:rsid w:val="00030526"/>
    <w:rsid w:val="00030ABA"/>
    <w:rsid w:val="00031680"/>
    <w:rsid w:val="00034A53"/>
    <w:rsid w:val="000352ED"/>
    <w:rsid w:val="00035A41"/>
    <w:rsid w:val="0003654A"/>
    <w:rsid w:val="00036608"/>
    <w:rsid w:val="00036D68"/>
    <w:rsid w:val="00036F43"/>
    <w:rsid w:val="00037C83"/>
    <w:rsid w:val="000402CA"/>
    <w:rsid w:val="000406AA"/>
    <w:rsid w:val="00040BAD"/>
    <w:rsid w:val="00040F4B"/>
    <w:rsid w:val="00041246"/>
    <w:rsid w:val="000427E1"/>
    <w:rsid w:val="0004434B"/>
    <w:rsid w:val="000443A0"/>
    <w:rsid w:val="0004472C"/>
    <w:rsid w:val="000447D5"/>
    <w:rsid w:val="00046504"/>
    <w:rsid w:val="00046E53"/>
    <w:rsid w:val="00054431"/>
    <w:rsid w:val="00054E90"/>
    <w:rsid w:val="00054EB9"/>
    <w:rsid w:val="00055190"/>
    <w:rsid w:val="00055608"/>
    <w:rsid w:val="00055954"/>
    <w:rsid w:val="00056111"/>
    <w:rsid w:val="00057C6E"/>
    <w:rsid w:val="0006078C"/>
    <w:rsid w:val="00060EAF"/>
    <w:rsid w:val="00062167"/>
    <w:rsid w:val="00062B62"/>
    <w:rsid w:val="00063202"/>
    <w:rsid w:val="00063858"/>
    <w:rsid w:val="0006443F"/>
    <w:rsid w:val="0006538B"/>
    <w:rsid w:val="00066266"/>
    <w:rsid w:val="0007089D"/>
    <w:rsid w:val="000711F6"/>
    <w:rsid w:val="00072158"/>
    <w:rsid w:val="00072547"/>
    <w:rsid w:val="000728FB"/>
    <w:rsid w:val="00073402"/>
    <w:rsid w:val="00073543"/>
    <w:rsid w:val="0007376B"/>
    <w:rsid w:val="000738B0"/>
    <w:rsid w:val="000747EB"/>
    <w:rsid w:val="00074BCC"/>
    <w:rsid w:val="00074E78"/>
    <w:rsid w:val="00080885"/>
    <w:rsid w:val="00080CC9"/>
    <w:rsid w:val="000819C7"/>
    <w:rsid w:val="000824E8"/>
    <w:rsid w:val="000829F9"/>
    <w:rsid w:val="0008389A"/>
    <w:rsid w:val="00083E87"/>
    <w:rsid w:val="00084F5E"/>
    <w:rsid w:val="00086BC6"/>
    <w:rsid w:val="000905D7"/>
    <w:rsid w:val="00091EA4"/>
    <w:rsid w:val="00092493"/>
    <w:rsid w:val="000928C4"/>
    <w:rsid w:val="00092E99"/>
    <w:rsid w:val="000937D5"/>
    <w:rsid w:val="000937F6"/>
    <w:rsid w:val="00093997"/>
    <w:rsid w:val="000944CF"/>
    <w:rsid w:val="000953B9"/>
    <w:rsid w:val="000958F7"/>
    <w:rsid w:val="00095B8B"/>
    <w:rsid w:val="000963E8"/>
    <w:rsid w:val="00096AEB"/>
    <w:rsid w:val="000A11A8"/>
    <w:rsid w:val="000A1515"/>
    <w:rsid w:val="000A24C4"/>
    <w:rsid w:val="000A2A0B"/>
    <w:rsid w:val="000A35D5"/>
    <w:rsid w:val="000A3719"/>
    <w:rsid w:val="000A38D1"/>
    <w:rsid w:val="000A3E89"/>
    <w:rsid w:val="000A4049"/>
    <w:rsid w:val="000A41D8"/>
    <w:rsid w:val="000A43B1"/>
    <w:rsid w:val="000A447D"/>
    <w:rsid w:val="000A4BAE"/>
    <w:rsid w:val="000A5893"/>
    <w:rsid w:val="000A5918"/>
    <w:rsid w:val="000A6A63"/>
    <w:rsid w:val="000A79B4"/>
    <w:rsid w:val="000A7C7D"/>
    <w:rsid w:val="000B04BB"/>
    <w:rsid w:val="000B336E"/>
    <w:rsid w:val="000B3451"/>
    <w:rsid w:val="000B3F12"/>
    <w:rsid w:val="000B453B"/>
    <w:rsid w:val="000B4B4E"/>
    <w:rsid w:val="000B5A36"/>
    <w:rsid w:val="000B662B"/>
    <w:rsid w:val="000B6D24"/>
    <w:rsid w:val="000C0C02"/>
    <w:rsid w:val="000C0E8E"/>
    <w:rsid w:val="000C10C5"/>
    <w:rsid w:val="000C3FFB"/>
    <w:rsid w:val="000C5F9C"/>
    <w:rsid w:val="000C674D"/>
    <w:rsid w:val="000C68C2"/>
    <w:rsid w:val="000C7623"/>
    <w:rsid w:val="000D0331"/>
    <w:rsid w:val="000D06BE"/>
    <w:rsid w:val="000D0E7F"/>
    <w:rsid w:val="000D1C58"/>
    <w:rsid w:val="000D1E88"/>
    <w:rsid w:val="000D21CF"/>
    <w:rsid w:val="000D3348"/>
    <w:rsid w:val="000D3DB0"/>
    <w:rsid w:val="000D3FC3"/>
    <w:rsid w:val="000D43D5"/>
    <w:rsid w:val="000D7981"/>
    <w:rsid w:val="000E1588"/>
    <w:rsid w:val="000E1F82"/>
    <w:rsid w:val="000E2202"/>
    <w:rsid w:val="000E3104"/>
    <w:rsid w:val="000E3538"/>
    <w:rsid w:val="000E3766"/>
    <w:rsid w:val="000E3A36"/>
    <w:rsid w:val="000E4125"/>
    <w:rsid w:val="000E5519"/>
    <w:rsid w:val="000E70B2"/>
    <w:rsid w:val="000E7997"/>
    <w:rsid w:val="000E7F40"/>
    <w:rsid w:val="000F00ED"/>
    <w:rsid w:val="000F0484"/>
    <w:rsid w:val="000F0B05"/>
    <w:rsid w:val="000F2930"/>
    <w:rsid w:val="000F3880"/>
    <w:rsid w:val="000F38A9"/>
    <w:rsid w:val="000F42D7"/>
    <w:rsid w:val="000F4A1F"/>
    <w:rsid w:val="000F4E5E"/>
    <w:rsid w:val="000F5645"/>
    <w:rsid w:val="000F5D40"/>
    <w:rsid w:val="000F6AE4"/>
    <w:rsid w:val="000F6B37"/>
    <w:rsid w:val="00101087"/>
    <w:rsid w:val="001029B3"/>
    <w:rsid w:val="0010302C"/>
    <w:rsid w:val="00103184"/>
    <w:rsid w:val="00105446"/>
    <w:rsid w:val="00105AD0"/>
    <w:rsid w:val="00106626"/>
    <w:rsid w:val="001071D1"/>
    <w:rsid w:val="001071DB"/>
    <w:rsid w:val="00110197"/>
    <w:rsid w:val="00110AC1"/>
    <w:rsid w:val="00111761"/>
    <w:rsid w:val="001117FF"/>
    <w:rsid w:val="00111E9D"/>
    <w:rsid w:val="00114F5D"/>
    <w:rsid w:val="0011639E"/>
    <w:rsid w:val="0011665F"/>
    <w:rsid w:val="0011784E"/>
    <w:rsid w:val="0012041C"/>
    <w:rsid w:val="00120507"/>
    <w:rsid w:val="00120B5A"/>
    <w:rsid w:val="00121557"/>
    <w:rsid w:val="00121773"/>
    <w:rsid w:val="00122062"/>
    <w:rsid w:val="001248F2"/>
    <w:rsid w:val="00126CB1"/>
    <w:rsid w:val="00126E05"/>
    <w:rsid w:val="00126ECB"/>
    <w:rsid w:val="00130F87"/>
    <w:rsid w:val="001311CB"/>
    <w:rsid w:val="00131D06"/>
    <w:rsid w:val="00133A58"/>
    <w:rsid w:val="00133DE9"/>
    <w:rsid w:val="00134F6C"/>
    <w:rsid w:val="00135541"/>
    <w:rsid w:val="001362ED"/>
    <w:rsid w:val="00137032"/>
    <w:rsid w:val="001372C6"/>
    <w:rsid w:val="0014009A"/>
    <w:rsid w:val="00141134"/>
    <w:rsid w:val="00141791"/>
    <w:rsid w:val="001436D4"/>
    <w:rsid w:val="00143E87"/>
    <w:rsid w:val="00144111"/>
    <w:rsid w:val="001451F1"/>
    <w:rsid w:val="0014579D"/>
    <w:rsid w:val="00145BC7"/>
    <w:rsid w:val="00146207"/>
    <w:rsid w:val="001479C2"/>
    <w:rsid w:val="001479DA"/>
    <w:rsid w:val="0015012F"/>
    <w:rsid w:val="00150805"/>
    <w:rsid w:val="00150D74"/>
    <w:rsid w:val="0015239C"/>
    <w:rsid w:val="001541D5"/>
    <w:rsid w:val="001542EA"/>
    <w:rsid w:val="001543F1"/>
    <w:rsid w:val="00154581"/>
    <w:rsid w:val="001555FE"/>
    <w:rsid w:val="00157C78"/>
    <w:rsid w:val="00160407"/>
    <w:rsid w:val="00160956"/>
    <w:rsid w:val="00161EDB"/>
    <w:rsid w:val="00162193"/>
    <w:rsid w:val="00162BDA"/>
    <w:rsid w:val="00163A18"/>
    <w:rsid w:val="0016413D"/>
    <w:rsid w:val="00164977"/>
    <w:rsid w:val="001654F8"/>
    <w:rsid w:val="001674BE"/>
    <w:rsid w:val="00167580"/>
    <w:rsid w:val="00172AF7"/>
    <w:rsid w:val="00173601"/>
    <w:rsid w:val="00173C24"/>
    <w:rsid w:val="0017504E"/>
    <w:rsid w:val="0017528F"/>
    <w:rsid w:val="00175F6A"/>
    <w:rsid w:val="0017675C"/>
    <w:rsid w:val="001772DF"/>
    <w:rsid w:val="00177FF3"/>
    <w:rsid w:val="00180166"/>
    <w:rsid w:val="00180808"/>
    <w:rsid w:val="00180853"/>
    <w:rsid w:val="001816C2"/>
    <w:rsid w:val="00181F3B"/>
    <w:rsid w:val="001823AA"/>
    <w:rsid w:val="001835D9"/>
    <w:rsid w:val="001848A4"/>
    <w:rsid w:val="00184DF7"/>
    <w:rsid w:val="00184EAD"/>
    <w:rsid w:val="00185312"/>
    <w:rsid w:val="0018540C"/>
    <w:rsid w:val="00186D27"/>
    <w:rsid w:val="00186D95"/>
    <w:rsid w:val="001878BE"/>
    <w:rsid w:val="00187F3E"/>
    <w:rsid w:val="00190717"/>
    <w:rsid w:val="00190C10"/>
    <w:rsid w:val="0019181C"/>
    <w:rsid w:val="001921B4"/>
    <w:rsid w:val="00192BF6"/>
    <w:rsid w:val="00193C7E"/>
    <w:rsid w:val="00193DB7"/>
    <w:rsid w:val="0019413C"/>
    <w:rsid w:val="00194F06"/>
    <w:rsid w:val="00197838"/>
    <w:rsid w:val="001A03EF"/>
    <w:rsid w:val="001A2BA2"/>
    <w:rsid w:val="001A436C"/>
    <w:rsid w:val="001A4BCE"/>
    <w:rsid w:val="001A52CB"/>
    <w:rsid w:val="001A5361"/>
    <w:rsid w:val="001A605B"/>
    <w:rsid w:val="001A69C9"/>
    <w:rsid w:val="001A7091"/>
    <w:rsid w:val="001A71A4"/>
    <w:rsid w:val="001A769F"/>
    <w:rsid w:val="001B0133"/>
    <w:rsid w:val="001B06ED"/>
    <w:rsid w:val="001B0A25"/>
    <w:rsid w:val="001B2419"/>
    <w:rsid w:val="001B2A4C"/>
    <w:rsid w:val="001B2C28"/>
    <w:rsid w:val="001B2DC8"/>
    <w:rsid w:val="001B37D1"/>
    <w:rsid w:val="001B3982"/>
    <w:rsid w:val="001B455E"/>
    <w:rsid w:val="001B5687"/>
    <w:rsid w:val="001B6FAC"/>
    <w:rsid w:val="001B7247"/>
    <w:rsid w:val="001B7A99"/>
    <w:rsid w:val="001B7B81"/>
    <w:rsid w:val="001C006B"/>
    <w:rsid w:val="001C05D3"/>
    <w:rsid w:val="001C1172"/>
    <w:rsid w:val="001C15FC"/>
    <w:rsid w:val="001C16E1"/>
    <w:rsid w:val="001C2A6A"/>
    <w:rsid w:val="001C3880"/>
    <w:rsid w:val="001C4C88"/>
    <w:rsid w:val="001C5387"/>
    <w:rsid w:val="001C598B"/>
    <w:rsid w:val="001C5DBE"/>
    <w:rsid w:val="001C635E"/>
    <w:rsid w:val="001C6EA6"/>
    <w:rsid w:val="001C799C"/>
    <w:rsid w:val="001D0B61"/>
    <w:rsid w:val="001D1948"/>
    <w:rsid w:val="001D1FDB"/>
    <w:rsid w:val="001D2B90"/>
    <w:rsid w:val="001D4AA7"/>
    <w:rsid w:val="001D4FD4"/>
    <w:rsid w:val="001D59A8"/>
    <w:rsid w:val="001D6287"/>
    <w:rsid w:val="001D7B82"/>
    <w:rsid w:val="001E0A3F"/>
    <w:rsid w:val="001E0CF2"/>
    <w:rsid w:val="001E112E"/>
    <w:rsid w:val="001E165F"/>
    <w:rsid w:val="001E2908"/>
    <w:rsid w:val="001E29C4"/>
    <w:rsid w:val="001E2D0C"/>
    <w:rsid w:val="001E2F0E"/>
    <w:rsid w:val="001E3462"/>
    <w:rsid w:val="001E40DC"/>
    <w:rsid w:val="001E4191"/>
    <w:rsid w:val="001E46BE"/>
    <w:rsid w:val="001E4779"/>
    <w:rsid w:val="001E4927"/>
    <w:rsid w:val="001E54D3"/>
    <w:rsid w:val="001E6267"/>
    <w:rsid w:val="001E6B9E"/>
    <w:rsid w:val="001E760A"/>
    <w:rsid w:val="001F054D"/>
    <w:rsid w:val="001F12CD"/>
    <w:rsid w:val="001F1350"/>
    <w:rsid w:val="001F34FC"/>
    <w:rsid w:val="001F4690"/>
    <w:rsid w:val="001F6218"/>
    <w:rsid w:val="0020059A"/>
    <w:rsid w:val="002005AB"/>
    <w:rsid w:val="00200C7D"/>
    <w:rsid w:val="0020143C"/>
    <w:rsid w:val="0020188E"/>
    <w:rsid w:val="00201915"/>
    <w:rsid w:val="00203C15"/>
    <w:rsid w:val="002043E8"/>
    <w:rsid w:val="00204E76"/>
    <w:rsid w:val="00205A24"/>
    <w:rsid w:val="00207498"/>
    <w:rsid w:val="002076F0"/>
    <w:rsid w:val="00207815"/>
    <w:rsid w:val="00207C09"/>
    <w:rsid w:val="002111B3"/>
    <w:rsid w:val="002124E0"/>
    <w:rsid w:val="00212520"/>
    <w:rsid w:val="0021321B"/>
    <w:rsid w:val="002143EC"/>
    <w:rsid w:val="00215CEB"/>
    <w:rsid w:val="00217761"/>
    <w:rsid w:val="00217F27"/>
    <w:rsid w:val="00220FD9"/>
    <w:rsid w:val="00221D4F"/>
    <w:rsid w:val="00222037"/>
    <w:rsid w:val="00222AAD"/>
    <w:rsid w:val="0022514A"/>
    <w:rsid w:val="0022538A"/>
    <w:rsid w:val="00225445"/>
    <w:rsid w:val="00226614"/>
    <w:rsid w:val="00226EE7"/>
    <w:rsid w:val="002273B4"/>
    <w:rsid w:val="002303BB"/>
    <w:rsid w:val="00230499"/>
    <w:rsid w:val="0023128D"/>
    <w:rsid w:val="0023185F"/>
    <w:rsid w:val="002319EC"/>
    <w:rsid w:val="002319EF"/>
    <w:rsid w:val="00232AF4"/>
    <w:rsid w:val="00233DE6"/>
    <w:rsid w:val="00234111"/>
    <w:rsid w:val="00234EEA"/>
    <w:rsid w:val="00237217"/>
    <w:rsid w:val="00237DD9"/>
    <w:rsid w:val="00237E3A"/>
    <w:rsid w:val="00240C9E"/>
    <w:rsid w:val="00241534"/>
    <w:rsid w:val="00241CDA"/>
    <w:rsid w:val="00241E8A"/>
    <w:rsid w:val="0024231C"/>
    <w:rsid w:val="0024239C"/>
    <w:rsid w:val="0024252A"/>
    <w:rsid w:val="00243126"/>
    <w:rsid w:val="002445E4"/>
    <w:rsid w:val="00245EF3"/>
    <w:rsid w:val="002465DC"/>
    <w:rsid w:val="00247C7E"/>
    <w:rsid w:val="002501CD"/>
    <w:rsid w:val="0025035F"/>
    <w:rsid w:val="0025129C"/>
    <w:rsid w:val="00251F95"/>
    <w:rsid w:val="002549A7"/>
    <w:rsid w:val="00255002"/>
    <w:rsid w:val="002554DE"/>
    <w:rsid w:val="0025573E"/>
    <w:rsid w:val="00256009"/>
    <w:rsid w:val="002563A2"/>
    <w:rsid w:val="00256BF5"/>
    <w:rsid w:val="00256E83"/>
    <w:rsid w:val="00257588"/>
    <w:rsid w:val="002601D1"/>
    <w:rsid w:val="00260953"/>
    <w:rsid w:val="00260DFF"/>
    <w:rsid w:val="00261F9E"/>
    <w:rsid w:val="0026253A"/>
    <w:rsid w:val="00263302"/>
    <w:rsid w:val="0026353A"/>
    <w:rsid w:val="00263C16"/>
    <w:rsid w:val="00266098"/>
    <w:rsid w:val="0026613F"/>
    <w:rsid w:val="002661DE"/>
    <w:rsid w:val="0026653A"/>
    <w:rsid w:val="00267D25"/>
    <w:rsid w:val="00267F91"/>
    <w:rsid w:val="0027213F"/>
    <w:rsid w:val="0027278A"/>
    <w:rsid w:val="00272BE2"/>
    <w:rsid w:val="00272C29"/>
    <w:rsid w:val="002732D3"/>
    <w:rsid w:val="002738BE"/>
    <w:rsid w:val="00275EB4"/>
    <w:rsid w:val="002763EF"/>
    <w:rsid w:val="002768D3"/>
    <w:rsid w:val="0027757F"/>
    <w:rsid w:val="0027759B"/>
    <w:rsid w:val="0027779A"/>
    <w:rsid w:val="002777C8"/>
    <w:rsid w:val="00280033"/>
    <w:rsid w:val="002801C3"/>
    <w:rsid w:val="00280805"/>
    <w:rsid w:val="00283735"/>
    <w:rsid w:val="002838CB"/>
    <w:rsid w:val="00284A06"/>
    <w:rsid w:val="002864EF"/>
    <w:rsid w:val="0029025E"/>
    <w:rsid w:val="0029086A"/>
    <w:rsid w:val="00290ECD"/>
    <w:rsid w:val="0029160E"/>
    <w:rsid w:val="002917C4"/>
    <w:rsid w:val="002922EE"/>
    <w:rsid w:val="0029282E"/>
    <w:rsid w:val="00292EE0"/>
    <w:rsid w:val="00293913"/>
    <w:rsid w:val="00294336"/>
    <w:rsid w:val="00294387"/>
    <w:rsid w:val="00295024"/>
    <w:rsid w:val="0029508E"/>
    <w:rsid w:val="0029523A"/>
    <w:rsid w:val="00295EF5"/>
    <w:rsid w:val="00297828"/>
    <w:rsid w:val="00297CFA"/>
    <w:rsid w:val="002A0961"/>
    <w:rsid w:val="002A09BF"/>
    <w:rsid w:val="002A0AB7"/>
    <w:rsid w:val="002A2276"/>
    <w:rsid w:val="002A294D"/>
    <w:rsid w:val="002A3D20"/>
    <w:rsid w:val="002A3DFF"/>
    <w:rsid w:val="002A3F83"/>
    <w:rsid w:val="002A4025"/>
    <w:rsid w:val="002A4661"/>
    <w:rsid w:val="002A5067"/>
    <w:rsid w:val="002A7EDD"/>
    <w:rsid w:val="002B06B2"/>
    <w:rsid w:val="002B0C0A"/>
    <w:rsid w:val="002B0DAB"/>
    <w:rsid w:val="002B1B7F"/>
    <w:rsid w:val="002B24A0"/>
    <w:rsid w:val="002B2A7C"/>
    <w:rsid w:val="002B3E1D"/>
    <w:rsid w:val="002B4812"/>
    <w:rsid w:val="002B4C3F"/>
    <w:rsid w:val="002B6000"/>
    <w:rsid w:val="002B62EF"/>
    <w:rsid w:val="002B636E"/>
    <w:rsid w:val="002B6B3E"/>
    <w:rsid w:val="002B76F2"/>
    <w:rsid w:val="002C011B"/>
    <w:rsid w:val="002C1A9C"/>
    <w:rsid w:val="002C264A"/>
    <w:rsid w:val="002C317F"/>
    <w:rsid w:val="002C4347"/>
    <w:rsid w:val="002C5489"/>
    <w:rsid w:val="002C57C2"/>
    <w:rsid w:val="002C7F78"/>
    <w:rsid w:val="002D1834"/>
    <w:rsid w:val="002D18F6"/>
    <w:rsid w:val="002D2B15"/>
    <w:rsid w:val="002D37C4"/>
    <w:rsid w:val="002D41A9"/>
    <w:rsid w:val="002D446A"/>
    <w:rsid w:val="002D5BFD"/>
    <w:rsid w:val="002D6386"/>
    <w:rsid w:val="002D7B93"/>
    <w:rsid w:val="002E033F"/>
    <w:rsid w:val="002E134B"/>
    <w:rsid w:val="002E339D"/>
    <w:rsid w:val="002E3A25"/>
    <w:rsid w:val="002E44D7"/>
    <w:rsid w:val="002E4AE7"/>
    <w:rsid w:val="002E697D"/>
    <w:rsid w:val="002F058E"/>
    <w:rsid w:val="002F0864"/>
    <w:rsid w:val="002F0C3A"/>
    <w:rsid w:val="002F0CC9"/>
    <w:rsid w:val="002F0D4B"/>
    <w:rsid w:val="002F0E32"/>
    <w:rsid w:val="002F1488"/>
    <w:rsid w:val="002F1CEC"/>
    <w:rsid w:val="002F2514"/>
    <w:rsid w:val="002F2C15"/>
    <w:rsid w:val="002F2DEA"/>
    <w:rsid w:val="002F344E"/>
    <w:rsid w:val="002F50AF"/>
    <w:rsid w:val="002F543D"/>
    <w:rsid w:val="002F60E4"/>
    <w:rsid w:val="002F7B0D"/>
    <w:rsid w:val="00305769"/>
    <w:rsid w:val="00305BD8"/>
    <w:rsid w:val="0030637A"/>
    <w:rsid w:val="00307297"/>
    <w:rsid w:val="00307610"/>
    <w:rsid w:val="00307FD7"/>
    <w:rsid w:val="00310706"/>
    <w:rsid w:val="00310F4F"/>
    <w:rsid w:val="003114C6"/>
    <w:rsid w:val="003115FD"/>
    <w:rsid w:val="00311E00"/>
    <w:rsid w:val="00312055"/>
    <w:rsid w:val="0031495C"/>
    <w:rsid w:val="00314B88"/>
    <w:rsid w:val="00314BAE"/>
    <w:rsid w:val="00314C22"/>
    <w:rsid w:val="0031647C"/>
    <w:rsid w:val="003166B9"/>
    <w:rsid w:val="00316924"/>
    <w:rsid w:val="003170C5"/>
    <w:rsid w:val="00320464"/>
    <w:rsid w:val="003208C3"/>
    <w:rsid w:val="00320ABA"/>
    <w:rsid w:val="00320E85"/>
    <w:rsid w:val="0032196A"/>
    <w:rsid w:val="003242C4"/>
    <w:rsid w:val="00324D19"/>
    <w:rsid w:val="00324F6E"/>
    <w:rsid w:val="00325E74"/>
    <w:rsid w:val="00326F13"/>
    <w:rsid w:val="00327143"/>
    <w:rsid w:val="0033052E"/>
    <w:rsid w:val="003308C8"/>
    <w:rsid w:val="00331960"/>
    <w:rsid w:val="003329B2"/>
    <w:rsid w:val="003329D5"/>
    <w:rsid w:val="0033354B"/>
    <w:rsid w:val="00334236"/>
    <w:rsid w:val="003346BC"/>
    <w:rsid w:val="00334756"/>
    <w:rsid w:val="00335E63"/>
    <w:rsid w:val="0033724B"/>
    <w:rsid w:val="003374C0"/>
    <w:rsid w:val="00337DC5"/>
    <w:rsid w:val="003430F7"/>
    <w:rsid w:val="00343116"/>
    <w:rsid w:val="00343D01"/>
    <w:rsid w:val="003479BA"/>
    <w:rsid w:val="00347A4B"/>
    <w:rsid w:val="0035119E"/>
    <w:rsid w:val="00351F16"/>
    <w:rsid w:val="00352245"/>
    <w:rsid w:val="0035228C"/>
    <w:rsid w:val="00352E93"/>
    <w:rsid w:val="00353435"/>
    <w:rsid w:val="003535D4"/>
    <w:rsid w:val="00353922"/>
    <w:rsid w:val="00353FA6"/>
    <w:rsid w:val="00353FD2"/>
    <w:rsid w:val="00355316"/>
    <w:rsid w:val="00355689"/>
    <w:rsid w:val="00355B22"/>
    <w:rsid w:val="003564B4"/>
    <w:rsid w:val="003566D5"/>
    <w:rsid w:val="0036012E"/>
    <w:rsid w:val="00360801"/>
    <w:rsid w:val="0036115B"/>
    <w:rsid w:val="003622A0"/>
    <w:rsid w:val="00362D2D"/>
    <w:rsid w:val="00365072"/>
    <w:rsid w:val="003654B5"/>
    <w:rsid w:val="00367068"/>
    <w:rsid w:val="0036728F"/>
    <w:rsid w:val="00367E7C"/>
    <w:rsid w:val="003703A7"/>
    <w:rsid w:val="00372106"/>
    <w:rsid w:val="0037255C"/>
    <w:rsid w:val="00373606"/>
    <w:rsid w:val="00374153"/>
    <w:rsid w:val="0037459A"/>
    <w:rsid w:val="00375216"/>
    <w:rsid w:val="003764D8"/>
    <w:rsid w:val="00376A99"/>
    <w:rsid w:val="003775EC"/>
    <w:rsid w:val="00377E70"/>
    <w:rsid w:val="00380805"/>
    <w:rsid w:val="003839FC"/>
    <w:rsid w:val="0038435E"/>
    <w:rsid w:val="003849C1"/>
    <w:rsid w:val="00385378"/>
    <w:rsid w:val="00385751"/>
    <w:rsid w:val="00385DBE"/>
    <w:rsid w:val="00386545"/>
    <w:rsid w:val="003866F8"/>
    <w:rsid w:val="003867C0"/>
    <w:rsid w:val="00386C30"/>
    <w:rsid w:val="00386D77"/>
    <w:rsid w:val="00386F3F"/>
    <w:rsid w:val="00387BC3"/>
    <w:rsid w:val="0039024E"/>
    <w:rsid w:val="00390338"/>
    <w:rsid w:val="00391E4E"/>
    <w:rsid w:val="00392184"/>
    <w:rsid w:val="00393602"/>
    <w:rsid w:val="003940E8"/>
    <w:rsid w:val="003952ED"/>
    <w:rsid w:val="0039590C"/>
    <w:rsid w:val="00396D16"/>
    <w:rsid w:val="00397C9E"/>
    <w:rsid w:val="003A048B"/>
    <w:rsid w:val="003A14C8"/>
    <w:rsid w:val="003A24B6"/>
    <w:rsid w:val="003A3063"/>
    <w:rsid w:val="003A3618"/>
    <w:rsid w:val="003A5AFC"/>
    <w:rsid w:val="003A6820"/>
    <w:rsid w:val="003A7343"/>
    <w:rsid w:val="003A757E"/>
    <w:rsid w:val="003A77B8"/>
    <w:rsid w:val="003B090F"/>
    <w:rsid w:val="003B1173"/>
    <w:rsid w:val="003B11BE"/>
    <w:rsid w:val="003B1323"/>
    <w:rsid w:val="003B2C2E"/>
    <w:rsid w:val="003B5942"/>
    <w:rsid w:val="003B6305"/>
    <w:rsid w:val="003B7912"/>
    <w:rsid w:val="003C0AF5"/>
    <w:rsid w:val="003C0D09"/>
    <w:rsid w:val="003C165B"/>
    <w:rsid w:val="003C2E2C"/>
    <w:rsid w:val="003C30E2"/>
    <w:rsid w:val="003C3B59"/>
    <w:rsid w:val="003C3D6D"/>
    <w:rsid w:val="003C4435"/>
    <w:rsid w:val="003C491C"/>
    <w:rsid w:val="003C56EB"/>
    <w:rsid w:val="003C6250"/>
    <w:rsid w:val="003D01DD"/>
    <w:rsid w:val="003D0F59"/>
    <w:rsid w:val="003D10E4"/>
    <w:rsid w:val="003D1F99"/>
    <w:rsid w:val="003D2026"/>
    <w:rsid w:val="003D26C1"/>
    <w:rsid w:val="003D2C22"/>
    <w:rsid w:val="003D2EF4"/>
    <w:rsid w:val="003D31A6"/>
    <w:rsid w:val="003D410D"/>
    <w:rsid w:val="003D4C06"/>
    <w:rsid w:val="003D4E43"/>
    <w:rsid w:val="003D68FA"/>
    <w:rsid w:val="003D6A52"/>
    <w:rsid w:val="003E070C"/>
    <w:rsid w:val="003E0EDD"/>
    <w:rsid w:val="003E23BE"/>
    <w:rsid w:val="003E26BE"/>
    <w:rsid w:val="003E2B2B"/>
    <w:rsid w:val="003E3DB2"/>
    <w:rsid w:val="003E5199"/>
    <w:rsid w:val="003E578F"/>
    <w:rsid w:val="003E626C"/>
    <w:rsid w:val="003E62A3"/>
    <w:rsid w:val="003E7187"/>
    <w:rsid w:val="003E7A0B"/>
    <w:rsid w:val="003F0B54"/>
    <w:rsid w:val="003F29E2"/>
    <w:rsid w:val="003F2BE3"/>
    <w:rsid w:val="003F366E"/>
    <w:rsid w:val="003F42FC"/>
    <w:rsid w:val="003F5BFA"/>
    <w:rsid w:val="003F5FA2"/>
    <w:rsid w:val="003F6441"/>
    <w:rsid w:val="003F6D47"/>
    <w:rsid w:val="003F755E"/>
    <w:rsid w:val="003F78B4"/>
    <w:rsid w:val="004003CF"/>
    <w:rsid w:val="00400CCB"/>
    <w:rsid w:val="00400FBB"/>
    <w:rsid w:val="0040208D"/>
    <w:rsid w:val="0040236B"/>
    <w:rsid w:val="00402680"/>
    <w:rsid w:val="00402737"/>
    <w:rsid w:val="004036A5"/>
    <w:rsid w:val="00403971"/>
    <w:rsid w:val="00403A60"/>
    <w:rsid w:val="00403C31"/>
    <w:rsid w:val="004050DC"/>
    <w:rsid w:val="004053E4"/>
    <w:rsid w:val="0040547D"/>
    <w:rsid w:val="00405DF3"/>
    <w:rsid w:val="0040763B"/>
    <w:rsid w:val="0041089F"/>
    <w:rsid w:val="0041119F"/>
    <w:rsid w:val="004116B8"/>
    <w:rsid w:val="00411757"/>
    <w:rsid w:val="0041246C"/>
    <w:rsid w:val="00412801"/>
    <w:rsid w:val="00414FBA"/>
    <w:rsid w:val="004158AF"/>
    <w:rsid w:val="004164DD"/>
    <w:rsid w:val="004169CE"/>
    <w:rsid w:val="004178EC"/>
    <w:rsid w:val="00420820"/>
    <w:rsid w:val="00421410"/>
    <w:rsid w:val="00422107"/>
    <w:rsid w:val="00425E09"/>
    <w:rsid w:val="00426D67"/>
    <w:rsid w:val="00426FE6"/>
    <w:rsid w:val="00426FF3"/>
    <w:rsid w:val="004314FB"/>
    <w:rsid w:val="00431BB0"/>
    <w:rsid w:val="00432075"/>
    <w:rsid w:val="00432573"/>
    <w:rsid w:val="0043284C"/>
    <w:rsid w:val="00432AC0"/>
    <w:rsid w:val="004338DF"/>
    <w:rsid w:val="00433CD3"/>
    <w:rsid w:val="00434018"/>
    <w:rsid w:val="00435AB1"/>
    <w:rsid w:val="00435D62"/>
    <w:rsid w:val="004360C0"/>
    <w:rsid w:val="00437C12"/>
    <w:rsid w:val="00440237"/>
    <w:rsid w:val="00440FB8"/>
    <w:rsid w:val="00441148"/>
    <w:rsid w:val="00441B34"/>
    <w:rsid w:val="00442427"/>
    <w:rsid w:val="00442595"/>
    <w:rsid w:val="00442A97"/>
    <w:rsid w:val="0044337E"/>
    <w:rsid w:val="00445424"/>
    <w:rsid w:val="004462A3"/>
    <w:rsid w:val="004464D2"/>
    <w:rsid w:val="00446516"/>
    <w:rsid w:val="00446E0D"/>
    <w:rsid w:val="0044708A"/>
    <w:rsid w:val="0044737B"/>
    <w:rsid w:val="0044745F"/>
    <w:rsid w:val="00447A69"/>
    <w:rsid w:val="00447B8B"/>
    <w:rsid w:val="004508AF"/>
    <w:rsid w:val="00450A43"/>
    <w:rsid w:val="00450C59"/>
    <w:rsid w:val="0045103F"/>
    <w:rsid w:val="004533F9"/>
    <w:rsid w:val="00453859"/>
    <w:rsid w:val="00453CB0"/>
    <w:rsid w:val="00453DC9"/>
    <w:rsid w:val="004544C2"/>
    <w:rsid w:val="00454719"/>
    <w:rsid w:val="00454FCD"/>
    <w:rsid w:val="00455215"/>
    <w:rsid w:val="00455CC1"/>
    <w:rsid w:val="004563BB"/>
    <w:rsid w:val="00461A7B"/>
    <w:rsid w:val="00462B8D"/>
    <w:rsid w:val="00463350"/>
    <w:rsid w:val="004647B3"/>
    <w:rsid w:val="004665B2"/>
    <w:rsid w:val="00466FA5"/>
    <w:rsid w:val="0046712C"/>
    <w:rsid w:val="00467408"/>
    <w:rsid w:val="004676A7"/>
    <w:rsid w:val="00467FBF"/>
    <w:rsid w:val="00470216"/>
    <w:rsid w:val="004719D5"/>
    <w:rsid w:val="00473A4C"/>
    <w:rsid w:val="00473A71"/>
    <w:rsid w:val="004750D0"/>
    <w:rsid w:val="004752C0"/>
    <w:rsid w:val="00475E95"/>
    <w:rsid w:val="00476054"/>
    <w:rsid w:val="004762E7"/>
    <w:rsid w:val="00476C64"/>
    <w:rsid w:val="00477317"/>
    <w:rsid w:val="00477629"/>
    <w:rsid w:val="00480F1E"/>
    <w:rsid w:val="004812E4"/>
    <w:rsid w:val="004838E3"/>
    <w:rsid w:val="00484E04"/>
    <w:rsid w:val="0048553F"/>
    <w:rsid w:val="00486E4E"/>
    <w:rsid w:val="004910B8"/>
    <w:rsid w:val="004922C0"/>
    <w:rsid w:val="00492C0F"/>
    <w:rsid w:val="00492E37"/>
    <w:rsid w:val="004932EE"/>
    <w:rsid w:val="00493405"/>
    <w:rsid w:val="00493FC1"/>
    <w:rsid w:val="0049462D"/>
    <w:rsid w:val="00495433"/>
    <w:rsid w:val="0049552B"/>
    <w:rsid w:val="00496B34"/>
    <w:rsid w:val="00497E4C"/>
    <w:rsid w:val="00497F10"/>
    <w:rsid w:val="004A05C6"/>
    <w:rsid w:val="004A0AEA"/>
    <w:rsid w:val="004A19BB"/>
    <w:rsid w:val="004A3B0C"/>
    <w:rsid w:val="004A47F5"/>
    <w:rsid w:val="004A59EF"/>
    <w:rsid w:val="004A61D3"/>
    <w:rsid w:val="004A62D5"/>
    <w:rsid w:val="004A6775"/>
    <w:rsid w:val="004A72AA"/>
    <w:rsid w:val="004A748A"/>
    <w:rsid w:val="004A7889"/>
    <w:rsid w:val="004B01BE"/>
    <w:rsid w:val="004B040D"/>
    <w:rsid w:val="004B2061"/>
    <w:rsid w:val="004B22A8"/>
    <w:rsid w:val="004B25FC"/>
    <w:rsid w:val="004B2976"/>
    <w:rsid w:val="004B30F5"/>
    <w:rsid w:val="004B5276"/>
    <w:rsid w:val="004B5783"/>
    <w:rsid w:val="004B6800"/>
    <w:rsid w:val="004C1118"/>
    <w:rsid w:val="004C1E62"/>
    <w:rsid w:val="004C2391"/>
    <w:rsid w:val="004C3014"/>
    <w:rsid w:val="004C307C"/>
    <w:rsid w:val="004C342A"/>
    <w:rsid w:val="004C4BE5"/>
    <w:rsid w:val="004C4C0B"/>
    <w:rsid w:val="004C5A4D"/>
    <w:rsid w:val="004C6E73"/>
    <w:rsid w:val="004D060B"/>
    <w:rsid w:val="004D12EE"/>
    <w:rsid w:val="004D2545"/>
    <w:rsid w:val="004D29B6"/>
    <w:rsid w:val="004D34E9"/>
    <w:rsid w:val="004D3D3D"/>
    <w:rsid w:val="004D4172"/>
    <w:rsid w:val="004D4993"/>
    <w:rsid w:val="004D5229"/>
    <w:rsid w:val="004D5B9A"/>
    <w:rsid w:val="004D6007"/>
    <w:rsid w:val="004D7CA4"/>
    <w:rsid w:val="004E0C5A"/>
    <w:rsid w:val="004E0EF1"/>
    <w:rsid w:val="004E2284"/>
    <w:rsid w:val="004E24A1"/>
    <w:rsid w:val="004E39C8"/>
    <w:rsid w:val="004E4A06"/>
    <w:rsid w:val="004E4CA6"/>
    <w:rsid w:val="004E4F7C"/>
    <w:rsid w:val="004E5CDF"/>
    <w:rsid w:val="004E6125"/>
    <w:rsid w:val="004E71DB"/>
    <w:rsid w:val="004E76B6"/>
    <w:rsid w:val="004E7E51"/>
    <w:rsid w:val="004F0A4F"/>
    <w:rsid w:val="004F112E"/>
    <w:rsid w:val="004F174E"/>
    <w:rsid w:val="004F186C"/>
    <w:rsid w:val="004F20BE"/>
    <w:rsid w:val="004F55D2"/>
    <w:rsid w:val="004F5B24"/>
    <w:rsid w:val="004F75D3"/>
    <w:rsid w:val="00500020"/>
    <w:rsid w:val="005001B4"/>
    <w:rsid w:val="0050047E"/>
    <w:rsid w:val="00502385"/>
    <w:rsid w:val="005027D9"/>
    <w:rsid w:val="005030EA"/>
    <w:rsid w:val="0050341D"/>
    <w:rsid w:val="005035F1"/>
    <w:rsid w:val="0050366C"/>
    <w:rsid w:val="00504142"/>
    <w:rsid w:val="005053BC"/>
    <w:rsid w:val="00505CEE"/>
    <w:rsid w:val="00506016"/>
    <w:rsid w:val="00506D98"/>
    <w:rsid w:val="00506EC9"/>
    <w:rsid w:val="005076E8"/>
    <w:rsid w:val="005077E0"/>
    <w:rsid w:val="005110AA"/>
    <w:rsid w:val="005114B8"/>
    <w:rsid w:val="00512144"/>
    <w:rsid w:val="00513442"/>
    <w:rsid w:val="00513670"/>
    <w:rsid w:val="005156A6"/>
    <w:rsid w:val="0051576E"/>
    <w:rsid w:val="005218D5"/>
    <w:rsid w:val="00521D92"/>
    <w:rsid w:val="005228EF"/>
    <w:rsid w:val="00525240"/>
    <w:rsid w:val="0052561F"/>
    <w:rsid w:val="0052567F"/>
    <w:rsid w:val="00526548"/>
    <w:rsid w:val="00526748"/>
    <w:rsid w:val="00526B7F"/>
    <w:rsid w:val="00527234"/>
    <w:rsid w:val="0052797E"/>
    <w:rsid w:val="00527B44"/>
    <w:rsid w:val="00530930"/>
    <w:rsid w:val="00531041"/>
    <w:rsid w:val="005327D9"/>
    <w:rsid w:val="005329DA"/>
    <w:rsid w:val="00532EEC"/>
    <w:rsid w:val="005335F7"/>
    <w:rsid w:val="00533F63"/>
    <w:rsid w:val="0053485A"/>
    <w:rsid w:val="00534C95"/>
    <w:rsid w:val="00536457"/>
    <w:rsid w:val="00536541"/>
    <w:rsid w:val="00537CCC"/>
    <w:rsid w:val="00537D1E"/>
    <w:rsid w:val="00540842"/>
    <w:rsid w:val="005409C0"/>
    <w:rsid w:val="00540C81"/>
    <w:rsid w:val="0054104E"/>
    <w:rsid w:val="00541609"/>
    <w:rsid w:val="00541E0D"/>
    <w:rsid w:val="00541F28"/>
    <w:rsid w:val="00542071"/>
    <w:rsid w:val="005422E3"/>
    <w:rsid w:val="00542F54"/>
    <w:rsid w:val="00543151"/>
    <w:rsid w:val="005432DF"/>
    <w:rsid w:val="0054493A"/>
    <w:rsid w:val="00545067"/>
    <w:rsid w:val="0054538D"/>
    <w:rsid w:val="00545783"/>
    <w:rsid w:val="00546891"/>
    <w:rsid w:val="00547301"/>
    <w:rsid w:val="00547BD0"/>
    <w:rsid w:val="00547F61"/>
    <w:rsid w:val="00550506"/>
    <w:rsid w:val="00550ECB"/>
    <w:rsid w:val="00551844"/>
    <w:rsid w:val="00552B8A"/>
    <w:rsid w:val="00552FF2"/>
    <w:rsid w:val="0055353D"/>
    <w:rsid w:val="00554FBF"/>
    <w:rsid w:val="00557456"/>
    <w:rsid w:val="005578A5"/>
    <w:rsid w:val="005602EB"/>
    <w:rsid w:val="00560925"/>
    <w:rsid w:val="00561C34"/>
    <w:rsid w:val="005627C4"/>
    <w:rsid w:val="00562D48"/>
    <w:rsid w:val="005641CB"/>
    <w:rsid w:val="00564512"/>
    <w:rsid w:val="00565F63"/>
    <w:rsid w:val="00566218"/>
    <w:rsid w:val="005666C5"/>
    <w:rsid w:val="00566761"/>
    <w:rsid w:val="00566939"/>
    <w:rsid w:val="00566CD9"/>
    <w:rsid w:val="00570374"/>
    <w:rsid w:val="00570385"/>
    <w:rsid w:val="005705CA"/>
    <w:rsid w:val="00571344"/>
    <w:rsid w:val="005715EE"/>
    <w:rsid w:val="005716CB"/>
    <w:rsid w:val="00571CD3"/>
    <w:rsid w:val="00571F2C"/>
    <w:rsid w:val="00572119"/>
    <w:rsid w:val="00573700"/>
    <w:rsid w:val="00574812"/>
    <w:rsid w:val="0057549F"/>
    <w:rsid w:val="0057715C"/>
    <w:rsid w:val="00580808"/>
    <w:rsid w:val="00580D79"/>
    <w:rsid w:val="00580EB7"/>
    <w:rsid w:val="0058110A"/>
    <w:rsid w:val="00582045"/>
    <w:rsid w:val="00583BED"/>
    <w:rsid w:val="00583C2D"/>
    <w:rsid w:val="00586810"/>
    <w:rsid w:val="00590204"/>
    <w:rsid w:val="005903D2"/>
    <w:rsid w:val="005912D1"/>
    <w:rsid w:val="005919E4"/>
    <w:rsid w:val="00591B4D"/>
    <w:rsid w:val="00592A23"/>
    <w:rsid w:val="005931BD"/>
    <w:rsid w:val="00593612"/>
    <w:rsid w:val="005938E7"/>
    <w:rsid w:val="00593927"/>
    <w:rsid w:val="005944DB"/>
    <w:rsid w:val="00594AE0"/>
    <w:rsid w:val="00594D2F"/>
    <w:rsid w:val="005954EA"/>
    <w:rsid w:val="00597DA0"/>
    <w:rsid w:val="005A04F4"/>
    <w:rsid w:val="005A1274"/>
    <w:rsid w:val="005A1F3F"/>
    <w:rsid w:val="005A270E"/>
    <w:rsid w:val="005A34FD"/>
    <w:rsid w:val="005A391E"/>
    <w:rsid w:val="005A4732"/>
    <w:rsid w:val="005A5780"/>
    <w:rsid w:val="005A6511"/>
    <w:rsid w:val="005B105D"/>
    <w:rsid w:val="005B1A4E"/>
    <w:rsid w:val="005B2835"/>
    <w:rsid w:val="005B3820"/>
    <w:rsid w:val="005B44BE"/>
    <w:rsid w:val="005B4567"/>
    <w:rsid w:val="005B4C4B"/>
    <w:rsid w:val="005B5CC7"/>
    <w:rsid w:val="005B5F77"/>
    <w:rsid w:val="005C073E"/>
    <w:rsid w:val="005C0AFE"/>
    <w:rsid w:val="005C0BEA"/>
    <w:rsid w:val="005C2365"/>
    <w:rsid w:val="005C2430"/>
    <w:rsid w:val="005C3D14"/>
    <w:rsid w:val="005C519E"/>
    <w:rsid w:val="005C5BF1"/>
    <w:rsid w:val="005C6E44"/>
    <w:rsid w:val="005C7F75"/>
    <w:rsid w:val="005D0B54"/>
    <w:rsid w:val="005D0CC2"/>
    <w:rsid w:val="005D33B8"/>
    <w:rsid w:val="005D4999"/>
    <w:rsid w:val="005D4F63"/>
    <w:rsid w:val="005D5B1D"/>
    <w:rsid w:val="005D5C01"/>
    <w:rsid w:val="005D6133"/>
    <w:rsid w:val="005D6582"/>
    <w:rsid w:val="005D6E8C"/>
    <w:rsid w:val="005D7990"/>
    <w:rsid w:val="005E061A"/>
    <w:rsid w:val="005E08E3"/>
    <w:rsid w:val="005E1DFF"/>
    <w:rsid w:val="005E2CE1"/>
    <w:rsid w:val="005E41DE"/>
    <w:rsid w:val="005E456C"/>
    <w:rsid w:val="005E4A2D"/>
    <w:rsid w:val="005E6A39"/>
    <w:rsid w:val="005F17A7"/>
    <w:rsid w:val="005F199A"/>
    <w:rsid w:val="005F25FC"/>
    <w:rsid w:val="005F40A2"/>
    <w:rsid w:val="005F4F6D"/>
    <w:rsid w:val="005F792D"/>
    <w:rsid w:val="006009EF"/>
    <w:rsid w:val="00601AEF"/>
    <w:rsid w:val="006033C5"/>
    <w:rsid w:val="006041E4"/>
    <w:rsid w:val="00604354"/>
    <w:rsid w:val="00604CF2"/>
    <w:rsid w:val="006067D4"/>
    <w:rsid w:val="0060693A"/>
    <w:rsid w:val="006070B4"/>
    <w:rsid w:val="00607F1C"/>
    <w:rsid w:val="00610A7A"/>
    <w:rsid w:val="00610AFE"/>
    <w:rsid w:val="006126A4"/>
    <w:rsid w:val="006137B8"/>
    <w:rsid w:val="0061528E"/>
    <w:rsid w:val="00620D48"/>
    <w:rsid w:val="00621F05"/>
    <w:rsid w:val="00622A32"/>
    <w:rsid w:val="00622B6E"/>
    <w:rsid w:val="00623625"/>
    <w:rsid w:val="00625D30"/>
    <w:rsid w:val="00625FFD"/>
    <w:rsid w:val="00627278"/>
    <w:rsid w:val="00627743"/>
    <w:rsid w:val="00631B33"/>
    <w:rsid w:val="00631F5A"/>
    <w:rsid w:val="00632362"/>
    <w:rsid w:val="006327CF"/>
    <w:rsid w:val="00632BBE"/>
    <w:rsid w:val="0063395D"/>
    <w:rsid w:val="00635CB5"/>
    <w:rsid w:val="00635F1C"/>
    <w:rsid w:val="0063623B"/>
    <w:rsid w:val="006365F7"/>
    <w:rsid w:val="0063676D"/>
    <w:rsid w:val="00637342"/>
    <w:rsid w:val="00637E20"/>
    <w:rsid w:val="00640B80"/>
    <w:rsid w:val="00641361"/>
    <w:rsid w:val="00641CD2"/>
    <w:rsid w:val="00642757"/>
    <w:rsid w:val="00642B0B"/>
    <w:rsid w:val="00644DCE"/>
    <w:rsid w:val="00645903"/>
    <w:rsid w:val="00645DDF"/>
    <w:rsid w:val="00646074"/>
    <w:rsid w:val="00647997"/>
    <w:rsid w:val="00650326"/>
    <w:rsid w:val="00650494"/>
    <w:rsid w:val="00650D61"/>
    <w:rsid w:val="0065177A"/>
    <w:rsid w:val="00651AA8"/>
    <w:rsid w:val="00652940"/>
    <w:rsid w:val="006529ED"/>
    <w:rsid w:val="00652B38"/>
    <w:rsid w:val="00652D04"/>
    <w:rsid w:val="00652DE9"/>
    <w:rsid w:val="00653459"/>
    <w:rsid w:val="00653DE5"/>
    <w:rsid w:val="00654BBC"/>
    <w:rsid w:val="00654C52"/>
    <w:rsid w:val="00655528"/>
    <w:rsid w:val="00655D12"/>
    <w:rsid w:val="00656486"/>
    <w:rsid w:val="00656A9E"/>
    <w:rsid w:val="006571C1"/>
    <w:rsid w:val="00657326"/>
    <w:rsid w:val="0065794A"/>
    <w:rsid w:val="006609C1"/>
    <w:rsid w:val="00660C55"/>
    <w:rsid w:val="00660F35"/>
    <w:rsid w:val="00663880"/>
    <w:rsid w:val="00664D1C"/>
    <w:rsid w:val="006657D1"/>
    <w:rsid w:val="006664C7"/>
    <w:rsid w:val="00666C1F"/>
    <w:rsid w:val="0066743B"/>
    <w:rsid w:val="00670335"/>
    <w:rsid w:val="00670612"/>
    <w:rsid w:val="006706FF"/>
    <w:rsid w:val="0067112A"/>
    <w:rsid w:val="0067151B"/>
    <w:rsid w:val="0067252B"/>
    <w:rsid w:val="00672C6D"/>
    <w:rsid w:val="00673CAF"/>
    <w:rsid w:val="006740B6"/>
    <w:rsid w:val="006741EC"/>
    <w:rsid w:val="00675157"/>
    <w:rsid w:val="00675A2E"/>
    <w:rsid w:val="0067695A"/>
    <w:rsid w:val="006776A8"/>
    <w:rsid w:val="006777BA"/>
    <w:rsid w:val="0067786B"/>
    <w:rsid w:val="006778D2"/>
    <w:rsid w:val="0068030C"/>
    <w:rsid w:val="00681E52"/>
    <w:rsid w:val="00682E47"/>
    <w:rsid w:val="006841F5"/>
    <w:rsid w:val="00684D40"/>
    <w:rsid w:val="00685DC1"/>
    <w:rsid w:val="00686808"/>
    <w:rsid w:val="00686B25"/>
    <w:rsid w:val="00686DE7"/>
    <w:rsid w:val="006871D3"/>
    <w:rsid w:val="006875A4"/>
    <w:rsid w:val="006909BC"/>
    <w:rsid w:val="00693334"/>
    <w:rsid w:val="00693EA2"/>
    <w:rsid w:val="00694B23"/>
    <w:rsid w:val="00695F6F"/>
    <w:rsid w:val="006960BE"/>
    <w:rsid w:val="0069657C"/>
    <w:rsid w:val="00697D02"/>
    <w:rsid w:val="00697FE6"/>
    <w:rsid w:val="006A08C0"/>
    <w:rsid w:val="006A1414"/>
    <w:rsid w:val="006A1975"/>
    <w:rsid w:val="006A2699"/>
    <w:rsid w:val="006A2946"/>
    <w:rsid w:val="006A2DEA"/>
    <w:rsid w:val="006A4D19"/>
    <w:rsid w:val="006A51BC"/>
    <w:rsid w:val="006A58D1"/>
    <w:rsid w:val="006A77C8"/>
    <w:rsid w:val="006B18B8"/>
    <w:rsid w:val="006B2EBE"/>
    <w:rsid w:val="006B3229"/>
    <w:rsid w:val="006B545C"/>
    <w:rsid w:val="006B5DBB"/>
    <w:rsid w:val="006B603A"/>
    <w:rsid w:val="006B64B9"/>
    <w:rsid w:val="006B65B5"/>
    <w:rsid w:val="006C0C16"/>
    <w:rsid w:val="006C0E7A"/>
    <w:rsid w:val="006C1285"/>
    <w:rsid w:val="006C3889"/>
    <w:rsid w:val="006C38A5"/>
    <w:rsid w:val="006C45B1"/>
    <w:rsid w:val="006C627F"/>
    <w:rsid w:val="006C6AEA"/>
    <w:rsid w:val="006C6DA7"/>
    <w:rsid w:val="006D045D"/>
    <w:rsid w:val="006D0DE6"/>
    <w:rsid w:val="006D0E1D"/>
    <w:rsid w:val="006D1212"/>
    <w:rsid w:val="006D1A7F"/>
    <w:rsid w:val="006D2679"/>
    <w:rsid w:val="006D2A90"/>
    <w:rsid w:val="006D2DD2"/>
    <w:rsid w:val="006D3212"/>
    <w:rsid w:val="006D338C"/>
    <w:rsid w:val="006D5180"/>
    <w:rsid w:val="006D57AF"/>
    <w:rsid w:val="006D5BB5"/>
    <w:rsid w:val="006D65AE"/>
    <w:rsid w:val="006D77B3"/>
    <w:rsid w:val="006E04E9"/>
    <w:rsid w:val="006E27C0"/>
    <w:rsid w:val="006E3271"/>
    <w:rsid w:val="006E32A0"/>
    <w:rsid w:val="006E35C5"/>
    <w:rsid w:val="006E4274"/>
    <w:rsid w:val="006E476B"/>
    <w:rsid w:val="006E551F"/>
    <w:rsid w:val="006E5C70"/>
    <w:rsid w:val="006E5D88"/>
    <w:rsid w:val="006E70CC"/>
    <w:rsid w:val="006E7238"/>
    <w:rsid w:val="006E7536"/>
    <w:rsid w:val="006E769E"/>
    <w:rsid w:val="006F1DFD"/>
    <w:rsid w:val="006F2CC9"/>
    <w:rsid w:val="006F356A"/>
    <w:rsid w:val="006F3703"/>
    <w:rsid w:val="006F3E8A"/>
    <w:rsid w:val="006F5937"/>
    <w:rsid w:val="006F6628"/>
    <w:rsid w:val="006F6A69"/>
    <w:rsid w:val="006F76B6"/>
    <w:rsid w:val="006F7FD1"/>
    <w:rsid w:val="00700B32"/>
    <w:rsid w:val="00700CC5"/>
    <w:rsid w:val="00702079"/>
    <w:rsid w:val="007020B3"/>
    <w:rsid w:val="007021ED"/>
    <w:rsid w:val="00702CED"/>
    <w:rsid w:val="00703671"/>
    <w:rsid w:val="0070585A"/>
    <w:rsid w:val="00705C8B"/>
    <w:rsid w:val="00705E99"/>
    <w:rsid w:val="007063D0"/>
    <w:rsid w:val="00710BB2"/>
    <w:rsid w:val="00710FDF"/>
    <w:rsid w:val="00711082"/>
    <w:rsid w:val="00711C0D"/>
    <w:rsid w:val="00711D61"/>
    <w:rsid w:val="00713ABC"/>
    <w:rsid w:val="00713BA7"/>
    <w:rsid w:val="00713CC1"/>
    <w:rsid w:val="007152EF"/>
    <w:rsid w:val="007157DC"/>
    <w:rsid w:val="00715FC4"/>
    <w:rsid w:val="007164A3"/>
    <w:rsid w:val="00717DFB"/>
    <w:rsid w:val="00720101"/>
    <w:rsid w:val="00720720"/>
    <w:rsid w:val="0072130D"/>
    <w:rsid w:val="00723CB9"/>
    <w:rsid w:val="00724795"/>
    <w:rsid w:val="00724AC0"/>
    <w:rsid w:val="007253AA"/>
    <w:rsid w:val="00725426"/>
    <w:rsid w:val="00726387"/>
    <w:rsid w:val="00726468"/>
    <w:rsid w:val="00726C52"/>
    <w:rsid w:val="00730188"/>
    <w:rsid w:val="00731D1D"/>
    <w:rsid w:val="00732178"/>
    <w:rsid w:val="007336AF"/>
    <w:rsid w:val="007350CE"/>
    <w:rsid w:val="007367ED"/>
    <w:rsid w:val="00736D83"/>
    <w:rsid w:val="00737D31"/>
    <w:rsid w:val="007402D1"/>
    <w:rsid w:val="00740698"/>
    <w:rsid w:val="007409C4"/>
    <w:rsid w:val="00740A5F"/>
    <w:rsid w:val="00740F38"/>
    <w:rsid w:val="007410B1"/>
    <w:rsid w:val="00741D8D"/>
    <w:rsid w:val="00743CC1"/>
    <w:rsid w:val="00743D25"/>
    <w:rsid w:val="00743FFC"/>
    <w:rsid w:val="00744046"/>
    <w:rsid w:val="00744DC0"/>
    <w:rsid w:val="0074515E"/>
    <w:rsid w:val="0074665F"/>
    <w:rsid w:val="00746CB4"/>
    <w:rsid w:val="00746F54"/>
    <w:rsid w:val="0075029D"/>
    <w:rsid w:val="00750748"/>
    <w:rsid w:val="0075172D"/>
    <w:rsid w:val="0075197B"/>
    <w:rsid w:val="00751A33"/>
    <w:rsid w:val="00751E2F"/>
    <w:rsid w:val="00753DCE"/>
    <w:rsid w:val="0075441E"/>
    <w:rsid w:val="0075456E"/>
    <w:rsid w:val="00754616"/>
    <w:rsid w:val="00757766"/>
    <w:rsid w:val="00757DF1"/>
    <w:rsid w:val="00757E7D"/>
    <w:rsid w:val="00760B1E"/>
    <w:rsid w:val="00760BDA"/>
    <w:rsid w:val="00760F22"/>
    <w:rsid w:val="0076117A"/>
    <w:rsid w:val="007617D8"/>
    <w:rsid w:val="00761BCD"/>
    <w:rsid w:val="00762402"/>
    <w:rsid w:val="007625B0"/>
    <w:rsid w:val="00763508"/>
    <w:rsid w:val="007648FE"/>
    <w:rsid w:val="00764DC9"/>
    <w:rsid w:val="007657A3"/>
    <w:rsid w:val="00765C33"/>
    <w:rsid w:val="0076646E"/>
    <w:rsid w:val="00766910"/>
    <w:rsid w:val="00766987"/>
    <w:rsid w:val="00766F81"/>
    <w:rsid w:val="00767201"/>
    <w:rsid w:val="007717C9"/>
    <w:rsid w:val="00771C94"/>
    <w:rsid w:val="00773936"/>
    <w:rsid w:val="007739D8"/>
    <w:rsid w:val="00773A85"/>
    <w:rsid w:val="00774221"/>
    <w:rsid w:val="007742DF"/>
    <w:rsid w:val="0077493A"/>
    <w:rsid w:val="00775084"/>
    <w:rsid w:val="00775738"/>
    <w:rsid w:val="007766C8"/>
    <w:rsid w:val="00776753"/>
    <w:rsid w:val="007777FF"/>
    <w:rsid w:val="007808B4"/>
    <w:rsid w:val="00780B4D"/>
    <w:rsid w:val="0078121F"/>
    <w:rsid w:val="007814B7"/>
    <w:rsid w:val="00782D6E"/>
    <w:rsid w:val="00783AF9"/>
    <w:rsid w:val="0078462F"/>
    <w:rsid w:val="0078498F"/>
    <w:rsid w:val="007867B2"/>
    <w:rsid w:val="00786CFC"/>
    <w:rsid w:val="00787614"/>
    <w:rsid w:val="00787C44"/>
    <w:rsid w:val="00787F4F"/>
    <w:rsid w:val="00790E1B"/>
    <w:rsid w:val="00790EA6"/>
    <w:rsid w:val="0079370D"/>
    <w:rsid w:val="00793938"/>
    <w:rsid w:val="00795A4B"/>
    <w:rsid w:val="00795E4A"/>
    <w:rsid w:val="00796ABA"/>
    <w:rsid w:val="00796BB3"/>
    <w:rsid w:val="00796C8A"/>
    <w:rsid w:val="0079780E"/>
    <w:rsid w:val="007A0634"/>
    <w:rsid w:val="007A0711"/>
    <w:rsid w:val="007A0F00"/>
    <w:rsid w:val="007A2848"/>
    <w:rsid w:val="007A2A8B"/>
    <w:rsid w:val="007A3137"/>
    <w:rsid w:val="007A3C1B"/>
    <w:rsid w:val="007A4509"/>
    <w:rsid w:val="007A4E5E"/>
    <w:rsid w:val="007A6794"/>
    <w:rsid w:val="007A713B"/>
    <w:rsid w:val="007A737B"/>
    <w:rsid w:val="007A7D58"/>
    <w:rsid w:val="007B01B7"/>
    <w:rsid w:val="007B0F96"/>
    <w:rsid w:val="007B26B0"/>
    <w:rsid w:val="007B3DD0"/>
    <w:rsid w:val="007B40B0"/>
    <w:rsid w:val="007B4CE2"/>
    <w:rsid w:val="007B5142"/>
    <w:rsid w:val="007B5767"/>
    <w:rsid w:val="007B6159"/>
    <w:rsid w:val="007B67EF"/>
    <w:rsid w:val="007B6AEA"/>
    <w:rsid w:val="007B6DE2"/>
    <w:rsid w:val="007B765B"/>
    <w:rsid w:val="007C0BBE"/>
    <w:rsid w:val="007C1330"/>
    <w:rsid w:val="007C19A2"/>
    <w:rsid w:val="007C2C14"/>
    <w:rsid w:val="007C3306"/>
    <w:rsid w:val="007C3B64"/>
    <w:rsid w:val="007C3E76"/>
    <w:rsid w:val="007C413C"/>
    <w:rsid w:val="007C4908"/>
    <w:rsid w:val="007C4A98"/>
    <w:rsid w:val="007C4DAB"/>
    <w:rsid w:val="007C5D8B"/>
    <w:rsid w:val="007C608D"/>
    <w:rsid w:val="007C64EA"/>
    <w:rsid w:val="007C6748"/>
    <w:rsid w:val="007C6E3B"/>
    <w:rsid w:val="007C74F0"/>
    <w:rsid w:val="007D011A"/>
    <w:rsid w:val="007D05F2"/>
    <w:rsid w:val="007D0734"/>
    <w:rsid w:val="007D1D2A"/>
    <w:rsid w:val="007D1D6D"/>
    <w:rsid w:val="007D228B"/>
    <w:rsid w:val="007D3243"/>
    <w:rsid w:val="007D4531"/>
    <w:rsid w:val="007D4631"/>
    <w:rsid w:val="007D4D2C"/>
    <w:rsid w:val="007D562E"/>
    <w:rsid w:val="007D5698"/>
    <w:rsid w:val="007D643B"/>
    <w:rsid w:val="007D7B7F"/>
    <w:rsid w:val="007E0394"/>
    <w:rsid w:val="007E093D"/>
    <w:rsid w:val="007E138D"/>
    <w:rsid w:val="007E1B4F"/>
    <w:rsid w:val="007E28B1"/>
    <w:rsid w:val="007E30CC"/>
    <w:rsid w:val="007E38EC"/>
    <w:rsid w:val="007E395A"/>
    <w:rsid w:val="007E493A"/>
    <w:rsid w:val="007E5E7C"/>
    <w:rsid w:val="007E6B15"/>
    <w:rsid w:val="007F002B"/>
    <w:rsid w:val="007F04BB"/>
    <w:rsid w:val="007F053B"/>
    <w:rsid w:val="007F14E3"/>
    <w:rsid w:val="007F1630"/>
    <w:rsid w:val="007F1F88"/>
    <w:rsid w:val="007F28BF"/>
    <w:rsid w:val="007F2AEB"/>
    <w:rsid w:val="007F3249"/>
    <w:rsid w:val="007F38A6"/>
    <w:rsid w:val="007F3B6B"/>
    <w:rsid w:val="007F3EB2"/>
    <w:rsid w:val="007F5A42"/>
    <w:rsid w:val="007F62C9"/>
    <w:rsid w:val="007F6994"/>
    <w:rsid w:val="00800565"/>
    <w:rsid w:val="0080061E"/>
    <w:rsid w:val="00800977"/>
    <w:rsid w:val="00800CAC"/>
    <w:rsid w:val="00801221"/>
    <w:rsid w:val="00801356"/>
    <w:rsid w:val="008019DD"/>
    <w:rsid w:val="00801BEB"/>
    <w:rsid w:val="00802C55"/>
    <w:rsid w:val="00803851"/>
    <w:rsid w:val="00805179"/>
    <w:rsid w:val="00805908"/>
    <w:rsid w:val="00805A61"/>
    <w:rsid w:val="00805C0C"/>
    <w:rsid w:val="00806BDF"/>
    <w:rsid w:val="00810B72"/>
    <w:rsid w:val="00811700"/>
    <w:rsid w:val="008125BF"/>
    <w:rsid w:val="00812750"/>
    <w:rsid w:val="0081288D"/>
    <w:rsid w:val="008130BB"/>
    <w:rsid w:val="00813944"/>
    <w:rsid w:val="00813A6A"/>
    <w:rsid w:val="00813DA8"/>
    <w:rsid w:val="008159E1"/>
    <w:rsid w:val="0081680D"/>
    <w:rsid w:val="00820067"/>
    <w:rsid w:val="00820E4C"/>
    <w:rsid w:val="00821FA2"/>
    <w:rsid w:val="0082258F"/>
    <w:rsid w:val="00823488"/>
    <w:rsid w:val="0082418D"/>
    <w:rsid w:val="00824ECE"/>
    <w:rsid w:val="008251F7"/>
    <w:rsid w:val="0082559B"/>
    <w:rsid w:val="008261D0"/>
    <w:rsid w:val="00826600"/>
    <w:rsid w:val="008266C6"/>
    <w:rsid w:val="00826CA6"/>
    <w:rsid w:val="00827C9A"/>
    <w:rsid w:val="00830425"/>
    <w:rsid w:val="00830BED"/>
    <w:rsid w:val="00830FE7"/>
    <w:rsid w:val="008328F1"/>
    <w:rsid w:val="008331A7"/>
    <w:rsid w:val="00834026"/>
    <w:rsid w:val="00834D16"/>
    <w:rsid w:val="00835290"/>
    <w:rsid w:val="008354E1"/>
    <w:rsid w:val="008375F7"/>
    <w:rsid w:val="00840007"/>
    <w:rsid w:val="00841C94"/>
    <w:rsid w:val="00841F80"/>
    <w:rsid w:val="008422A5"/>
    <w:rsid w:val="008427DD"/>
    <w:rsid w:val="00842C82"/>
    <w:rsid w:val="0084302C"/>
    <w:rsid w:val="00843A02"/>
    <w:rsid w:val="00845945"/>
    <w:rsid w:val="008464DD"/>
    <w:rsid w:val="00850782"/>
    <w:rsid w:val="00851523"/>
    <w:rsid w:val="00851BC4"/>
    <w:rsid w:val="00851FAC"/>
    <w:rsid w:val="00852084"/>
    <w:rsid w:val="008522F2"/>
    <w:rsid w:val="0085376E"/>
    <w:rsid w:val="00853B7B"/>
    <w:rsid w:val="00854BE8"/>
    <w:rsid w:val="00855046"/>
    <w:rsid w:val="0085521E"/>
    <w:rsid w:val="00855EDF"/>
    <w:rsid w:val="00856918"/>
    <w:rsid w:val="00856A00"/>
    <w:rsid w:val="00856C90"/>
    <w:rsid w:val="00857EEE"/>
    <w:rsid w:val="008607CE"/>
    <w:rsid w:val="008613D1"/>
    <w:rsid w:val="00861D9D"/>
    <w:rsid w:val="00861DE2"/>
    <w:rsid w:val="00862558"/>
    <w:rsid w:val="008626C0"/>
    <w:rsid w:val="008628EA"/>
    <w:rsid w:val="008629D8"/>
    <w:rsid w:val="008639E7"/>
    <w:rsid w:val="00864EB9"/>
    <w:rsid w:val="00866F3D"/>
    <w:rsid w:val="008671D1"/>
    <w:rsid w:val="00867D85"/>
    <w:rsid w:val="0087149A"/>
    <w:rsid w:val="00871ADF"/>
    <w:rsid w:val="00871BE1"/>
    <w:rsid w:val="00872762"/>
    <w:rsid w:val="00872F38"/>
    <w:rsid w:val="00874ED4"/>
    <w:rsid w:val="00875870"/>
    <w:rsid w:val="00875B3C"/>
    <w:rsid w:val="00880752"/>
    <w:rsid w:val="00880799"/>
    <w:rsid w:val="008810A3"/>
    <w:rsid w:val="0088482E"/>
    <w:rsid w:val="00884871"/>
    <w:rsid w:val="00884F45"/>
    <w:rsid w:val="0088503B"/>
    <w:rsid w:val="00885E54"/>
    <w:rsid w:val="008873CC"/>
    <w:rsid w:val="00887B04"/>
    <w:rsid w:val="0089054B"/>
    <w:rsid w:val="00891EE1"/>
    <w:rsid w:val="008922F6"/>
    <w:rsid w:val="00892326"/>
    <w:rsid w:val="008931E3"/>
    <w:rsid w:val="00893307"/>
    <w:rsid w:val="008949FF"/>
    <w:rsid w:val="0089507A"/>
    <w:rsid w:val="008958C9"/>
    <w:rsid w:val="00895B18"/>
    <w:rsid w:val="00897483"/>
    <w:rsid w:val="008974E8"/>
    <w:rsid w:val="00897B20"/>
    <w:rsid w:val="008A2002"/>
    <w:rsid w:val="008A309E"/>
    <w:rsid w:val="008A3CD4"/>
    <w:rsid w:val="008A4878"/>
    <w:rsid w:val="008A49D0"/>
    <w:rsid w:val="008A4EC9"/>
    <w:rsid w:val="008A73CE"/>
    <w:rsid w:val="008A7980"/>
    <w:rsid w:val="008B0B3D"/>
    <w:rsid w:val="008B0F68"/>
    <w:rsid w:val="008B1748"/>
    <w:rsid w:val="008B320D"/>
    <w:rsid w:val="008B3408"/>
    <w:rsid w:val="008B384B"/>
    <w:rsid w:val="008B422E"/>
    <w:rsid w:val="008B5E20"/>
    <w:rsid w:val="008B6CAD"/>
    <w:rsid w:val="008C05F4"/>
    <w:rsid w:val="008C100B"/>
    <w:rsid w:val="008C3027"/>
    <w:rsid w:val="008C3E5F"/>
    <w:rsid w:val="008C45FC"/>
    <w:rsid w:val="008C4EED"/>
    <w:rsid w:val="008C5281"/>
    <w:rsid w:val="008C571C"/>
    <w:rsid w:val="008C58E2"/>
    <w:rsid w:val="008C7122"/>
    <w:rsid w:val="008C7194"/>
    <w:rsid w:val="008C7ACB"/>
    <w:rsid w:val="008C7D37"/>
    <w:rsid w:val="008C7E83"/>
    <w:rsid w:val="008C7F2B"/>
    <w:rsid w:val="008D07D3"/>
    <w:rsid w:val="008D08B3"/>
    <w:rsid w:val="008D0A11"/>
    <w:rsid w:val="008D2037"/>
    <w:rsid w:val="008D2D47"/>
    <w:rsid w:val="008D322C"/>
    <w:rsid w:val="008D397E"/>
    <w:rsid w:val="008D3E3D"/>
    <w:rsid w:val="008D421E"/>
    <w:rsid w:val="008D4A9B"/>
    <w:rsid w:val="008D6071"/>
    <w:rsid w:val="008D6429"/>
    <w:rsid w:val="008D6AB6"/>
    <w:rsid w:val="008D6F81"/>
    <w:rsid w:val="008D7753"/>
    <w:rsid w:val="008D7DC4"/>
    <w:rsid w:val="008E05E9"/>
    <w:rsid w:val="008E26EB"/>
    <w:rsid w:val="008E3321"/>
    <w:rsid w:val="008E33E1"/>
    <w:rsid w:val="008E445E"/>
    <w:rsid w:val="008E5893"/>
    <w:rsid w:val="008E5CCB"/>
    <w:rsid w:val="008E63C8"/>
    <w:rsid w:val="008F03B8"/>
    <w:rsid w:val="008F1071"/>
    <w:rsid w:val="008F3646"/>
    <w:rsid w:val="008F42A0"/>
    <w:rsid w:val="008F51F0"/>
    <w:rsid w:val="008F543B"/>
    <w:rsid w:val="008F5B9C"/>
    <w:rsid w:val="008F642A"/>
    <w:rsid w:val="008F652E"/>
    <w:rsid w:val="008F76F3"/>
    <w:rsid w:val="009006B2"/>
    <w:rsid w:val="00901D77"/>
    <w:rsid w:val="0090258E"/>
    <w:rsid w:val="00903469"/>
    <w:rsid w:val="009037CE"/>
    <w:rsid w:val="00903D3C"/>
    <w:rsid w:val="00903E41"/>
    <w:rsid w:val="00905DA9"/>
    <w:rsid w:val="00906C94"/>
    <w:rsid w:val="009075E3"/>
    <w:rsid w:val="0090774E"/>
    <w:rsid w:val="0091188D"/>
    <w:rsid w:val="0091319A"/>
    <w:rsid w:val="009136AA"/>
    <w:rsid w:val="00915ADF"/>
    <w:rsid w:val="00916474"/>
    <w:rsid w:val="0091662A"/>
    <w:rsid w:val="009169F7"/>
    <w:rsid w:val="00916D6C"/>
    <w:rsid w:val="009176A3"/>
    <w:rsid w:val="00920743"/>
    <w:rsid w:val="00921A25"/>
    <w:rsid w:val="009233DC"/>
    <w:rsid w:val="009257B8"/>
    <w:rsid w:val="00927B35"/>
    <w:rsid w:val="00927B61"/>
    <w:rsid w:val="0093033C"/>
    <w:rsid w:val="00930387"/>
    <w:rsid w:val="00931F09"/>
    <w:rsid w:val="0093233B"/>
    <w:rsid w:val="009330F1"/>
    <w:rsid w:val="00933197"/>
    <w:rsid w:val="0093350C"/>
    <w:rsid w:val="00933C87"/>
    <w:rsid w:val="00934038"/>
    <w:rsid w:val="00934352"/>
    <w:rsid w:val="0093515E"/>
    <w:rsid w:val="0093746E"/>
    <w:rsid w:val="00937810"/>
    <w:rsid w:val="00940D88"/>
    <w:rsid w:val="0094128C"/>
    <w:rsid w:val="00941C26"/>
    <w:rsid w:val="00943ADC"/>
    <w:rsid w:val="00944097"/>
    <w:rsid w:val="0094443F"/>
    <w:rsid w:val="009444D5"/>
    <w:rsid w:val="0094763E"/>
    <w:rsid w:val="00950021"/>
    <w:rsid w:val="00950BAE"/>
    <w:rsid w:val="00950EA0"/>
    <w:rsid w:val="0095172F"/>
    <w:rsid w:val="00951B3A"/>
    <w:rsid w:val="0095237B"/>
    <w:rsid w:val="009542CB"/>
    <w:rsid w:val="00955159"/>
    <w:rsid w:val="009564FE"/>
    <w:rsid w:val="00957966"/>
    <w:rsid w:val="009602E0"/>
    <w:rsid w:val="00961CF2"/>
    <w:rsid w:val="00961D9E"/>
    <w:rsid w:val="00963090"/>
    <w:rsid w:val="00963305"/>
    <w:rsid w:val="009644B7"/>
    <w:rsid w:val="00964BD5"/>
    <w:rsid w:val="0096698A"/>
    <w:rsid w:val="00966A2C"/>
    <w:rsid w:val="00966D29"/>
    <w:rsid w:val="009677F5"/>
    <w:rsid w:val="00970516"/>
    <w:rsid w:val="009705F4"/>
    <w:rsid w:val="00970F39"/>
    <w:rsid w:val="00970F47"/>
    <w:rsid w:val="00971752"/>
    <w:rsid w:val="00971DC1"/>
    <w:rsid w:val="00976B27"/>
    <w:rsid w:val="0098004D"/>
    <w:rsid w:val="00980959"/>
    <w:rsid w:val="00980FA7"/>
    <w:rsid w:val="00981748"/>
    <w:rsid w:val="00981A01"/>
    <w:rsid w:val="00982E09"/>
    <w:rsid w:val="00983160"/>
    <w:rsid w:val="009831E0"/>
    <w:rsid w:val="0098320F"/>
    <w:rsid w:val="009836BD"/>
    <w:rsid w:val="0098400F"/>
    <w:rsid w:val="0098410C"/>
    <w:rsid w:val="00986807"/>
    <w:rsid w:val="0099115C"/>
    <w:rsid w:val="009923E0"/>
    <w:rsid w:val="00992A79"/>
    <w:rsid w:val="00992DC5"/>
    <w:rsid w:val="00992F2F"/>
    <w:rsid w:val="00993526"/>
    <w:rsid w:val="0099460D"/>
    <w:rsid w:val="00995CDA"/>
    <w:rsid w:val="00995DEC"/>
    <w:rsid w:val="0099642B"/>
    <w:rsid w:val="00996FCF"/>
    <w:rsid w:val="00997AFE"/>
    <w:rsid w:val="009A2359"/>
    <w:rsid w:val="009A2D80"/>
    <w:rsid w:val="009A3047"/>
    <w:rsid w:val="009A4E1D"/>
    <w:rsid w:val="009A56E8"/>
    <w:rsid w:val="009A6F7D"/>
    <w:rsid w:val="009B072A"/>
    <w:rsid w:val="009B1279"/>
    <w:rsid w:val="009B1EA3"/>
    <w:rsid w:val="009B1F83"/>
    <w:rsid w:val="009B215D"/>
    <w:rsid w:val="009B2385"/>
    <w:rsid w:val="009B2675"/>
    <w:rsid w:val="009B2B7B"/>
    <w:rsid w:val="009B2FC8"/>
    <w:rsid w:val="009B3863"/>
    <w:rsid w:val="009B3DC3"/>
    <w:rsid w:val="009B4260"/>
    <w:rsid w:val="009B4F21"/>
    <w:rsid w:val="009B536A"/>
    <w:rsid w:val="009B5AE2"/>
    <w:rsid w:val="009B68EC"/>
    <w:rsid w:val="009B6F6E"/>
    <w:rsid w:val="009B7690"/>
    <w:rsid w:val="009B7AF9"/>
    <w:rsid w:val="009B7D2A"/>
    <w:rsid w:val="009B7FE3"/>
    <w:rsid w:val="009C0445"/>
    <w:rsid w:val="009C0626"/>
    <w:rsid w:val="009C14A5"/>
    <w:rsid w:val="009C1651"/>
    <w:rsid w:val="009C1761"/>
    <w:rsid w:val="009C19CA"/>
    <w:rsid w:val="009C1C91"/>
    <w:rsid w:val="009C2FC8"/>
    <w:rsid w:val="009C37D1"/>
    <w:rsid w:val="009C4354"/>
    <w:rsid w:val="009C5FB4"/>
    <w:rsid w:val="009C61D7"/>
    <w:rsid w:val="009C6832"/>
    <w:rsid w:val="009C693E"/>
    <w:rsid w:val="009C7A84"/>
    <w:rsid w:val="009C7AA3"/>
    <w:rsid w:val="009C7F2D"/>
    <w:rsid w:val="009D0520"/>
    <w:rsid w:val="009D09A7"/>
    <w:rsid w:val="009D1229"/>
    <w:rsid w:val="009D2085"/>
    <w:rsid w:val="009D2AD7"/>
    <w:rsid w:val="009D2BF8"/>
    <w:rsid w:val="009D3AE1"/>
    <w:rsid w:val="009D4935"/>
    <w:rsid w:val="009D5467"/>
    <w:rsid w:val="009D6A39"/>
    <w:rsid w:val="009D6E83"/>
    <w:rsid w:val="009D6FEE"/>
    <w:rsid w:val="009D7759"/>
    <w:rsid w:val="009E13D0"/>
    <w:rsid w:val="009E1CDE"/>
    <w:rsid w:val="009E3186"/>
    <w:rsid w:val="009E331E"/>
    <w:rsid w:val="009E3EB4"/>
    <w:rsid w:val="009E4C73"/>
    <w:rsid w:val="009E4C9E"/>
    <w:rsid w:val="009E5282"/>
    <w:rsid w:val="009E6146"/>
    <w:rsid w:val="009E6487"/>
    <w:rsid w:val="009E701B"/>
    <w:rsid w:val="009F00F3"/>
    <w:rsid w:val="009F0351"/>
    <w:rsid w:val="009F0708"/>
    <w:rsid w:val="009F083C"/>
    <w:rsid w:val="009F1351"/>
    <w:rsid w:val="009F16D7"/>
    <w:rsid w:val="009F2ED9"/>
    <w:rsid w:val="009F38ED"/>
    <w:rsid w:val="009F3FDA"/>
    <w:rsid w:val="009F5D53"/>
    <w:rsid w:val="009F68D4"/>
    <w:rsid w:val="009F6EB8"/>
    <w:rsid w:val="009F6F2F"/>
    <w:rsid w:val="00A00E7E"/>
    <w:rsid w:val="00A021E0"/>
    <w:rsid w:val="00A0268F"/>
    <w:rsid w:val="00A02F1A"/>
    <w:rsid w:val="00A031E7"/>
    <w:rsid w:val="00A034A6"/>
    <w:rsid w:val="00A04623"/>
    <w:rsid w:val="00A04BF7"/>
    <w:rsid w:val="00A05043"/>
    <w:rsid w:val="00A05C26"/>
    <w:rsid w:val="00A062A4"/>
    <w:rsid w:val="00A06DC1"/>
    <w:rsid w:val="00A0714A"/>
    <w:rsid w:val="00A074E3"/>
    <w:rsid w:val="00A076B8"/>
    <w:rsid w:val="00A07ADA"/>
    <w:rsid w:val="00A07DCA"/>
    <w:rsid w:val="00A104CC"/>
    <w:rsid w:val="00A10806"/>
    <w:rsid w:val="00A1286F"/>
    <w:rsid w:val="00A13B09"/>
    <w:rsid w:val="00A13B68"/>
    <w:rsid w:val="00A16D3B"/>
    <w:rsid w:val="00A175ED"/>
    <w:rsid w:val="00A17DDC"/>
    <w:rsid w:val="00A21B27"/>
    <w:rsid w:val="00A21DF2"/>
    <w:rsid w:val="00A22B3D"/>
    <w:rsid w:val="00A23507"/>
    <w:rsid w:val="00A23748"/>
    <w:rsid w:val="00A23816"/>
    <w:rsid w:val="00A24430"/>
    <w:rsid w:val="00A24C55"/>
    <w:rsid w:val="00A25C0A"/>
    <w:rsid w:val="00A25C4D"/>
    <w:rsid w:val="00A25CCF"/>
    <w:rsid w:val="00A26014"/>
    <w:rsid w:val="00A26214"/>
    <w:rsid w:val="00A278AA"/>
    <w:rsid w:val="00A27CED"/>
    <w:rsid w:val="00A30491"/>
    <w:rsid w:val="00A305E2"/>
    <w:rsid w:val="00A315A7"/>
    <w:rsid w:val="00A327E7"/>
    <w:rsid w:val="00A337DE"/>
    <w:rsid w:val="00A34915"/>
    <w:rsid w:val="00A359B4"/>
    <w:rsid w:val="00A35CAC"/>
    <w:rsid w:val="00A3660E"/>
    <w:rsid w:val="00A36D16"/>
    <w:rsid w:val="00A3721F"/>
    <w:rsid w:val="00A376C3"/>
    <w:rsid w:val="00A402FC"/>
    <w:rsid w:val="00A40612"/>
    <w:rsid w:val="00A416E9"/>
    <w:rsid w:val="00A418AC"/>
    <w:rsid w:val="00A41C0D"/>
    <w:rsid w:val="00A44DCC"/>
    <w:rsid w:val="00A454AC"/>
    <w:rsid w:val="00A460AD"/>
    <w:rsid w:val="00A46257"/>
    <w:rsid w:val="00A4656E"/>
    <w:rsid w:val="00A471BA"/>
    <w:rsid w:val="00A5417A"/>
    <w:rsid w:val="00A548E6"/>
    <w:rsid w:val="00A54957"/>
    <w:rsid w:val="00A54AF3"/>
    <w:rsid w:val="00A55707"/>
    <w:rsid w:val="00A5571A"/>
    <w:rsid w:val="00A55DBD"/>
    <w:rsid w:val="00A56217"/>
    <w:rsid w:val="00A57600"/>
    <w:rsid w:val="00A57C48"/>
    <w:rsid w:val="00A607B3"/>
    <w:rsid w:val="00A60A32"/>
    <w:rsid w:val="00A619C7"/>
    <w:rsid w:val="00A62E96"/>
    <w:rsid w:val="00A63D9D"/>
    <w:rsid w:val="00A66231"/>
    <w:rsid w:val="00A666E2"/>
    <w:rsid w:val="00A67262"/>
    <w:rsid w:val="00A703FF"/>
    <w:rsid w:val="00A719B2"/>
    <w:rsid w:val="00A71FB0"/>
    <w:rsid w:val="00A72493"/>
    <w:rsid w:val="00A73129"/>
    <w:rsid w:val="00A73919"/>
    <w:rsid w:val="00A73D16"/>
    <w:rsid w:val="00A75AF4"/>
    <w:rsid w:val="00A7626D"/>
    <w:rsid w:val="00A76432"/>
    <w:rsid w:val="00A7674F"/>
    <w:rsid w:val="00A80171"/>
    <w:rsid w:val="00A8148C"/>
    <w:rsid w:val="00A81D30"/>
    <w:rsid w:val="00A828A4"/>
    <w:rsid w:val="00A829E8"/>
    <w:rsid w:val="00A83B79"/>
    <w:rsid w:val="00A84057"/>
    <w:rsid w:val="00A84A4A"/>
    <w:rsid w:val="00A84C96"/>
    <w:rsid w:val="00A85E2D"/>
    <w:rsid w:val="00A86D5B"/>
    <w:rsid w:val="00A8714B"/>
    <w:rsid w:val="00A90FD9"/>
    <w:rsid w:val="00A9147A"/>
    <w:rsid w:val="00A92E02"/>
    <w:rsid w:val="00A93470"/>
    <w:rsid w:val="00A9456C"/>
    <w:rsid w:val="00A95CA4"/>
    <w:rsid w:val="00A96566"/>
    <w:rsid w:val="00A96C9E"/>
    <w:rsid w:val="00A972B5"/>
    <w:rsid w:val="00A978DC"/>
    <w:rsid w:val="00A97C21"/>
    <w:rsid w:val="00A97D74"/>
    <w:rsid w:val="00A97FD5"/>
    <w:rsid w:val="00AA076B"/>
    <w:rsid w:val="00AA105F"/>
    <w:rsid w:val="00AA125B"/>
    <w:rsid w:val="00AA20AE"/>
    <w:rsid w:val="00AA4483"/>
    <w:rsid w:val="00AA44D2"/>
    <w:rsid w:val="00AA5DC3"/>
    <w:rsid w:val="00AA5FC5"/>
    <w:rsid w:val="00AA5FD9"/>
    <w:rsid w:val="00AA61E3"/>
    <w:rsid w:val="00AA6689"/>
    <w:rsid w:val="00AA6BF9"/>
    <w:rsid w:val="00AA761A"/>
    <w:rsid w:val="00AB0557"/>
    <w:rsid w:val="00AB0A68"/>
    <w:rsid w:val="00AB0C67"/>
    <w:rsid w:val="00AB0F07"/>
    <w:rsid w:val="00AB22CF"/>
    <w:rsid w:val="00AB3A60"/>
    <w:rsid w:val="00AB40B4"/>
    <w:rsid w:val="00AB4DD8"/>
    <w:rsid w:val="00AB5479"/>
    <w:rsid w:val="00AB63B5"/>
    <w:rsid w:val="00AB6D21"/>
    <w:rsid w:val="00AC08A4"/>
    <w:rsid w:val="00AC0FC9"/>
    <w:rsid w:val="00AC16A9"/>
    <w:rsid w:val="00AC2EF3"/>
    <w:rsid w:val="00AC3866"/>
    <w:rsid w:val="00AC3AD9"/>
    <w:rsid w:val="00AC3E3F"/>
    <w:rsid w:val="00AC4CCE"/>
    <w:rsid w:val="00AC5074"/>
    <w:rsid w:val="00AC55D0"/>
    <w:rsid w:val="00AC60C1"/>
    <w:rsid w:val="00AC7160"/>
    <w:rsid w:val="00AC7772"/>
    <w:rsid w:val="00AD01C1"/>
    <w:rsid w:val="00AD1C15"/>
    <w:rsid w:val="00AD405C"/>
    <w:rsid w:val="00AD5638"/>
    <w:rsid w:val="00AD627E"/>
    <w:rsid w:val="00AD6643"/>
    <w:rsid w:val="00AD74D3"/>
    <w:rsid w:val="00AD7598"/>
    <w:rsid w:val="00AE18FD"/>
    <w:rsid w:val="00AE2753"/>
    <w:rsid w:val="00AE293A"/>
    <w:rsid w:val="00AE29E2"/>
    <w:rsid w:val="00AE2D57"/>
    <w:rsid w:val="00AE3135"/>
    <w:rsid w:val="00AE3CD3"/>
    <w:rsid w:val="00AE7249"/>
    <w:rsid w:val="00AE7B9C"/>
    <w:rsid w:val="00AF2A84"/>
    <w:rsid w:val="00AF4379"/>
    <w:rsid w:val="00AF50E5"/>
    <w:rsid w:val="00AF7AC5"/>
    <w:rsid w:val="00B00001"/>
    <w:rsid w:val="00B0061E"/>
    <w:rsid w:val="00B00D42"/>
    <w:rsid w:val="00B011DA"/>
    <w:rsid w:val="00B058A4"/>
    <w:rsid w:val="00B061D6"/>
    <w:rsid w:val="00B06213"/>
    <w:rsid w:val="00B06D0B"/>
    <w:rsid w:val="00B06E27"/>
    <w:rsid w:val="00B0710A"/>
    <w:rsid w:val="00B071BA"/>
    <w:rsid w:val="00B07983"/>
    <w:rsid w:val="00B125D9"/>
    <w:rsid w:val="00B12A42"/>
    <w:rsid w:val="00B1301B"/>
    <w:rsid w:val="00B1304A"/>
    <w:rsid w:val="00B13B36"/>
    <w:rsid w:val="00B14AB9"/>
    <w:rsid w:val="00B164D4"/>
    <w:rsid w:val="00B16B07"/>
    <w:rsid w:val="00B16CA1"/>
    <w:rsid w:val="00B17D8A"/>
    <w:rsid w:val="00B202ED"/>
    <w:rsid w:val="00B20388"/>
    <w:rsid w:val="00B21431"/>
    <w:rsid w:val="00B21969"/>
    <w:rsid w:val="00B21DF5"/>
    <w:rsid w:val="00B224EF"/>
    <w:rsid w:val="00B23134"/>
    <w:rsid w:val="00B24212"/>
    <w:rsid w:val="00B25563"/>
    <w:rsid w:val="00B26945"/>
    <w:rsid w:val="00B27323"/>
    <w:rsid w:val="00B274ED"/>
    <w:rsid w:val="00B30239"/>
    <w:rsid w:val="00B3042B"/>
    <w:rsid w:val="00B31233"/>
    <w:rsid w:val="00B31E26"/>
    <w:rsid w:val="00B32A87"/>
    <w:rsid w:val="00B330BE"/>
    <w:rsid w:val="00B336FD"/>
    <w:rsid w:val="00B3559D"/>
    <w:rsid w:val="00B359F1"/>
    <w:rsid w:val="00B3674E"/>
    <w:rsid w:val="00B376C7"/>
    <w:rsid w:val="00B4096C"/>
    <w:rsid w:val="00B4147C"/>
    <w:rsid w:val="00B41824"/>
    <w:rsid w:val="00B41844"/>
    <w:rsid w:val="00B41BBE"/>
    <w:rsid w:val="00B425F4"/>
    <w:rsid w:val="00B438DE"/>
    <w:rsid w:val="00B43F22"/>
    <w:rsid w:val="00B44495"/>
    <w:rsid w:val="00B45C4B"/>
    <w:rsid w:val="00B45E57"/>
    <w:rsid w:val="00B45F59"/>
    <w:rsid w:val="00B46580"/>
    <w:rsid w:val="00B46A67"/>
    <w:rsid w:val="00B479EA"/>
    <w:rsid w:val="00B505AE"/>
    <w:rsid w:val="00B508A1"/>
    <w:rsid w:val="00B5108C"/>
    <w:rsid w:val="00B52B30"/>
    <w:rsid w:val="00B5360F"/>
    <w:rsid w:val="00B5422D"/>
    <w:rsid w:val="00B543A0"/>
    <w:rsid w:val="00B546E6"/>
    <w:rsid w:val="00B54732"/>
    <w:rsid w:val="00B55A91"/>
    <w:rsid w:val="00B56280"/>
    <w:rsid w:val="00B56C99"/>
    <w:rsid w:val="00B60BDF"/>
    <w:rsid w:val="00B6189A"/>
    <w:rsid w:val="00B636B1"/>
    <w:rsid w:val="00B64985"/>
    <w:rsid w:val="00B65C31"/>
    <w:rsid w:val="00B65F32"/>
    <w:rsid w:val="00B66212"/>
    <w:rsid w:val="00B666AA"/>
    <w:rsid w:val="00B67A06"/>
    <w:rsid w:val="00B67F11"/>
    <w:rsid w:val="00B70B13"/>
    <w:rsid w:val="00B70C53"/>
    <w:rsid w:val="00B71486"/>
    <w:rsid w:val="00B719B7"/>
    <w:rsid w:val="00B73167"/>
    <w:rsid w:val="00B73762"/>
    <w:rsid w:val="00B748B9"/>
    <w:rsid w:val="00B74CD2"/>
    <w:rsid w:val="00B74CE6"/>
    <w:rsid w:val="00B74E7B"/>
    <w:rsid w:val="00B761CE"/>
    <w:rsid w:val="00B771EF"/>
    <w:rsid w:val="00B775F6"/>
    <w:rsid w:val="00B80736"/>
    <w:rsid w:val="00B809BF"/>
    <w:rsid w:val="00B8179F"/>
    <w:rsid w:val="00B81C2D"/>
    <w:rsid w:val="00B82FE6"/>
    <w:rsid w:val="00B83010"/>
    <w:rsid w:val="00B83217"/>
    <w:rsid w:val="00B83A1C"/>
    <w:rsid w:val="00B83C32"/>
    <w:rsid w:val="00B847A5"/>
    <w:rsid w:val="00B852B9"/>
    <w:rsid w:val="00B85498"/>
    <w:rsid w:val="00B857AC"/>
    <w:rsid w:val="00B86465"/>
    <w:rsid w:val="00B86B65"/>
    <w:rsid w:val="00B86C1A"/>
    <w:rsid w:val="00B87C90"/>
    <w:rsid w:val="00B90583"/>
    <w:rsid w:val="00B925E3"/>
    <w:rsid w:val="00B93081"/>
    <w:rsid w:val="00B93B67"/>
    <w:rsid w:val="00B93F9E"/>
    <w:rsid w:val="00B94818"/>
    <w:rsid w:val="00B95CB8"/>
    <w:rsid w:val="00B96673"/>
    <w:rsid w:val="00B96CE9"/>
    <w:rsid w:val="00B9710D"/>
    <w:rsid w:val="00B97420"/>
    <w:rsid w:val="00B97823"/>
    <w:rsid w:val="00B97B7F"/>
    <w:rsid w:val="00B97D42"/>
    <w:rsid w:val="00B97FC3"/>
    <w:rsid w:val="00BA03F5"/>
    <w:rsid w:val="00BA0B5F"/>
    <w:rsid w:val="00BA0B7C"/>
    <w:rsid w:val="00BA0E4E"/>
    <w:rsid w:val="00BA1AE3"/>
    <w:rsid w:val="00BA290F"/>
    <w:rsid w:val="00BA3193"/>
    <w:rsid w:val="00BA529F"/>
    <w:rsid w:val="00BA5B00"/>
    <w:rsid w:val="00BA679D"/>
    <w:rsid w:val="00BA7660"/>
    <w:rsid w:val="00BB028D"/>
    <w:rsid w:val="00BB0928"/>
    <w:rsid w:val="00BB193A"/>
    <w:rsid w:val="00BB217A"/>
    <w:rsid w:val="00BB49FE"/>
    <w:rsid w:val="00BB6006"/>
    <w:rsid w:val="00BB6992"/>
    <w:rsid w:val="00BB72AE"/>
    <w:rsid w:val="00BC0BD1"/>
    <w:rsid w:val="00BC10FD"/>
    <w:rsid w:val="00BC19DE"/>
    <w:rsid w:val="00BC3C70"/>
    <w:rsid w:val="00BC4E9A"/>
    <w:rsid w:val="00BC5987"/>
    <w:rsid w:val="00BC59BB"/>
    <w:rsid w:val="00BC69E2"/>
    <w:rsid w:val="00BD09A6"/>
    <w:rsid w:val="00BD0A9A"/>
    <w:rsid w:val="00BD0B53"/>
    <w:rsid w:val="00BD1874"/>
    <w:rsid w:val="00BD1BAC"/>
    <w:rsid w:val="00BD2CCD"/>
    <w:rsid w:val="00BD346B"/>
    <w:rsid w:val="00BD3F70"/>
    <w:rsid w:val="00BD40B1"/>
    <w:rsid w:val="00BD4C31"/>
    <w:rsid w:val="00BD4EC4"/>
    <w:rsid w:val="00BD526C"/>
    <w:rsid w:val="00BD5A6A"/>
    <w:rsid w:val="00BD661B"/>
    <w:rsid w:val="00BD6D06"/>
    <w:rsid w:val="00BD796F"/>
    <w:rsid w:val="00BE0C46"/>
    <w:rsid w:val="00BE276A"/>
    <w:rsid w:val="00BE31A3"/>
    <w:rsid w:val="00BE48AC"/>
    <w:rsid w:val="00BE4AC8"/>
    <w:rsid w:val="00BE5604"/>
    <w:rsid w:val="00BE629C"/>
    <w:rsid w:val="00BE62E2"/>
    <w:rsid w:val="00BE6D95"/>
    <w:rsid w:val="00BE6F34"/>
    <w:rsid w:val="00BE7565"/>
    <w:rsid w:val="00BE77F8"/>
    <w:rsid w:val="00BF1C47"/>
    <w:rsid w:val="00BF209E"/>
    <w:rsid w:val="00BF238A"/>
    <w:rsid w:val="00BF2784"/>
    <w:rsid w:val="00BF2800"/>
    <w:rsid w:val="00BF31DC"/>
    <w:rsid w:val="00BF3489"/>
    <w:rsid w:val="00BF464D"/>
    <w:rsid w:val="00BF79A0"/>
    <w:rsid w:val="00C009A5"/>
    <w:rsid w:val="00C01D01"/>
    <w:rsid w:val="00C028C5"/>
    <w:rsid w:val="00C036EB"/>
    <w:rsid w:val="00C04227"/>
    <w:rsid w:val="00C04F22"/>
    <w:rsid w:val="00C0533C"/>
    <w:rsid w:val="00C05753"/>
    <w:rsid w:val="00C059AB"/>
    <w:rsid w:val="00C079D5"/>
    <w:rsid w:val="00C10454"/>
    <w:rsid w:val="00C12040"/>
    <w:rsid w:val="00C1383F"/>
    <w:rsid w:val="00C144D0"/>
    <w:rsid w:val="00C14F0A"/>
    <w:rsid w:val="00C14FF1"/>
    <w:rsid w:val="00C15304"/>
    <w:rsid w:val="00C154C2"/>
    <w:rsid w:val="00C159CB"/>
    <w:rsid w:val="00C164B7"/>
    <w:rsid w:val="00C17F88"/>
    <w:rsid w:val="00C20E9E"/>
    <w:rsid w:val="00C21242"/>
    <w:rsid w:val="00C2366D"/>
    <w:rsid w:val="00C24324"/>
    <w:rsid w:val="00C24E48"/>
    <w:rsid w:val="00C2514F"/>
    <w:rsid w:val="00C25AA4"/>
    <w:rsid w:val="00C25C0B"/>
    <w:rsid w:val="00C25FE6"/>
    <w:rsid w:val="00C27F5F"/>
    <w:rsid w:val="00C307C7"/>
    <w:rsid w:val="00C30847"/>
    <w:rsid w:val="00C30AE5"/>
    <w:rsid w:val="00C31191"/>
    <w:rsid w:val="00C33F47"/>
    <w:rsid w:val="00C369ED"/>
    <w:rsid w:val="00C36ACF"/>
    <w:rsid w:val="00C40BA5"/>
    <w:rsid w:val="00C40D58"/>
    <w:rsid w:val="00C411FC"/>
    <w:rsid w:val="00C4247A"/>
    <w:rsid w:val="00C42D78"/>
    <w:rsid w:val="00C436CA"/>
    <w:rsid w:val="00C45BB4"/>
    <w:rsid w:val="00C45C70"/>
    <w:rsid w:val="00C4675A"/>
    <w:rsid w:val="00C47069"/>
    <w:rsid w:val="00C47E83"/>
    <w:rsid w:val="00C5023B"/>
    <w:rsid w:val="00C50A38"/>
    <w:rsid w:val="00C524D3"/>
    <w:rsid w:val="00C52D2F"/>
    <w:rsid w:val="00C52E34"/>
    <w:rsid w:val="00C5378D"/>
    <w:rsid w:val="00C53BF2"/>
    <w:rsid w:val="00C547BA"/>
    <w:rsid w:val="00C54B7F"/>
    <w:rsid w:val="00C551F9"/>
    <w:rsid w:val="00C55774"/>
    <w:rsid w:val="00C56C06"/>
    <w:rsid w:val="00C615E0"/>
    <w:rsid w:val="00C616A8"/>
    <w:rsid w:val="00C63707"/>
    <w:rsid w:val="00C647D2"/>
    <w:rsid w:val="00C64CA8"/>
    <w:rsid w:val="00C651BC"/>
    <w:rsid w:val="00C65E49"/>
    <w:rsid w:val="00C6615C"/>
    <w:rsid w:val="00C67CE9"/>
    <w:rsid w:val="00C70066"/>
    <w:rsid w:val="00C707ED"/>
    <w:rsid w:val="00C711A6"/>
    <w:rsid w:val="00C71459"/>
    <w:rsid w:val="00C718C8"/>
    <w:rsid w:val="00C71C0C"/>
    <w:rsid w:val="00C7232F"/>
    <w:rsid w:val="00C74627"/>
    <w:rsid w:val="00C748AD"/>
    <w:rsid w:val="00C74EA9"/>
    <w:rsid w:val="00C7506F"/>
    <w:rsid w:val="00C751FA"/>
    <w:rsid w:val="00C752F5"/>
    <w:rsid w:val="00C758AC"/>
    <w:rsid w:val="00C75AFC"/>
    <w:rsid w:val="00C762F7"/>
    <w:rsid w:val="00C76841"/>
    <w:rsid w:val="00C771F6"/>
    <w:rsid w:val="00C80D83"/>
    <w:rsid w:val="00C80F0A"/>
    <w:rsid w:val="00C81A35"/>
    <w:rsid w:val="00C837D0"/>
    <w:rsid w:val="00C8388A"/>
    <w:rsid w:val="00C83FA3"/>
    <w:rsid w:val="00C84A3C"/>
    <w:rsid w:val="00C860C8"/>
    <w:rsid w:val="00C87062"/>
    <w:rsid w:val="00C87BE5"/>
    <w:rsid w:val="00C91BA1"/>
    <w:rsid w:val="00C91F68"/>
    <w:rsid w:val="00C9355A"/>
    <w:rsid w:val="00C9508C"/>
    <w:rsid w:val="00C9588C"/>
    <w:rsid w:val="00C95BF2"/>
    <w:rsid w:val="00C96524"/>
    <w:rsid w:val="00C96702"/>
    <w:rsid w:val="00C970FD"/>
    <w:rsid w:val="00C97815"/>
    <w:rsid w:val="00CA07BE"/>
    <w:rsid w:val="00CA0BC4"/>
    <w:rsid w:val="00CA178C"/>
    <w:rsid w:val="00CA1A83"/>
    <w:rsid w:val="00CA1F6A"/>
    <w:rsid w:val="00CA2745"/>
    <w:rsid w:val="00CA38BB"/>
    <w:rsid w:val="00CA3CBB"/>
    <w:rsid w:val="00CA3F0D"/>
    <w:rsid w:val="00CA503C"/>
    <w:rsid w:val="00CA696D"/>
    <w:rsid w:val="00CA6D16"/>
    <w:rsid w:val="00CB0DAF"/>
    <w:rsid w:val="00CB10B7"/>
    <w:rsid w:val="00CB20E5"/>
    <w:rsid w:val="00CB2285"/>
    <w:rsid w:val="00CB232B"/>
    <w:rsid w:val="00CB3010"/>
    <w:rsid w:val="00CB4290"/>
    <w:rsid w:val="00CB45F3"/>
    <w:rsid w:val="00CB4A0A"/>
    <w:rsid w:val="00CB64EE"/>
    <w:rsid w:val="00CB660F"/>
    <w:rsid w:val="00CC4660"/>
    <w:rsid w:val="00CC4CED"/>
    <w:rsid w:val="00CC4D3C"/>
    <w:rsid w:val="00CC4E75"/>
    <w:rsid w:val="00CC542A"/>
    <w:rsid w:val="00CC58C1"/>
    <w:rsid w:val="00CC6EFF"/>
    <w:rsid w:val="00CC703D"/>
    <w:rsid w:val="00CC7545"/>
    <w:rsid w:val="00CD0952"/>
    <w:rsid w:val="00CD0FF0"/>
    <w:rsid w:val="00CD1287"/>
    <w:rsid w:val="00CD16E5"/>
    <w:rsid w:val="00CD1889"/>
    <w:rsid w:val="00CD1E0C"/>
    <w:rsid w:val="00CD2DDB"/>
    <w:rsid w:val="00CD2E48"/>
    <w:rsid w:val="00CD44A4"/>
    <w:rsid w:val="00CD4712"/>
    <w:rsid w:val="00CD4791"/>
    <w:rsid w:val="00CD4AEE"/>
    <w:rsid w:val="00CD4C77"/>
    <w:rsid w:val="00CD5C25"/>
    <w:rsid w:val="00CD666A"/>
    <w:rsid w:val="00CD6B01"/>
    <w:rsid w:val="00CD6F1F"/>
    <w:rsid w:val="00CD77E4"/>
    <w:rsid w:val="00CD7990"/>
    <w:rsid w:val="00CE141D"/>
    <w:rsid w:val="00CE1575"/>
    <w:rsid w:val="00CE17B1"/>
    <w:rsid w:val="00CE3414"/>
    <w:rsid w:val="00CE40AA"/>
    <w:rsid w:val="00CE5AE4"/>
    <w:rsid w:val="00CE656C"/>
    <w:rsid w:val="00CE6AFE"/>
    <w:rsid w:val="00CE6FA6"/>
    <w:rsid w:val="00CE7C78"/>
    <w:rsid w:val="00CF01E2"/>
    <w:rsid w:val="00CF1825"/>
    <w:rsid w:val="00CF1DFA"/>
    <w:rsid w:val="00CF22C1"/>
    <w:rsid w:val="00CF4198"/>
    <w:rsid w:val="00CF43ED"/>
    <w:rsid w:val="00CF52B4"/>
    <w:rsid w:val="00CF5774"/>
    <w:rsid w:val="00CF6285"/>
    <w:rsid w:val="00D00B42"/>
    <w:rsid w:val="00D00CA4"/>
    <w:rsid w:val="00D00E46"/>
    <w:rsid w:val="00D02792"/>
    <w:rsid w:val="00D02BF5"/>
    <w:rsid w:val="00D03766"/>
    <w:rsid w:val="00D03EA3"/>
    <w:rsid w:val="00D03FA7"/>
    <w:rsid w:val="00D04057"/>
    <w:rsid w:val="00D04C8A"/>
    <w:rsid w:val="00D053AB"/>
    <w:rsid w:val="00D056A2"/>
    <w:rsid w:val="00D05789"/>
    <w:rsid w:val="00D05D5B"/>
    <w:rsid w:val="00D06588"/>
    <w:rsid w:val="00D06862"/>
    <w:rsid w:val="00D0686B"/>
    <w:rsid w:val="00D07336"/>
    <w:rsid w:val="00D07CCE"/>
    <w:rsid w:val="00D07E3C"/>
    <w:rsid w:val="00D10F2C"/>
    <w:rsid w:val="00D116A4"/>
    <w:rsid w:val="00D11755"/>
    <w:rsid w:val="00D11F98"/>
    <w:rsid w:val="00D14A6B"/>
    <w:rsid w:val="00D15CB4"/>
    <w:rsid w:val="00D17554"/>
    <w:rsid w:val="00D219BF"/>
    <w:rsid w:val="00D22DA4"/>
    <w:rsid w:val="00D239F5"/>
    <w:rsid w:val="00D24E83"/>
    <w:rsid w:val="00D26F70"/>
    <w:rsid w:val="00D277D3"/>
    <w:rsid w:val="00D30496"/>
    <w:rsid w:val="00D30B09"/>
    <w:rsid w:val="00D31AB1"/>
    <w:rsid w:val="00D335E4"/>
    <w:rsid w:val="00D33EF4"/>
    <w:rsid w:val="00D34AC1"/>
    <w:rsid w:val="00D34B99"/>
    <w:rsid w:val="00D35784"/>
    <w:rsid w:val="00D35903"/>
    <w:rsid w:val="00D36E73"/>
    <w:rsid w:val="00D379F8"/>
    <w:rsid w:val="00D37B70"/>
    <w:rsid w:val="00D407FB"/>
    <w:rsid w:val="00D40973"/>
    <w:rsid w:val="00D40A57"/>
    <w:rsid w:val="00D41155"/>
    <w:rsid w:val="00D42A3C"/>
    <w:rsid w:val="00D42CD7"/>
    <w:rsid w:val="00D43C76"/>
    <w:rsid w:val="00D4400F"/>
    <w:rsid w:val="00D44762"/>
    <w:rsid w:val="00D44C65"/>
    <w:rsid w:val="00D45356"/>
    <w:rsid w:val="00D45FC1"/>
    <w:rsid w:val="00D46D87"/>
    <w:rsid w:val="00D50588"/>
    <w:rsid w:val="00D51B46"/>
    <w:rsid w:val="00D52173"/>
    <w:rsid w:val="00D5230B"/>
    <w:rsid w:val="00D52B3B"/>
    <w:rsid w:val="00D53B33"/>
    <w:rsid w:val="00D5458C"/>
    <w:rsid w:val="00D5479B"/>
    <w:rsid w:val="00D54932"/>
    <w:rsid w:val="00D552FB"/>
    <w:rsid w:val="00D55465"/>
    <w:rsid w:val="00D55B06"/>
    <w:rsid w:val="00D55D4A"/>
    <w:rsid w:val="00D57E46"/>
    <w:rsid w:val="00D611D5"/>
    <w:rsid w:val="00D6269F"/>
    <w:rsid w:val="00D62DC3"/>
    <w:rsid w:val="00D63B58"/>
    <w:rsid w:val="00D63C21"/>
    <w:rsid w:val="00D63E61"/>
    <w:rsid w:val="00D63F2C"/>
    <w:rsid w:val="00D64655"/>
    <w:rsid w:val="00D65990"/>
    <w:rsid w:val="00D666DA"/>
    <w:rsid w:val="00D66E80"/>
    <w:rsid w:val="00D6702D"/>
    <w:rsid w:val="00D67219"/>
    <w:rsid w:val="00D67267"/>
    <w:rsid w:val="00D678B6"/>
    <w:rsid w:val="00D67F32"/>
    <w:rsid w:val="00D71C63"/>
    <w:rsid w:val="00D73651"/>
    <w:rsid w:val="00D74887"/>
    <w:rsid w:val="00D7574F"/>
    <w:rsid w:val="00D76D5F"/>
    <w:rsid w:val="00D774D4"/>
    <w:rsid w:val="00D80B4D"/>
    <w:rsid w:val="00D80F57"/>
    <w:rsid w:val="00D81B7C"/>
    <w:rsid w:val="00D81FF0"/>
    <w:rsid w:val="00D8633A"/>
    <w:rsid w:val="00D8650E"/>
    <w:rsid w:val="00D86627"/>
    <w:rsid w:val="00D87332"/>
    <w:rsid w:val="00D8736A"/>
    <w:rsid w:val="00D90776"/>
    <w:rsid w:val="00D90EBD"/>
    <w:rsid w:val="00D914CD"/>
    <w:rsid w:val="00D91C9C"/>
    <w:rsid w:val="00D926B0"/>
    <w:rsid w:val="00D932A2"/>
    <w:rsid w:val="00D936D1"/>
    <w:rsid w:val="00D94045"/>
    <w:rsid w:val="00D96B37"/>
    <w:rsid w:val="00D97E2C"/>
    <w:rsid w:val="00DA0A6A"/>
    <w:rsid w:val="00DA0BBE"/>
    <w:rsid w:val="00DA1180"/>
    <w:rsid w:val="00DA2D61"/>
    <w:rsid w:val="00DA60A3"/>
    <w:rsid w:val="00DA6554"/>
    <w:rsid w:val="00DA6BAD"/>
    <w:rsid w:val="00DB0732"/>
    <w:rsid w:val="00DB1325"/>
    <w:rsid w:val="00DB17EC"/>
    <w:rsid w:val="00DB182A"/>
    <w:rsid w:val="00DB18DB"/>
    <w:rsid w:val="00DB1BCD"/>
    <w:rsid w:val="00DB222C"/>
    <w:rsid w:val="00DB4261"/>
    <w:rsid w:val="00DB5010"/>
    <w:rsid w:val="00DB6832"/>
    <w:rsid w:val="00DB6855"/>
    <w:rsid w:val="00DB6B8B"/>
    <w:rsid w:val="00DB6F0F"/>
    <w:rsid w:val="00DB6F99"/>
    <w:rsid w:val="00DB73F8"/>
    <w:rsid w:val="00DC04F5"/>
    <w:rsid w:val="00DC06C0"/>
    <w:rsid w:val="00DC0A8A"/>
    <w:rsid w:val="00DC10D9"/>
    <w:rsid w:val="00DC13EA"/>
    <w:rsid w:val="00DC1502"/>
    <w:rsid w:val="00DC22EA"/>
    <w:rsid w:val="00DC2778"/>
    <w:rsid w:val="00DC325B"/>
    <w:rsid w:val="00DC371E"/>
    <w:rsid w:val="00DC3DC6"/>
    <w:rsid w:val="00DC5467"/>
    <w:rsid w:val="00DC72AD"/>
    <w:rsid w:val="00DD0009"/>
    <w:rsid w:val="00DD06BF"/>
    <w:rsid w:val="00DD3146"/>
    <w:rsid w:val="00DD3625"/>
    <w:rsid w:val="00DD47D3"/>
    <w:rsid w:val="00DD54D3"/>
    <w:rsid w:val="00DD5715"/>
    <w:rsid w:val="00DD5AC2"/>
    <w:rsid w:val="00DE0BD2"/>
    <w:rsid w:val="00DE0C73"/>
    <w:rsid w:val="00DE0CE4"/>
    <w:rsid w:val="00DE13C5"/>
    <w:rsid w:val="00DE2334"/>
    <w:rsid w:val="00DE320E"/>
    <w:rsid w:val="00DE34CB"/>
    <w:rsid w:val="00DE449F"/>
    <w:rsid w:val="00DE47A4"/>
    <w:rsid w:val="00DE56B1"/>
    <w:rsid w:val="00DE5C72"/>
    <w:rsid w:val="00DE5DEA"/>
    <w:rsid w:val="00DE6496"/>
    <w:rsid w:val="00DE7525"/>
    <w:rsid w:val="00DE7E33"/>
    <w:rsid w:val="00DF056F"/>
    <w:rsid w:val="00DF08C0"/>
    <w:rsid w:val="00DF1B62"/>
    <w:rsid w:val="00DF374F"/>
    <w:rsid w:val="00DF47ED"/>
    <w:rsid w:val="00DF5371"/>
    <w:rsid w:val="00DF5627"/>
    <w:rsid w:val="00E01EAC"/>
    <w:rsid w:val="00E02C90"/>
    <w:rsid w:val="00E03FDA"/>
    <w:rsid w:val="00E0464E"/>
    <w:rsid w:val="00E053DE"/>
    <w:rsid w:val="00E06109"/>
    <w:rsid w:val="00E06301"/>
    <w:rsid w:val="00E067F4"/>
    <w:rsid w:val="00E0782B"/>
    <w:rsid w:val="00E07CD3"/>
    <w:rsid w:val="00E07E2C"/>
    <w:rsid w:val="00E13B3C"/>
    <w:rsid w:val="00E13B92"/>
    <w:rsid w:val="00E13FD6"/>
    <w:rsid w:val="00E14647"/>
    <w:rsid w:val="00E14670"/>
    <w:rsid w:val="00E148A7"/>
    <w:rsid w:val="00E155D1"/>
    <w:rsid w:val="00E15FF1"/>
    <w:rsid w:val="00E160C9"/>
    <w:rsid w:val="00E16796"/>
    <w:rsid w:val="00E1733B"/>
    <w:rsid w:val="00E17839"/>
    <w:rsid w:val="00E17BA4"/>
    <w:rsid w:val="00E17F30"/>
    <w:rsid w:val="00E2021B"/>
    <w:rsid w:val="00E207D1"/>
    <w:rsid w:val="00E213C4"/>
    <w:rsid w:val="00E21FE5"/>
    <w:rsid w:val="00E235CE"/>
    <w:rsid w:val="00E235EE"/>
    <w:rsid w:val="00E240BD"/>
    <w:rsid w:val="00E24CA2"/>
    <w:rsid w:val="00E259D6"/>
    <w:rsid w:val="00E26175"/>
    <w:rsid w:val="00E26574"/>
    <w:rsid w:val="00E27550"/>
    <w:rsid w:val="00E3012F"/>
    <w:rsid w:val="00E304FE"/>
    <w:rsid w:val="00E305F7"/>
    <w:rsid w:val="00E30ADC"/>
    <w:rsid w:val="00E3190C"/>
    <w:rsid w:val="00E31E6A"/>
    <w:rsid w:val="00E31F74"/>
    <w:rsid w:val="00E331B1"/>
    <w:rsid w:val="00E34D02"/>
    <w:rsid w:val="00E363E5"/>
    <w:rsid w:val="00E364E6"/>
    <w:rsid w:val="00E368F4"/>
    <w:rsid w:val="00E36AB4"/>
    <w:rsid w:val="00E36F03"/>
    <w:rsid w:val="00E37340"/>
    <w:rsid w:val="00E404E9"/>
    <w:rsid w:val="00E40BF5"/>
    <w:rsid w:val="00E40E82"/>
    <w:rsid w:val="00E40FBD"/>
    <w:rsid w:val="00E41D96"/>
    <w:rsid w:val="00E41DD7"/>
    <w:rsid w:val="00E42262"/>
    <w:rsid w:val="00E4317B"/>
    <w:rsid w:val="00E4404D"/>
    <w:rsid w:val="00E44324"/>
    <w:rsid w:val="00E44688"/>
    <w:rsid w:val="00E44721"/>
    <w:rsid w:val="00E44E25"/>
    <w:rsid w:val="00E4609A"/>
    <w:rsid w:val="00E469F5"/>
    <w:rsid w:val="00E46E85"/>
    <w:rsid w:val="00E47297"/>
    <w:rsid w:val="00E4785D"/>
    <w:rsid w:val="00E52470"/>
    <w:rsid w:val="00E53E38"/>
    <w:rsid w:val="00E54AAB"/>
    <w:rsid w:val="00E54CFA"/>
    <w:rsid w:val="00E5505B"/>
    <w:rsid w:val="00E57237"/>
    <w:rsid w:val="00E6005A"/>
    <w:rsid w:val="00E61FF2"/>
    <w:rsid w:val="00E63283"/>
    <w:rsid w:val="00E63AF1"/>
    <w:rsid w:val="00E6467D"/>
    <w:rsid w:val="00E64796"/>
    <w:rsid w:val="00E648EB"/>
    <w:rsid w:val="00E64C83"/>
    <w:rsid w:val="00E656E6"/>
    <w:rsid w:val="00E65A12"/>
    <w:rsid w:val="00E662FE"/>
    <w:rsid w:val="00E66FC4"/>
    <w:rsid w:val="00E6781A"/>
    <w:rsid w:val="00E67A01"/>
    <w:rsid w:val="00E67AF7"/>
    <w:rsid w:val="00E67DC3"/>
    <w:rsid w:val="00E728CB"/>
    <w:rsid w:val="00E74107"/>
    <w:rsid w:val="00E74832"/>
    <w:rsid w:val="00E748AF"/>
    <w:rsid w:val="00E7503D"/>
    <w:rsid w:val="00E76153"/>
    <w:rsid w:val="00E76C3F"/>
    <w:rsid w:val="00E76E0C"/>
    <w:rsid w:val="00E80316"/>
    <w:rsid w:val="00E808D3"/>
    <w:rsid w:val="00E80D62"/>
    <w:rsid w:val="00E80F4D"/>
    <w:rsid w:val="00E8181E"/>
    <w:rsid w:val="00E81A9D"/>
    <w:rsid w:val="00E82759"/>
    <w:rsid w:val="00E84B95"/>
    <w:rsid w:val="00E84DDE"/>
    <w:rsid w:val="00E856D3"/>
    <w:rsid w:val="00E86657"/>
    <w:rsid w:val="00E8711E"/>
    <w:rsid w:val="00E8755A"/>
    <w:rsid w:val="00E914AD"/>
    <w:rsid w:val="00E928F2"/>
    <w:rsid w:val="00E92A3F"/>
    <w:rsid w:val="00E933B9"/>
    <w:rsid w:val="00E938FA"/>
    <w:rsid w:val="00E93D92"/>
    <w:rsid w:val="00E946C5"/>
    <w:rsid w:val="00E952F1"/>
    <w:rsid w:val="00E97E1D"/>
    <w:rsid w:val="00E97E56"/>
    <w:rsid w:val="00EA03A5"/>
    <w:rsid w:val="00EA1C82"/>
    <w:rsid w:val="00EA1FC9"/>
    <w:rsid w:val="00EA3023"/>
    <w:rsid w:val="00EA774E"/>
    <w:rsid w:val="00EA79E2"/>
    <w:rsid w:val="00EA7D78"/>
    <w:rsid w:val="00EB0954"/>
    <w:rsid w:val="00EB0D56"/>
    <w:rsid w:val="00EB0EF3"/>
    <w:rsid w:val="00EB1980"/>
    <w:rsid w:val="00EB20F5"/>
    <w:rsid w:val="00EB23B8"/>
    <w:rsid w:val="00EB2A14"/>
    <w:rsid w:val="00EB364F"/>
    <w:rsid w:val="00EB54E7"/>
    <w:rsid w:val="00EB7898"/>
    <w:rsid w:val="00EC07B3"/>
    <w:rsid w:val="00EC2AEE"/>
    <w:rsid w:val="00EC30C5"/>
    <w:rsid w:val="00EC3969"/>
    <w:rsid w:val="00EC3CF3"/>
    <w:rsid w:val="00EC50CF"/>
    <w:rsid w:val="00EC5772"/>
    <w:rsid w:val="00EC61D7"/>
    <w:rsid w:val="00EC7878"/>
    <w:rsid w:val="00ED0050"/>
    <w:rsid w:val="00ED06BF"/>
    <w:rsid w:val="00ED0FB2"/>
    <w:rsid w:val="00ED1364"/>
    <w:rsid w:val="00ED212C"/>
    <w:rsid w:val="00ED26B5"/>
    <w:rsid w:val="00ED2C01"/>
    <w:rsid w:val="00ED2C40"/>
    <w:rsid w:val="00ED379B"/>
    <w:rsid w:val="00ED56D9"/>
    <w:rsid w:val="00ED5EEA"/>
    <w:rsid w:val="00ED5F98"/>
    <w:rsid w:val="00ED65EB"/>
    <w:rsid w:val="00EE1B5B"/>
    <w:rsid w:val="00EE1D6D"/>
    <w:rsid w:val="00EE283D"/>
    <w:rsid w:val="00EE2D39"/>
    <w:rsid w:val="00EE3BB8"/>
    <w:rsid w:val="00EE417F"/>
    <w:rsid w:val="00EE421B"/>
    <w:rsid w:val="00EE460C"/>
    <w:rsid w:val="00EE4AFE"/>
    <w:rsid w:val="00EE5076"/>
    <w:rsid w:val="00EE5C43"/>
    <w:rsid w:val="00EE5DA0"/>
    <w:rsid w:val="00EE6045"/>
    <w:rsid w:val="00EE64CC"/>
    <w:rsid w:val="00EE7A43"/>
    <w:rsid w:val="00EF273E"/>
    <w:rsid w:val="00EF4017"/>
    <w:rsid w:val="00EF4995"/>
    <w:rsid w:val="00EF4BAD"/>
    <w:rsid w:val="00EF5440"/>
    <w:rsid w:val="00EF5809"/>
    <w:rsid w:val="00EF5865"/>
    <w:rsid w:val="00EF5E0F"/>
    <w:rsid w:val="00EF6436"/>
    <w:rsid w:val="00EF75C4"/>
    <w:rsid w:val="00F0028C"/>
    <w:rsid w:val="00F02F3D"/>
    <w:rsid w:val="00F03569"/>
    <w:rsid w:val="00F0380C"/>
    <w:rsid w:val="00F0452A"/>
    <w:rsid w:val="00F05077"/>
    <w:rsid w:val="00F050E6"/>
    <w:rsid w:val="00F05527"/>
    <w:rsid w:val="00F056D7"/>
    <w:rsid w:val="00F059E1"/>
    <w:rsid w:val="00F05C55"/>
    <w:rsid w:val="00F06186"/>
    <w:rsid w:val="00F0680A"/>
    <w:rsid w:val="00F06B81"/>
    <w:rsid w:val="00F0748B"/>
    <w:rsid w:val="00F11838"/>
    <w:rsid w:val="00F11C9C"/>
    <w:rsid w:val="00F11DAF"/>
    <w:rsid w:val="00F11FF3"/>
    <w:rsid w:val="00F126E3"/>
    <w:rsid w:val="00F12F3D"/>
    <w:rsid w:val="00F13806"/>
    <w:rsid w:val="00F1389C"/>
    <w:rsid w:val="00F14340"/>
    <w:rsid w:val="00F1436C"/>
    <w:rsid w:val="00F146DB"/>
    <w:rsid w:val="00F1534E"/>
    <w:rsid w:val="00F15A14"/>
    <w:rsid w:val="00F15E8B"/>
    <w:rsid w:val="00F167B0"/>
    <w:rsid w:val="00F17993"/>
    <w:rsid w:val="00F17E69"/>
    <w:rsid w:val="00F208D7"/>
    <w:rsid w:val="00F21509"/>
    <w:rsid w:val="00F232C9"/>
    <w:rsid w:val="00F239E5"/>
    <w:rsid w:val="00F244CF"/>
    <w:rsid w:val="00F24AA5"/>
    <w:rsid w:val="00F25886"/>
    <w:rsid w:val="00F25D59"/>
    <w:rsid w:val="00F273C7"/>
    <w:rsid w:val="00F27FA1"/>
    <w:rsid w:val="00F30238"/>
    <w:rsid w:val="00F305C2"/>
    <w:rsid w:val="00F31839"/>
    <w:rsid w:val="00F3187E"/>
    <w:rsid w:val="00F32050"/>
    <w:rsid w:val="00F3267D"/>
    <w:rsid w:val="00F331FB"/>
    <w:rsid w:val="00F3445E"/>
    <w:rsid w:val="00F34562"/>
    <w:rsid w:val="00F36710"/>
    <w:rsid w:val="00F36D1A"/>
    <w:rsid w:val="00F36F57"/>
    <w:rsid w:val="00F371D7"/>
    <w:rsid w:val="00F37A0F"/>
    <w:rsid w:val="00F407D7"/>
    <w:rsid w:val="00F40DB0"/>
    <w:rsid w:val="00F423B5"/>
    <w:rsid w:val="00F42469"/>
    <w:rsid w:val="00F42A95"/>
    <w:rsid w:val="00F439CA"/>
    <w:rsid w:val="00F43ACC"/>
    <w:rsid w:val="00F44108"/>
    <w:rsid w:val="00F46348"/>
    <w:rsid w:val="00F467D8"/>
    <w:rsid w:val="00F46F2D"/>
    <w:rsid w:val="00F47D15"/>
    <w:rsid w:val="00F47D16"/>
    <w:rsid w:val="00F47D91"/>
    <w:rsid w:val="00F5064A"/>
    <w:rsid w:val="00F52B6E"/>
    <w:rsid w:val="00F5339F"/>
    <w:rsid w:val="00F53821"/>
    <w:rsid w:val="00F55C98"/>
    <w:rsid w:val="00F5688E"/>
    <w:rsid w:val="00F6004B"/>
    <w:rsid w:val="00F60F4E"/>
    <w:rsid w:val="00F618FB"/>
    <w:rsid w:val="00F6453F"/>
    <w:rsid w:val="00F64F47"/>
    <w:rsid w:val="00F66BB6"/>
    <w:rsid w:val="00F67633"/>
    <w:rsid w:val="00F709C8"/>
    <w:rsid w:val="00F70BAE"/>
    <w:rsid w:val="00F71EA8"/>
    <w:rsid w:val="00F7229C"/>
    <w:rsid w:val="00F7233F"/>
    <w:rsid w:val="00F72404"/>
    <w:rsid w:val="00F72A4E"/>
    <w:rsid w:val="00F72B75"/>
    <w:rsid w:val="00F72B85"/>
    <w:rsid w:val="00F72BF1"/>
    <w:rsid w:val="00F73251"/>
    <w:rsid w:val="00F74439"/>
    <w:rsid w:val="00F746FE"/>
    <w:rsid w:val="00F752F3"/>
    <w:rsid w:val="00F756A9"/>
    <w:rsid w:val="00F76CEA"/>
    <w:rsid w:val="00F77B5E"/>
    <w:rsid w:val="00F77F78"/>
    <w:rsid w:val="00F802EC"/>
    <w:rsid w:val="00F80D74"/>
    <w:rsid w:val="00F80F8B"/>
    <w:rsid w:val="00F813D1"/>
    <w:rsid w:val="00F8241B"/>
    <w:rsid w:val="00F82FA1"/>
    <w:rsid w:val="00F8538E"/>
    <w:rsid w:val="00F853C0"/>
    <w:rsid w:val="00F854B4"/>
    <w:rsid w:val="00F85949"/>
    <w:rsid w:val="00F86272"/>
    <w:rsid w:val="00F863A3"/>
    <w:rsid w:val="00F87A3A"/>
    <w:rsid w:val="00F90173"/>
    <w:rsid w:val="00F90AC7"/>
    <w:rsid w:val="00F916F4"/>
    <w:rsid w:val="00F918A3"/>
    <w:rsid w:val="00F93EED"/>
    <w:rsid w:val="00F940A0"/>
    <w:rsid w:val="00F94B4A"/>
    <w:rsid w:val="00F96B3D"/>
    <w:rsid w:val="00F96BE3"/>
    <w:rsid w:val="00F9736C"/>
    <w:rsid w:val="00F974B2"/>
    <w:rsid w:val="00F97839"/>
    <w:rsid w:val="00F97890"/>
    <w:rsid w:val="00F97A27"/>
    <w:rsid w:val="00F97AB2"/>
    <w:rsid w:val="00F97FE1"/>
    <w:rsid w:val="00FA0349"/>
    <w:rsid w:val="00FA06DC"/>
    <w:rsid w:val="00FA0CFF"/>
    <w:rsid w:val="00FA0F3E"/>
    <w:rsid w:val="00FA127D"/>
    <w:rsid w:val="00FA217E"/>
    <w:rsid w:val="00FA27A1"/>
    <w:rsid w:val="00FA2AC0"/>
    <w:rsid w:val="00FA35A9"/>
    <w:rsid w:val="00FA363B"/>
    <w:rsid w:val="00FA396B"/>
    <w:rsid w:val="00FA6A68"/>
    <w:rsid w:val="00FA6E89"/>
    <w:rsid w:val="00FA7397"/>
    <w:rsid w:val="00FB01F7"/>
    <w:rsid w:val="00FB1594"/>
    <w:rsid w:val="00FB1C05"/>
    <w:rsid w:val="00FB2967"/>
    <w:rsid w:val="00FB3429"/>
    <w:rsid w:val="00FB6486"/>
    <w:rsid w:val="00FB6D48"/>
    <w:rsid w:val="00FB73A7"/>
    <w:rsid w:val="00FB757B"/>
    <w:rsid w:val="00FB75AC"/>
    <w:rsid w:val="00FB7785"/>
    <w:rsid w:val="00FC0373"/>
    <w:rsid w:val="00FC0AF1"/>
    <w:rsid w:val="00FC1D9C"/>
    <w:rsid w:val="00FC2677"/>
    <w:rsid w:val="00FC2897"/>
    <w:rsid w:val="00FC325D"/>
    <w:rsid w:val="00FC34FE"/>
    <w:rsid w:val="00FC7577"/>
    <w:rsid w:val="00FD06BB"/>
    <w:rsid w:val="00FD1342"/>
    <w:rsid w:val="00FD30EC"/>
    <w:rsid w:val="00FD31DC"/>
    <w:rsid w:val="00FD3ADB"/>
    <w:rsid w:val="00FD3FDD"/>
    <w:rsid w:val="00FD4708"/>
    <w:rsid w:val="00FD4A27"/>
    <w:rsid w:val="00FD5938"/>
    <w:rsid w:val="00FD64B2"/>
    <w:rsid w:val="00FD685C"/>
    <w:rsid w:val="00FD6898"/>
    <w:rsid w:val="00FD68F3"/>
    <w:rsid w:val="00FD6DE8"/>
    <w:rsid w:val="00FD7077"/>
    <w:rsid w:val="00FD7335"/>
    <w:rsid w:val="00FD7D40"/>
    <w:rsid w:val="00FE0B22"/>
    <w:rsid w:val="00FE1AFD"/>
    <w:rsid w:val="00FE2446"/>
    <w:rsid w:val="00FE265B"/>
    <w:rsid w:val="00FE26C4"/>
    <w:rsid w:val="00FE287F"/>
    <w:rsid w:val="00FE2A66"/>
    <w:rsid w:val="00FE4566"/>
    <w:rsid w:val="00FE4572"/>
    <w:rsid w:val="00FE4C96"/>
    <w:rsid w:val="00FE4FCF"/>
    <w:rsid w:val="00FE590D"/>
    <w:rsid w:val="00FE5CFE"/>
    <w:rsid w:val="00FE7308"/>
    <w:rsid w:val="00FE78AD"/>
    <w:rsid w:val="00FF08F8"/>
    <w:rsid w:val="00FF0AC0"/>
    <w:rsid w:val="00FF1C10"/>
    <w:rsid w:val="00FF1C17"/>
    <w:rsid w:val="00FF2AF5"/>
    <w:rsid w:val="00FF2D72"/>
    <w:rsid w:val="00FF3F2F"/>
    <w:rsid w:val="00FF4942"/>
    <w:rsid w:val="00FF4AB1"/>
    <w:rsid w:val="00FF61AE"/>
    <w:rsid w:val="00FF629E"/>
    <w:rsid w:val="00FF6F6D"/>
    <w:rsid w:val="00FF751F"/>
    <w:rsid w:val="00FF75C7"/>
    <w:rsid w:val="00FF75FE"/>
    <w:rsid w:val="00FF7FE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401B69"/>
  <w15:docId w15:val="{41C6DFAC-22B0-47A1-8095-14411A06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val="x-none"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val="x-none"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lang w:val="x-none" w:eastAsia="x-none"/>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lang w:val="x-none"/>
    </w:rPr>
  </w:style>
  <w:style w:type="paragraph" w:styleId="Ttulo7">
    <w:name w:val="heading 7"/>
    <w:basedOn w:val="Normal"/>
    <w:next w:val="Normal"/>
    <w:link w:val="Ttulo7Car"/>
    <w:uiPriority w:val="9"/>
    <w:semiHidden/>
    <w:unhideWhenUsed/>
    <w:qFormat/>
    <w:rsid w:val="00035A41"/>
    <w:pPr>
      <w:keepNext/>
      <w:keepLines/>
      <w:spacing w:before="200" w:after="0"/>
      <w:outlineLvl w:val="6"/>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val="x-none"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ED2C01"/>
    <w:pPr>
      <w:ind w:left="720"/>
      <w:contextualSpacing/>
    </w:pPr>
    <w:rPr>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iPriority w:val="99"/>
    <w:unhideWhenUsed/>
    <w:rsid w:val="00ED2C01"/>
    <w:rPr>
      <w:vertAlign w:val="superscript"/>
    </w:rPr>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val="x-none"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AE293A"/>
    <w:rPr>
      <w:sz w:val="16"/>
      <w:szCs w:val="16"/>
    </w:rPr>
  </w:style>
  <w:style w:type="paragraph" w:styleId="Textocomentario">
    <w:name w:val="annotation text"/>
    <w:basedOn w:val="Normal"/>
    <w:link w:val="TextocomentarioCar"/>
    <w:uiPriority w:val="99"/>
    <w:semiHidden/>
    <w:unhideWhenUsed/>
    <w:rsid w:val="00AE293A"/>
    <w:pPr>
      <w:spacing w:line="240" w:lineRule="auto"/>
    </w:pPr>
    <w:rPr>
      <w:sz w:val="20"/>
      <w:szCs w:val="20"/>
      <w:lang w:val="x-none" w:eastAsia="x-none"/>
    </w:rPr>
  </w:style>
  <w:style w:type="character" w:customStyle="1" w:styleId="TextocomentarioCar">
    <w:name w:val="Texto comentario Car"/>
    <w:link w:val="Textocomentario"/>
    <w:uiPriority w:val="99"/>
    <w:semiHidden/>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lang w:val="x-none" w:eastAsia="x-none"/>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styleId="Ttulo">
    <w:name w:val="Title"/>
    <w:basedOn w:val="Normal"/>
    <w:link w:val="TtuloCar"/>
    <w:qFormat/>
    <w:rsid w:val="001E46BE"/>
    <w:pPr>
      <w:spacing w:after="0" w:line="240" w:lineRule="auto"/>
      <w:jc w:val="center"/>
    </w:pPr>
    <w:rPr>
      <w:rFonts w:ascii="Tahoma" w:eastAsia="Times New Roman" w:hAnsi="Tahoma"/>
      <w:b/>
      <w:sz w:val="24"/>
      <w:szCs w:val="20"/>
      <w:lang w:val="es-MX" w:eastAsia="es-ES"/>
    </w:rPr>
  </w:style>
  <w:style w:type="character" w:customStyle="1" w:styleId="TtuloCar">
    <w:name w:val="Título Car"/>
    <w:link w:val="Ttulo"/>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lang w:val="x-none" w:eastAsia="x-none"/>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610A7A"/>
    <w:pPr>
      <w:tabs>
        <w:tab w:val="left" w:pos="142"/>
        <w:tab w:val="left" w:pos="440"/>
        <w:tab w:val="right" w:leader="dot" w:pos="8828"/>
      </w:tabs>
    </w:pPr>
  </w:style>
  <w:style w:type="paragraph" w:styleId="TDC2">
    <w:name w:val="toc 2"/>
    <w:basedOn w:val="Normal"/>
    <w:next w:val="Normal"/>
    <w:autoRedefine/>
    <w:uiPriority w:val="39"/>
    <w:unhideWhenUsed/>
    <w:rsid w:val="00542F54"/>
    <w:pPr>
      <w:tabs>
        <w:tab w:val="left" w:pos="993"/>
        <w:tab w:val="right" w:leader="dot" w:pos="8828"/>
      </w:tabs>
      <w:spacing w:after="0"/>
      <w:ind w:left="851" w:hanging="425"/>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semiHidden/>
    <w:unhideWhenUsed/>
    <w:rsid w:val="00003443"/>
    <w:pPr>
      <w:spacing w:after="120" w:line="480" w:lineRule="auto"/>
    </w:pPr>
    <w:rPr>
      <w:lang w:val="x-none"/>
    </w:rPr>
  </w:style>
  <w:style w:type="character" w:customStyle="1" w:styleId="Textoindependiente2Car">
    <w:name w:val="Texto independiente 2 Car"/>
    <w:link w:val="Textoindependiente2"/>
    <w:uiPriority w:val="99"/>
    <w:semiHidden/>
    <w:rsid w:val="00003443"/>
    <w:rPr>
      <w:sz w:val="22"/>
      <w:szCs w:val="22"/>
      <w:lang w:eastAsia="en-US"/>
    </w:rPr>
  </w:style>
  <w:style w:type="paragraph" w:styleId="Textoindependiente">
    <w:name w:val="Body Text"/>
    <w:basedOn w:val="Normal"/>
    <w:link w:val="TextoindependienteCar"/>
    <w:uiPriority w:val="99"/>
    <w:semiHidden/>
    <w:unhideWhenUsed/>
    <w:rsid w:val="00B41844"/>
    <w:pPr>
      <w:spacing w:after="120"/>
    </w:pPr>
    <w:rPr>
      <w:lang w:val="x-none"/>
    </w:rPr>
  </w:style>
  <w:style w:type="character" w:customStyle="1" w:styleId="TextoindependienteCar">
    <w:name w:val="Texto independiente Car"/>
    <w:link w:val="Textoindependiente"/>
    <w:uiPriority w:val="99"/>
    <w:semiHidden/>
    <w:rsid w:val="00B41844"/>
    <w:rPr>
      <w:sz w:val="22"/>
      <w:szCs w:val="22"/>
      <w:lang w:eastAsia="en-US"/>
    </w:rPr>
  </w:style>
  <w:style w:type="paragraph" w:styleId="Sangradetextonormal">
    <w:name w:val="Body Text Indent"/>
    <w:basedOn w:val="Normal"/>
    <w:link w:val="SangradetextonormalCar"/>
    <w:uiPriority w:val="99"/>
    <w:semiHidden/>
    <w:unhideWhenUsed/>
    <w:rsid w:val="00B41844"/>
    <w:pPr>
      <w:spacing w:after="120"/>
      <w:ind w:left="283"/>
    </w:pPr>
    <w:rPr>
      <w:lang w:val="x-none"/>
    </w:rPr>
  </w:style>
  <w:style w:type="character" w:customStyle="1" w:styleId="SangradetextonormalCar">
    <w:name w:val="Sangría de texto normal Car"/>
    <w:link w:val="Sangradetextonormal"/>
    <w:uiPriority w:val="99"/>
    <w:semiHidden/>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character" w:customStyle="1" w:styleId="Ttulo7Car">
    <w:name w:val="Título 7 Car"/>
    <w:link w:val="Ttulo7"/>
    <w:uiPriority w:val="9"/>
    <w:semiHidden/>
    <w:rsid w:val="00035A41"/>
    <w:rPr>
      <w:rFonts w:ascii="Cambria" w:eastAsia="Times New Roman" w:hAnsi="Cambria"/>
      <w:i/>
      <w:iCs/>
      <w:color w:val="404040"/>
      <w:sz w:val="22"/>
      <w:szCs w:val="22"/>
      <w:lang w:eastAsia="en-US"/>
    </w:rPr>
  </w:style>
  <w:style w:type="numbering" w:customStyle="1" w:styleId="Sinlista1">
    <w:name w:val="Sin lista1"/>
    <w:next w:val="Sinlista"/>
    <w:uiPriority w:val="99"/>
    <w:semiHidden/>
    <w:unhideWhenUsed/>
    <w:rsid w:val="00035A41"/>
  </w:style>
  <w:style w:type="paragraph" w:styleId="Descripcin">
    <w:name w:val="caption"/>
    <w:basedOn w:val="Normal"/>
    <w:next w:val="Normal"/>
    <w:uiPriority w:val="35"/>
    <w:unhideWhenUsed/>
    <w:qFormat/>
    <w:rsid w:val="00035A41"/>
    <w:rPr>
      <w:b/>
      <w:bCs/>
      <w:sz w:val="20"/>
      <w:szCs w:val="20"/>
    </w:rPr>
  </w:style>
  <w:style w:type="paragraph" w:styleId="Textonotapie">
    <w:name w:val="footnote text"/>
    <w:basedOn w:val="Normal"/>
    <w:link w:val="TextonotapieCar"/>
    <w:uiPriority w:val="99"/>
    <w:semiHidden/>
    <w:unhideWhenUsed/>
    <w:rsid w:val="00035A41"/>
    <w:pPr>
      <w:spacing w:after="0" w:line="240" w:lineRule="auto"/>
    </w:pPr>
    <w:rPr>
      <w:sz w:val="20"/>
      <w:szCs w:val="20"/>
      <w:lang w:eastAsia="x-none"/>
    </w:rPr>
  </w:style>
  <w:style w:type="character" w:customStyle="1" w:styleId="TextonotapieCar">
    <w:name w:val="Texto nota pie Car"/>
    <w:link w:val="Textonotapie"/>
    <w:uiPriority w:val="99"/>
    <w:semiHidden/>
    <w:rsid w:val="00035A41"/>
    <w:rPr>
      <w:lang w:eastAsia="x-none"/>
    </w:rPr>
  </w:style>
  <w:style w:type="paragraph" w:customStyle="1" w:styleId="1">
    <w:name w:val="1"/>
    <w:basedOn w:val="Normal"/>
    <w:next w:val="Normal"/>
    <w:uiPriority w:val="35"/>
    <w:unhideWhenUsed/>
    <w:qFormat/>
    <w:rsid w:val="007F3B6B"/>
    <w:rPr>
      <w:b/>
      <w:bCs/>
      <w:sz w:val="20"/>
      <w:szCs w:val="20"/>
    </w:rPr>
  </w:style>
  <w:style w:type="character" w:styleId="Hipervnculovisitado">
    <w:name w:val="FollowedHyperlink"/>
    <w:basedOn w:val="Fuentedeprrafopredeter"/>
    <w:uiPriority w:val="99"/>
    <w:semiHidden/>
    <w:unhideWhenUsed/>
    <w:rsid w:val="001B7247"/>
    <w:rPr>
      <w:color w:val="3EBBF0" w:themeColor="followedHyperlink"/>
      <w:u w:val="single"/>
    </w:rPr>
  </w:style>
  <w:style w:type="paragraph" w:customStyle="1" w:styleId="Pa11">
    <w:name w:val="Pa11"/>
    <w:basedOn w:val="Default"/>
    <w:next w:val="Default"/>
    <w:rsid w:val="00A460AD"/>
    <w:pPr>
      <w:spacing w:before="80" w:line="201" w:lineRule="atLeast"/>
    </w:pPr>
    <w:rPr>
      <w:rFonts w:ascii="Humanst521 XBdCn BT" w:eastAsia="Times New Roman" w:hAnsi="Humanst521 XBdCn BT" w:cs="Times New Roman"/>
      <w:color w:val="auto"/>
      <w:lang w:val="es-ES" w:eastAsia="es-ES"/>
    </w:rPr>
  </w:style>
  <w:style w:type="table" w:styleId="Tablaconcuadrcula4-nfasis3">
    <w:name w:val="Grid Table 4 Accent 3"/>
    <w:basedOn w:val="Tablanormal"/>
    <w:uiPriority w:val="49"/>
    <w:rsid w:val="00E235EE"/>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Tablaconcuadrcula1Claro-nfasis2">
    <w:name w:val="Grid Table 1 Light Accent 2"/>
    <w:basedOn w:val="Tablanormal"/>
    <w:uiPriority w:val="46"/>
    <w:rsid w:val="00FC34FE"/>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914AD"/>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E52470"/>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298">
      <w:bodyDiv w:val="1"/>
      <w:marLeft w:val="0"/>
      <w:marRight w:val="0"/>
      <w:marTop w:val="0"/>
      <w:marBottom w:val="0"/>
      <w:divBdr>
        <w:top w:val="none" w:sz="0" w:space="0" w:color="auto"/>
        <w:left w:val="none" w:sz="0" w:space="0" w:color="auto"/>
        <w:bottom w:val="none" w:sz="0" w:space="0" w:color="auto"/>
        <w:right w:val="none" w:sz="0" w:space="0" w:color="auto"/>
      </w:divBdr>
    </w:div>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20908088">
      <w:bodyDiv w:val="1"/>
      <w:marLeft w:val="0"/>
      <w:marRight w:val="0"/>
      <w:marTop w:val="0"/>
      <w:marBottom w:val="0"/>
      <w:divBdr>
        <w:top w:val="none" w:sz="0" w:space="0" w:color="auto"/>
        <w:left w:val="none" w:sz="0" w:space="0" w:color="auto"/>
        <w:bottom w:val="none" w:sz="0" w:space="0" w:color="auto"/>
        <w:right w:val="none" w:sz="0" w:space="0" w:color="auto"/>
      </w:divBdr>
    </w:div>
    <w:div w:id="34086255">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4935075">
      <w:bodyDiv w:val="1"/>
      <w:marLeft w:val="0"/>
      <w:marRight w:val="0"/>
      <w:marTop w:val="0"/>
      <w:marBottom w:val="0"/>
      <w:divBdr>
        <w:top w:val="none" w:sz="0" w:space="0" w:color="auto"/>
        <w:left w:val="none" w:sz="0" w:space="0" w:color="auto"/>
        <w:bottom w:val="none" w:sz="0" w:space="0" w:color="auto"/>
        <w:right w:val="none" w:sz="0" w:space="0" w:color="auto"/>
      </w:divBdr>
    </w:div>
    <w:div w:id="779465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71380422">
      <w:bodyDiv w:val="1"/>
      <w:marLeft w:val="0"/>
      <w:marRight w:val="0"/>
      <w:marTop w:val="0"/>
      <w:marBottom w:val="0"/>
      <w:divBdr>
        <w:top w:val="none" w:sz="0" w:space="0" w:color="auto"/>
        <w:left w:val="none" w:sz="0" w:space="0" w:color="auto"/>
        <w:bottom w:val="none" w:sz="0" w:space="0" w:color="auto"/>
        <w:right w:val="none" w:sz="0" w:space="0" w:color="auto"/>
      </w:divBdr>
    </w:div>
    <w:div w:id="19458303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16933797">
      <w:bodyDiv w:val="1"/>
      <w:marLeft w:val="0"/>
      <w:marRight w:val="0"/>
      <w:marTop w:val="0"/>
      <w:marBottom w:val="0"/>
      <w:divBdr>
        <w:top w:val="none" w:sz="0" w:space="0" w:color="auto"/>
        <w:left w:val="none" w:sz="0" w:space="0" w:color="auto"/>
        <w:bottom w:val="none" w:sz="0" w:space="0" w:color="auto"/>
        <w:right w:val="none" w:sz="0" w:space="0" w:color="auto"/>
      </w:divBdr>
    </w:div>
    <w:div w:id="225651392">
      <w:bodyDiv w:val="1"/>
      <w:marLeft w:val="0"/>
      <w:marRight w:val="0"/>
      <w:marTop w:val="0"/>
      <w:marBottom w:val="0"/>
      <w:divBdr>
        <w:top w:val="none" w:sz="0" w:space="0" w:color="auto"/>
        <w:left w:val="none" w:sz="0" w:space="0" w:color="auto"/>
        <w:bottom w:val="none" w:sz="0" w:space="0" w:color="auto"/>
        <w:right w:val="none" w:sz="0" w:space="0" w:color="auto"/>
      </w:divBdr>
    </w:div>
    <w:div w:id="230432552">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39145845">
      <w:bodyDiv w:val="1"/>
      <w:marLeft w:val="0"/>
      <w:marRight w:val="0"/>
      <w:marTop w:val="0"/>
      <w:marBottom w:val="0"/>
      <w:divBdr>
        <w:top w:val="none" w:sz="0" w:space="0" w:color="auto"/>
        <w:left w:val="none" w:sz="0" w:space="0" w:color="auto"/>
        <w:bottom w:val="none" w:sz="0" w:space="0" w:color="auto"/>
        <w:right w:val="none" w:sz="0" w:space="0" w:color="auto"/>
      </w:divBdr>
    </w:div>
    <w:div w:id="239951674">
      <w:bodyDiv w:val="1"/>
      <w:marLeft w:val="0"/>
      <w:marRight w:val="0"/>
      <w:marTop w:val="0"/>
      <w:marBottom w:val="0"/>
      <w:divBdr>
        <w:top w:val="none" w:sz="0" w:space="0" w:color="auto"/>
        <w:left w:val="none" w:sz="0" w:space="0" w:color="auto"/>
        <w:bottom w:val="none" w:sz="0" w:space="0" w:color="auto"/>
        <w:right w:val="none" w:sz="0" w:space="0" w:color="auto"/>
      </w:divBdr>
    </w:div>
    <w:div w:id="24380516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77614660">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27175079">
      <w:bodyDiv w:val="1"/>
      <w:marLeft w:val="0"/>
      <w:marRight w:val="0"/>
      <w:marTop w:val="0"/>
      <w:marBottom w:val="0"/>
      <w:divBdr>
        <w:top w:val="none" w:sz="0" w:space="0" w:color="auto"/>
        <w:left w:val="none" w:sz="0" w:space="0" w:color="auto"/>
        <w:bottom w:val="none" w:sz="0" w:space="0" w:color="auto"/>
        <w:right w:val="none" w:sz="0" w:space="0" w:color="auto"/>
      </w:divBdr>
    </w:div>
    <w:div w:id="338629845">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78746405">
      <w:bodyDiv w:val="1"/>
      <w:marLeft w:val="0"/>
      <w:marRight w:val="0"/>
      <w:marTop w:val="0"/>
      <w:marBottom w:val="0"/>
      <w:divBdr>
        <w:top w:val="none" w:sz="0" w:space="0" w:color="auto"/>
        <w:left w:val="none" w:sz="0" w:space="0" w:color="auto"/>
        <w:bottom w:val="none" w:sz="0" w:space="0" w:color="auto"/>
        <w:right w:val="none" w:sz="0" w:space="0" w:color="auto"/>
      </w:divBdr>
    </w:div>
    <w:div w:id="380637084">
      <w:bodyDiv w:val="1"/>
      <w:marLeft w:val="0"/>
      <w:marRight w:val="0"/>
      <w:marTop w:val="0"/>
      <w:marBottom w:val="0"/>
      <w:divBdr>
        <w:top w:val="none" w:sz="0" w:space="0" w:color="auto"/>
        <w:left w:val="none" w:sz="0" w:space="0" w:color="auto"/>
        <w:bottom w:val="none" w:sz="0" w:space="0" w:color="auto"/>
        <w:right w:val="none" w:sz="0" w:space="0" w:color="auto"/>
      </w:divBdr>
    </w:div>
    <w:div w:id="389961434">
      <w:bodyDiv w:val="1"/>
      <w:marLeft w:val="0"/>
      <w:marRight w:val="0"/>
      <w:marTop w:val="0"/>
      <w:marBottom w:val="0"/>
      <w:divBdr>
        <w:top w:val="none" w:sz="0" w:space="0" w:color="auto"/>
        <w:left w:val="none" w:sz="0" w:space="0" w:color="auto"/>
        <w:bottom w:val="none" w:sz="0" w:space="0" w:color="auto"/>
        <w:right w:val="none" w:sz="0" w:space="0" w:color="auto"/>
      </w:divBdr>
    </w:div>
    <w:div w:id="392973918">
      <w:bodyDiv w:val="1"/>
      <w:marLeft w:val="0"/>
      <w:marRight w:val="0"/>
      <w:marTop w:val="0"/>
      <w:marBottom w:val="0"/>
      <w:divBdr>
        <w:top w:val="none" w:sz="0" w:space="0" w:color="auto"/>
        <w:left w:val="none" w:sz="0" w:space="0" w:color="auto"/>
        <w:bottom w:val="none" w:sz="0" w:space="0" w:color="auto"/>
        <w:right w:val="none" w:sz="0" w:space="0" w:color="auto"/>
      </w:divBdr>
    </w:div>
    <w:div w:id="420834798">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71794762">
      <w:bodyDiv w:val="1"/>
      <w:marLeft w:val="0"/>
      <w:marRight w:val="0"/>
      <w:marTop w:val="0"/>
      <w:marBottom w:val="0"/>
      <w:divBdr>
        <w:top w:val="none" w:sz="0" w:space="0" w:color="auto"/>
        <w:left w:val="none" w:sz="0" w:space="0" w:color="auto"/>
        <w:bottom w:val="none" w:sz="0" w:space="0" w:color="auto"/>
        <w:right w:val="none" w:sz="0" w:space="0" w:color="auto"/>
      </w:divBdr>
    </w:div>
    <w:div w:id="487405057">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48734901">
      <w:bodyDiv w:val="1"/>
      <w:marLeft w:val="0"/>
      <w:marRight w:val="0"/>
      <w:marTop w:val="0"/>
      <w:marBottom w:val="0"/>
      <w:divBdr>
        <w:top w:val="none" w:sz="0" w:space="0" w:color="auto"/>
        <w:left w:val="none" w:sz="0" w:space="0" w:color="auto"/>
        <w:bottom w:val="none" w:sz="0" w:space="0" w:color="auto"/>
        <w:right w:val="none" w:sz="0" w:space="0" w:color="auto"/>
      </w:divBdr>
    </w:div>
    <w:div w:id="554395242">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586428906">
      <w:bodyDiv w:val="1"/>
      <w:marLeft w:val="0"/>
      <w:marRight w:val="0"/>
      <w:marTop w:val="0"/>
      <w:marBottom w:val="0"/>
      <w:divBdr>
        <w:top w:val="none" w:sz="0" w:space="0" w:color="auto"/>
        <w:left w:val="none" w:sz="0" w:space="0" w:color="auto"/>
        <w:bottom w:val="none" w:sz="0" w:space="0" w:color="auto"/>
        <w:right w:val="none" w:sz="0" w:space="0" w:color="auto"/>
      </w:divBdr>
    </w:div>
    <w:div w:id="593517293">
      <w:bodyDiv w:val="1"/>
      <w:marLeft w:val="0"/>
      <w:marRight w:val="0"/>
      <w:marTop w:val="0"/>
      <w:marBottom w:val="0"/>
      <w:divBdr>
        <w:top w:val="none" w:sz="0" w:space="0" w:color="auto"/>
        <w:left w:val="none" w:sz="0" w:space="0" w:color="auto"/>
        <w:bottom w:val="none" w:sz="0" w:space="0" w:color="auto"/>
        <w:right w:val="none" w:sz="0" w:space="0" w:color="auto"/>
      </w:divBdr>
    </w:div>
    <w:div w:id="595480852">
      <w:bodyDiv w:val="1"/>
      <w:marLeft w:val="0"/>
      <w:marRight w:val="0"/>
      <w:marTop w:val="0"/>
      <w:marBottom w:val="0"/>
      <w:divBdr>
        <w:top w:val="none" w:sz="0" w:space="0" w:color="auto"/>
        <w:left w:val="none" w:sz="0" w:space="0" w:color="auto"/>
        <w:bottom w:val="none" w:sz="0" w:space="0" w:color="auto"/>
        <w:right w:val="none" w:sz="0" w:space="0" w:color="auto"/>
      </w:divBdr>
    </w:div>
    <w:div w:id="607204110">
      <w:bodyDiv w:val="1"/>
      <w:marLeft w:val="0"/>
      <w:marRight w:val="0"/>
      <w:marTop w:val="0"/>
      <w:marBottom w:val="0"/>
      <w:divBdr>
        <w:top w:val="none" w:sz="0" w:space="0" w:color="auto"/>
        <w:left w:val="none" w:sz="0" w:space="0" w:color="auto"/>
        <w:bottom w:val="none" w:sz="0" w:space="0" w:color="auto"/>
        <w:right w:val="none" w:sz="0" w:space="0" w:color="auto"/>
      </w:divBdr>
    </w:div>
    <w:div w:id="610934670">
      <w:bodyDiv w:val="1"/>
      <w:marLeft w:val="0"/>
      <w:marRight w:val="0"/>
      <w:marTop w:val="0"/>
      <w:marBottom w:val="0"/>
      <w:divBdr>
        <w:top w:val="none" w:sz="0" w:space="0" w:color="auto"/>
        <w:left w:val="none" w:sz="0" w:space="0" w:color="auto"/>
        <w:bottom w:val="none" w:sz="0" w:space="0" w:color="auto"/>
        <w:right w:val="none" w:sz="0" w:space="0" w:color="auto"/>
      </w:divBdr>
    </w:div>
    <w:div w:id="640426354">
      <w:bodyDiv w:val="1"/>
      <w:marLeft w:val="0"/>
      <w:marRight w:val="0"/>
      <w:marTop w:val="0"/>
      <w:marBottom w:val="0"/>
      <w:divBdr>
        <w:top w:val="none" w:sz="0" w:space="0" w:color="auto"/>
        <w:left w:val="none" w:sz="0" w:space="0" w:color="auto"/>
        <w:bottom w:val="none" w:sz="0" w:space="0" w:color="auto"/>
        <w:right w:val="none" w:sz="0" w:space="0" w:color="auto"/>
      </w:divBdr>
    </w:div>
    <w:div w:id="648049672">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79434432">
      <w:bodyDiv w:val="1"/>
      <w:marLeft w:val="0"/>
      <w:marRight w:val="0"/>
      <w:marTop w:val="0"/>
      <w:marBottom w:val="0"/>
      <w:divBdr>
        <w:top w:val="none" w:sz="0" w:space="0" w:color="auto"/>
        <w:left w:val="none" w:sz="0" w:space="0" w:color="auto"/>
        <w:bottom w:val="none" w:sz="0" w:space="0" w:color="auto"/>
        <w:right w:val="none" w:sz="0" w:space="0" w:color="auto"/>
      </w:divBdr>
    </w:div>
    <w:div w:id="687869350">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9431620">
      <w:bodyDiv w:val="1"/>
      <w:marLeft w:val="0"/>
      <w:marRight w:val="0"/>
      <w:marTop w:val="0"/>
      <w:marBottom w:val="0"/>
      <w:divBdr>
        <w:top w:val="none" w:sz="0" w:space="0" w:color="auto"/>
        <w:left w:val="none" w:sz="0" w:space="0" w:color="auto"/>
        <w:bottom w:val="none" w:sz="0" w:space="0" w:color="auto"/>
        <w:right w:val="none" w:sz="0" w:space="0" w:color="auto"/>
      </w:divBdr>
    </w:div>
    <w:div w:id="729885392">
      <w:bodyDiv w:val="1"/>
      <w:marLeft w:val="0"/>
      <w:marRight w:val="0"/>
      <w:marTop w:val="0"/>
      <w:marBottom w:val="0"/>
      <w:divBdr>
        <w:top w:val="none" w:sz="0" w:space="0" w:color="auto"/>
        <w:left w:val="none" w:sz="0" w:space="0" w:color="auto"/>
        <w:bottom w:val="none" w:sz="0" w:space="0" w:color="auto"/>
        <w:right w:val="none" w:sz="0" w:space="0" w:color="auto"/>
      </w:divBdr>
    </w:div>
    <w:div w:id="731807476">
      <w:bodyDiv w:val="1"/>
      <w:marLeft w:val="0"/>
      <w:marRight w:val="0"/>
      <w:marTop w:val="0"/>
      <w:marBottom w:val="0"/>
      <w:divBdr>
        <w:top w:val="none" w:sz="0" w:space="0" w:color="auto"/>
        <w:left w:val="none" w:sz="0" w:space="0" w:color="auto"/>
        <w:bottom w:val="none" w:sz="0" w:space="0" w:color="auto"/>
        <w:right w:val="none" w:sz="0" w:space="0" w:color="auto"/>
      </w:divBdr>
    </w:div>
    <w:div w:id="758254533">
      <w:bodyDiv w:val="1"/>
      <w:marLeft w:val="0"/>
      <w:marRight w:val="0"/>
      <w:marTop w:val="0"/>
      <w:marBottom w:val="0"/>
      <w:divBdr>
        <w:top w:val="none" w:sz="0" w:space="0" w:color="auto"/>
        <w:left w:val="none" w:sz="0" w:space="0" w:color="auto"/>
        <w:bottom w:val="none" w:sz="0" w:space="0" w:color="auto"/>
        <w:right w:val="none" w:sz="0" w:space="0" w:color="auto"/>
      </w:divBdr>
    </w:div>
    <w:div w:id="766266425">
      <w:bodyDiv w:val="1"/>
      <w:marLeft w:val="0"/>
      <w:marRight w:val="0"/>
      <w:marTop w:val="0"/>
      <w:marBottom w:val="0"/>
      <w:divBdr>
        <w:top w:val="none" w:sz="0" w:space="0" w:color="auto"/>
        <w:left w:val="none" w:sz="0" w:space="0" w:color="auto"/>
        <w:bottom w:val="none" w:sz="0" w:space="0" w:color="auto"/>
        <w:right w:val="none" w:sz="0" w:space="0" w:color="auto"/>
      </w:divBdr>
    </w:div>
    <w:div w:id="771900369">
      <w:bodyDiv w:val="1"/>
      <w:marLeft w:val="0"/>
      <w:marRight w:val="0"/>
      <w:marTop w:val="0"/>
      <w:marBottom w:val="0"/>
      <w:divBdr>
        <w:top w:val="none" w:sz="0" w:space="0" w:color="auto"/>
        <w:left w:val="none" w:sz="0" w:space="0" w:color="auto"/>
        <w:bottom w:val="none" w:sz="0" w:space="0" w:color="auto"/>
        <w:right w:val="none" w:sz="0" w:space="0" w:color="auto"/>
      </w:divBdr>
    </w:div>
    <w:div w:id="781994222">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72304908">
      <w:bodyDiv w:val="1"/>
      <w:marLeft w:val="0"/>
      <w:marRight w:val="0"/>
      <w:marTop w:val="0"/>
      <w:marBottom w:val="0"/>
      <w:divBdr>
        <w:top w:val="none" w:sz="0" w:space="0" w:color="auto"/>
        <w:left w:val="none" w:sz="0" w:space="0" w:color="auto"/>
        <w:bottom w:val="none" w:sz="0" w:space="0" w:color="auto"/>
        <w:right w:val="none" w:sz="0" w:space="0" w:color="auto"/>
      </w:divBdr>
    </w:div>
    <w:div w:id="893345613">
      <w:bodyDiv w:val="1"/>
      <w:marLeft w:val="0"/>
      <w:marRight w:val="0"/>
      <w:marTop w:val="0"/>
      <w:marBottom w:val="0"/>
      <w:divBdr>
        <w:top w:val="none" w:sz="0" w:space="0" w:color="auto"/>
        <w:left w:val="none" w:sz="0" w:space="0" w:color="auto"/>
        <w:bottom w:val="none" w:sz="0" w:space="0" w:color="auto"/>
        <w:right w:val="none" w:sz="0" w:space="0" w:color="auto"/>
      </w:divBdr>
    </w:div>
    <w:div w:id="909927271">
      <w:bodyDiv w:val="1"/>
      <w:marLeft w:val="0"/>
      <w:marRight w:val="0"/>
      <w:marTop w:val="0"/>
      <w:marBottom w:val="0"/>
      <w:divBdr>
        <w:top w:val="none" w:sz="0" w:space="0" w:color="auto"/>
        <w:left w:val="none" w:sz="0" w:space="0" w:color="auto"/>
        <w:bottom w:val="none" w:sz="0" w:space="0" w:color="auto"/>
        <w:right w:val="none" w:sz="0" w:space="0" w:color="auto"/>
      </w:divBdr>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4271652">
      <w:bodyDiv w:val="1"/>
      <w:marLeft w:val="0"/>
      <w:marRight w:val="0"/>
      <w:marTop w:val="0"/>
      <w:marBottom w:val="0"/>
      <w:divBdr>
        <w:top w:val="none" w:sz="0" w:space="0" w:color="auto"/>
        <w:left w:val="none" w:sz="0" w:space="0" w:color="auto"/>
        <w:bottom w:val="none" w:sz="0" w:space="0" w:color="auto"/>
        <w:right w:val="none" w:sz="0" w:space="0" w:color="auto"/>
      </w:divBdr>
    </w:div>
    <w:div w:id="945623136">
      <w:bodyDiv w:val="1"/>
      <w:marLeft w:val="0"/>
      <w:marRight w:val="0"/>
      <w:marTop w:val="0"/>
      <w:marBottom w:val="0"/>
      <w:divBdr>
        <w:top w:val="none" w:sz="0" w:space="0" w:color="auto"/>
        <w:left w:val="none" w:sz="0" w:space="0" w:color="auto"/>
        <w:bottom w:val="none" w:sz="0" w:space="0" w:color="auto"/>
        <w:right w:val="none" w:sz="0" w:space="0" w:color="auto"/>
      </w:divBdr>
    </w:div>
    <w:div w:id="948317944">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53440904">
      <w:bodyDiv w:val="1"/>
      <w:marLeft w:val="0"/>
      <w:marRight w:val="0"/>
      <w:marTop w:val="0"/>
      <w:marBottom w:val="0"/>
      <w:divBdr>
        <w:top w:val="none" w:sz="0" w:space="0" w:color="auto"/>
        <w:left w:val="none" w:sz="0" w:space="0" w:color="auto"/>
        <w:bottom w:val="none" w:sz="0" w:space="0" w:color="auto"/>
        <w:right w:val="none" w:sz="0" w:space="0" w:color="auto"/>
      </w:divBdr>
    </w:div>
    <w:div w:id="976372323">
      <w:bodyDiv w:val="1"/>
      <w:marLeft w:val="0"/>
      <w:marRight w:val="0"/>
      <w:marTop w:val="0"/>
      <w:marBottom w:val="0"/>
      <w:divBdr>
        <w:top w:val="none" w:sz="0" w:space="0" w:color="auto"/>
        <w:left w:val="none" w:sz="0" w:space="0" w:color="auto"/>
        <w:bottom w:val="none" w:sz="0" w:space="0" w:color="auto"/>
        <w:right w:val="none" w:sz="0" w:space="0" w:color="auto"/>
      </w:divBdr>
    </w:div>
    <w:div w:id="977101585">
      <w:bodyDiv w:val="1"/>
      <w:marLeft w:val="0"/>
      <w:marRight w:val="0"/>
      <w:marTop w:val="0"/>
      <w:marBottom w:val="0"/>
      <w:divBdr>
        <w:top w:val="none" w:sz="0" w:space="0" w:color="auto"/>
        <w:left w:val="none" w:sz="0" w:space="0" w:color="auto"/>
        <w:bottom w:val="none" w:sz="0" w:space="0" w:color="auto"/>
        <w:right w:val="none" w:sz="0" w:space="0" w:color="auto"/>
      </w:divBdr>
    </w:div>
    <w:div w:id="978461182">
      <w:bodyDiv w:val="1"/>
      <w:marLeft w:val="0"/>
      <w:marRight w:val="0"/>
      <w:marTop w:val="0"/>
      <w:marBottom w:val="0"/>
      <w:divBdr>
        <w:top w:val="none" w:sz="0" w:space="0" w:color="auto"/>
        <w:left w:val="none" w:sz="0" w:space="0" w:color="auto"/>
        <w:bottom w:val="none" w:sz="0" w:space="0" w:color="auto"/>
        <w:right w:val="none" w:sz="0" w:space="0" w:color="auto"/>
      </w:divBdr>
    </w:div>
    <w:div w:id="988091260">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15228208">
      <w:bodyDiv w:val="1"/>
      <w:marLeft w:val="0"/>
      <w:marRight w:val="0"/>
      <w:marTop w:val="0"/>
      <w:marBottom w:val="0"/>
      <w:divBdr>
        <w:top w:val="none" w:sz="0" w:space="0" w:color="auto"/>
        <w:left w:val="none" w:sz="0" w:space="0" w:color="auto"/>
        <w:bottom w:val="none" w:sz="0" w:space="0" w:color="auto"/>
        <w:right w:val="none" w:sz="0" w:space="0" w:color="auto"/>
      </w:divBdr>
    </w:div>
    <w:div w:id="1018386381">
      <w:bodyDiv w:val="1"/>
      <w:marLeft w:val="0"/>
      <w:marRight w:val="0"/>
      <w:marTop w:val="0"/>
      <w:marBottom w:val="0"/>
      <w:divBdr>
        <w:top w:val="none" w:sz="0" w:space="0" w:color="auto"/>
        <w:left w:val="none" w:sz="0" w:space="0" w:color="auto"/>
        <w:bottom w:val="none" w:sz="0" w:space="0" w:color="auto"/>
        <w:right w:val="none" w:sz="0" w:space="0" w:color="auto"/>
      </w:divBdr>
    </w:div>
    <w:div w:id="1040059433">
      <w:bodyDiv w:val="1"/>
      <w:marLeft w:val="0"/>
      <w:marRight w:val="0"/>
      <w:marTop w:val="0"/>
      <w:marBottom w:val="0"/>
      <w:divBdr>
        <w:top w:val="none" w:sz="0" w:space="0" w:color="auto"/>
        <w:left w:val="none" w:sz="0" w:space="0" w:color="auto"/>
        <w:bottom w:val="none" w:sz="0" w:space="0" w:color="auto"/>
        <w:right w:val="none" w:sz="0" w:space="0" w:color="auto"/>
      </w:divBdr>
    </w:div>
    <w:div w:id="1041589479">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47167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8252504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44009920">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57768355">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335933">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7715633">
      <w:bodyDiv w:val="1"/>
      <w:marLeft w:val="0"/>
      <w:marRight w:val="0"/>
      <w:marTop w:val="0"/>
      <w:marBottom w:val="0"/>
      <w:divBdr>
        <w:top w:val="none" w:sz="0" w:space="0" w:color="auto"/>
        <w:left w:val="none" w:sz="0" w:space="0" w:color="auto"/>
        <w:bottom w:val="none" w:sz="0" w:space="0" w:color="auto"/>
        <w:right w:val="none" w:sz="0" w:space="0" w:color="auto"/>
      </w:divBdr>
    </w:div>
    <w:div w:id="1284189628">
      <w:bodyDiv w:val="1"/>
      <w:marLeft w:val="0"/>
      <w:marRight w:val="0"/>
      <w:marTop w:val="0"/>
      <w:marBottom w:val="0"/>
      <w:divBdr>
        <w:top w:val="none" w:sz="0" w:space="0" w:color="auto"/>
        <w:left w:val="none" w:sz="0" w:space="0" w:color="auto"/>
        <w:bottom w:val="none" w:sz="0" w:space="0" w:color="auto"/>
        <w:right w:val="none" w:sz="0" w:space="0" w:color="auto"/>
      </w:divBdr>
    </w:div>
    <w:div w:id="1317875417">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2385317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385838614">
      <w:bodyDiv w:val="1"/>
      <w:marLeft w:val="0"/>
      <w:marRight w:val="0"/>
      <w:marTop w:val="0"/>
      <w:marBottom w:val="0"/>
      <w:divBdr>
        <w:top w:val="none" w:sz="0" w:space="0" w:color="auto"/>
        <w:left w:val="none" w:sz="0" w:space="0" w:color="auto"/>
        <w:bottom w:val="none" w:sz="0" w:space="0" w:color="auto"/>
        <w:right w:val="none" w:sz="0" w:space="0" w:color="auto"/>
      </w:divBdr>
    </w:div>
    <w:div w:id="1386415264">
      <w:bodyDiv w:val="1"/>
      <w:marLeft w:val="0"/>
      <w:marRight w:val="0"/>
      <w:marTop w:val="0"/>
      <w:marBottom w:val="0"/>
      <w:divBdr>
        <w:top w:val="none" w:sz="0" w:space="0" w:color="auto"/>
        <w:left w:val="none" w:sz="0" w:space="0" w:color="auto"/>
        <w:bottom w:val="none" w:sz="0" w:space="0" w:color="auto"/>
        <w:right w:val="none" w:sz="0" w:space="0" w:color="auto"/>
      </w:divBdr>
    </w:div>
    <w:div w:id="1410689685">
      <w:bodyDiv w:val="1"/>
      <w:marLeft w:val="0"/>
      <w:marRight w:val="0"/>
      <w:marTop w:val="0"/>
      <w:marBottom w:val="0"/>
      <w:divBdr>
        <w:top w:val="none" w:sz="0" w:space="0" w:color="auto"/>
        <w:left w:val="none" w:sz="0" w:space="0" w:color="auto"/>
        <w:bottom w:val="none" w:sz="0" w:space="0" w:color="auto"/>
        <w:right w:val="none" w:sz="0" w:space="0" w:color="auto"/>
      </w:divBdr>
    </w:div>
    <w:div w:id="1431897930">
      <w:bodyDiv w:val="1"/>
      <w:marLeft w:val="0"/>
      <w:marRight w:val="0"/>
      <w:marTop w:val="0"/>
      <w:marBottom w:val="0"/>
      <w:divBdr>
        <w:top w:val="none" w:sz="0" w:space="0" w:color="auto"/>
        <w:left w:val="none" w:sz="0" w:space="0" w:color="auto"/>
        <w:bottom w:val="none" w:sz="0" w:space="0" w:color="auto"/>
        <w:right w:val="none" w:sz="0" w:space="0" w:color="auto"/>
      </w:divBdr>
    </w:div>
    <w:div w:id="1436750010">
      <w:bodyDiv w:val="1"/>
      <w:marLeft w:val="0"/>
      <w:marRight w:val="0"/>
      <w:marTop w:val="0"/>
      <w:marBottom w:val="0"/>
      <w:divBdr>
        <w:top w:val="none" w:sz="0" w:space="0" w:color="auto"/>
        <w:left w:val="none" w:sz="0" w:space="0" w:color="auto"/>
        <w:bottom w:val="none" w:sz="0" w:space="0" w:color="auto"/>
        <w:right w:val="none" w:sz="0" w:space="0" w:color="auto"/>
      </w:divBdr>
    </w:div>
    <w:div w:id="1449550169">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56293229">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07135562">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5192853">
      <w:bodyDiv w:val="1"/>
      <w:marLeft w:val="0"/>
      <w:marRight w:val="0"/>
      <w:marTop w:val="0"/>
      <w:marBottom w:val="0"/>
      <w:divBdr>
        <w:top w:val="none" w:sz="0" w:space="0" w:color="auto"/>
        <w:left w:val="none" w:sz="0" w:space="0" w:color="auto"/>
        <w:bottom w:val="none" w:sz="0" w:space="0" w:color="auto"/>
        <w:right w:val="none" w:sz="0" w:space="0" w:color="auto"/>
      </w:divBdr>
    </w:div>
    <w:div w:id="161331723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28969046">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1521276">
      <w:bodyDiv w:val="1"/>
      <w:marLeft w:val="0"/>
      <w:marRight w:val="0"/>
      <w:marTop w:val="0"/>
      <w:marBottom w:val="0"/>
      <w:divBdr>
        <w:top w:val="none" w:sz="0" w:space="0" w:color="auto"/>
        <w:left w:val="none" w:sz="0" w:space="0" w:color="auto"/>
        <w:bottom w:val="none" w:sz="0" w:space="0" w:color="auto"/>
        <w:right w:val="none" w:sz="0" w:space="0" w:color="auto"/>
      </w:divBdr>
    </w:div>
    <w:div w:id="1667198903">
      <w:bodyDiv w:val="1"/>
      <w:marLeft w:val="0"/>
      <w:marRight w:val="0"/>
      <w:marTop w:val="0"/>
      <w:marBottom w:val="0"/>
      <w:divBdr>
        <w:top w:val="none" w:sz="0" w:space="0" w:color="auto"/>
        <w:left w:val="none" w:sz="0" w:space="0" w:color="auto"/>
        <w:bottom w:val="none" w:sz="0" w:space="0" w:color="auto"/>
        <w:right w:val="none" w:sz="0" w:space="0" w:color="auto"/>
      </w:divBdr>
    </w:div>
    <w:div w:id="1673609791">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695576953">
      <w:bodyDiv w:val="1"/>
      <w:marLeft w:val="0"/>
      <w:marRight w:val="0"/>
      <w:marTop w:val="0"/>
      <w:marBottom w:val="0"/>
      <w:divBdr>
        <w:top w:val="none" w:sz="0" w:space="0" w:color="auto"/>
        <w:left w:val="none" w:sz="0" w:space="0" w:color="auto"/>
        <w:bottom w:val="none" w:sz="0" w:space="0" w:color="auto"/>
        <w:right w:val="none" w:sz="0" w:space="0" w:color="auto"/>
      </w:divBdr>
    </w:div>
    <w:div w:id="1704406879">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87390179">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19958923">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41844175">
      <w:bodyDiv w:val="1"/>
      <w:marLeft w:val="0"/>
      <w:marRight w:val="0"/>
      <w:marTop w:val="0"/>
      <w:marBottom w:val="0"/>
      <w:divBdr>
        <w:top w:val="none" w:sz="0" w:space="0" w:color="auto"/>
        <w:left w:val="none" w:sz="0" w:space="0" w:color="auto"/>
        <w:bottom w:val="none" w:sz="0" w:space="0" w:color="auto"/>
        <w:right w:val="none" w:sz="0" w:space="0" w:color="auto"/>
      </w:divBdr>
    </w:div>
    <w:div w:id="1843427601">
      <w:bodyDiv w:val="1"/>
      <w:marLeft w:val="0"/>
      <w:marRight w:val="0"/>
      <w:marTop w:val="0"/>
      <w:marBottom w:val="0"/>
      <w:divBdr>
        <w:top w:val="none" w:sz="0" w:space="0" w:color="auto"/>
        <w:left w:val="none" w:sz="0" w:space="0" w:color="auto"/>
        <w:bottom w:val="none" w:sz="0" w:space="0" w:color="auto"/>
        <w:right w:val="none" w:sz="0" w:space="0" w:color="auto"/>
      </w:divBdr>
    </w:div>
    <w:div w:id="1846287143">
      <w:bodyDiv w:val="1"/>
      <w:marLeft w:val="0"/>
      <w:marRight w:val="0"/>
      <w:marTop w:val="0"/>
      <w:marBottom w:val="0"/>
      <w:divBdr>
        <w:top w:val="none" w:sz="0" w:space="0" w:color="auto"/>
        <w:left w:val="none" w:sz="0" w:space="0" w:color="auto"/>
        <w:bottom w:val="none" w:sz="0" w:space="0" w:color="auto"/>
        <w:right w:val="none" w:sz="0" w:space="0" w:color="auto"/>
      </w:divBdr>
    </w:div>
    <w:div w:id="1846507344">
      <w:bodyDiv w:val="1"/>
      <w:marLeft w:val="0"/>
      <w:marRight w:val="0"/>
      <w:marTop w:val="0"/>
      <w:marBottom w:val="0"/>
      <w:divBdr>
        <w:top w:val="none" w:sz="0" w:space="0" w:color="auto"/>
        <w:left w:val="none" w:sz="0" w:space="0" w:color="auto"/>
        <w:bottom w:val="none" w:sz="0" w:space="0" w:color="auto"/>
        <w:right w:val="none" w:sz="0" w:space="0" w:color="auto"/>
      </w:divBdr>
    </w:div>
    <w:div w:id="1849102608">
      <w:bodyDiv w:val="1"/>
      <w:marLeft w:val="0"/>
      <w:marRight w:val="0"/>
      <w:marTop w:val="0"/>
      <w:marBottom w:val="0"/>
      <w:divBdr>
        <w:top w:val="none" w:sz="0" w:space="0" w:color="auto"/>
        <w:left w:val="none" w:sz="0" w:space="0" w:color="auto"/>
        <w:bottom w:val="none" w:sz="0" w:space="0" w:color="auto"/>
        <w:right w:val="none" w:sz="0" w:space="0" w:color="auto"/>
      </w:divBdr>
    </w:div>
    <w:div w:id="185973470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1913424">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80123776">
      <w:bodyDiv w:val="1"/>
      <w:marLeft w:val="0"/>
      <w:marRight w:val="0"/>
      <w:marTop w:val="0"/>
      <w:marBottom w:val="0"/>
      <w:divBdr>
        <w:top w:val="none" w:sz="0" w:space="0" w:color="auto"/>
        <w:left w:val="none" w:sz="0" w:space="0" w:color="auto"/>
        <w:bottom w:val="none" w:sz="0" w:space="0" w:color="auto"/>
        <w:right w:val="none" w:sz="0" w:space="0" w:color="auto"/>
      </w:divBdr>
    </w:div>
    <w:div w:id="1883905911">
      <w:bodyDiv w:val="1"/>
      <w:marLeft w:val="0"/>
      <w:marRight w:val="0"/>
      <w:marTop w:val="0"/>
      <w:marBottom w:val="0"/>
      <w:divBdr>
        <w:top w:val="none" w:sz="0" w:space="0" w:color="auto"/>
        <w:left w:val="none" w:sz="0" w:space="0" w:color="auto"/>
        <w:bottom w:val="none" w:sz="0" w:space="0" w:color="auto"/>
        <w:right w:val="none" w:sz="0" w:space="0" w:color="auto"/>
      </w:divBdr>
    </w:div>
    <w:div w:id="1885632010">
      <w:bodyDiv w:val="1"/>
      <w:marLeft w:val="0"/>
      <w:marRight w:val="0"/>
      <w:marTop w:val="0"/>
      <w:marBottom w:val="0"/>
      <w:divBdr>
        <w:top w:val="none" w:sz="0" w:space="0" w:color="auto"/>
        <w:left w:val="none" w:sz="0" w:space="0" w:color="auto"/>
        <w:bottom w:val="none" w:sz="0" w:space="0" w:color="auto"/>
        <w:right w:val="none" w:sz="0" w:space="0" w:color="auto"/>
      </w:divBdr>
    </w:div>
    <w:div w:id="1887250519">
      <w:bodyDiv w:val="1"/>
      <w:marLeft w:val="0"/>
      <w:marRight w:val="0"/>
      <w:marTop w:val="0"/>
      <w:marBottom w:val="0"/>
      <w:divBdr>
        <w:top w:val="none" w:sz="0" w:space="0" w:color="auto"/>
        <w:left w:val="none" w:sz="0" w:space="0" w:color="auto"/>
        <w:bottom w:val="none" w:sz="0" w:space="0" w:color="auto"/>
        <w:right w:val="none" w:sz="0" w:space="0" w:color="auto"/>
      </w:divBdr>
    </w:div>
    <w:div w:id="1898005920">
      <w:bodyDiv w:val="1"/>
      <w:marLeft w:val="0"/>
      <w:marRight w:val="0"/>
      <w:marTop w:val="0"/>
      <w:marBottom w:val="0"/>
      <w:divBdr>
        <w:top w:val="none" w:sz="0" w:space="0" w:color="auto"/>
        <w:left w:val="none" w:sz="0" w:space="0" w:color="auto"/>
        <w:bottom w:val="none" w:sz="0" w:space="0" w:color="auto"/>
        <w:right w:val="none" w:sz="0" w:space="0" w:color="auto"/>
      </w:divBdr>
    </w:div>
    <w:div w:id="1902592244">
      <w:bodyDiv w:val="1"/>
      <w:marLeft w:val="0"/>
      <w:marRight w:val="0"/>
      <w:marTop w:val="0"/>
      <w:marBottom w:val="0"/>
      <w:divBdr>
        <w:top w:val="none" w:sz="0" w:space="0" w:color="auto"/>
        <w:left w:val="none" w:sz="0" w:space="0" w:color="auto"/>
        <w:bottom w:val="none" w:sz="0" w:space="0" w:color="auto"/>
        <w:right w:val="none" w:sz="0" w:space="0" w:color="auto"/>
      </w:divBdr>
    </w:div>
    <w:div w:id="1906328995">
      <w:bodyDiv w:val="1"/>
      <w:marLeft w:val="0"/>
      <w:marRight w:val="0"/>
      <w:marTop w:val="0"/>
      <w:marBottom w:val="0"/>
      <w:divBdr>
        <w:top w:val="none" w:sz="0" w:space="0" w:color="auto"/>
        <w:left w:val="none" w:sz="0" w:space="0" w:color="auto"/>
        <w:bottom w:val="none" w:sz="0" w:space="0" w:color="auto"/>
        <w:right w:val="none" w:sz="0" w:space="0" w:color="auto"/>
      </w:divBdr>
    </w:div>
    <w:div w:id="1927575661">
      <w:bodyDiv w:val="1"/>
      <w:marLeft w:val="0"/>
      <w:marRight w:val="0"/>
      <w:marTop w:val="0"/>
      <w:marBottom w:val="0"/>
      <w:divBdr>
        <w:top w:val="none" w:sz="0" w:space="0" w:color="auto"/>
        <w:left w:val="none" w:sz="0" w:space="0" w:color="auto"/>
        <w:bottom w:val="none" w:sz="0" w:space="0" w:color="auto"/>
        <w:right w:val="none" w:sz="0" w:space="0" w:color="auto"/>
      </w:divBdr>
    </w:div>
    <w:div w:id="1929271641">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53508685">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16150107">
      <w:bodyDiv w:val="1"/>
      <w:marLeft w:val="0"/>
      <w:marRight w:val="0"/>
      <w:marTop w:val="0"/>
      <w:marBottom w:val="0"/>
      <w:divBdr>
        <w:top w:val="none" w:sz="0" w:space="0" w:color="auto"/>
        <w:left w:val="none" w:sz="0" w:space="0" w:color="auto"/>
        <w:bottom w:val="none" w:sz="0" w:space="0" w:color="auto"/>
        <w:right w:val="none" w:sz="0" w:space="0" w:color="auto"/>
      </w:divBdr>
    </w:div>
    <w:div w:id="2031687107">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5979457">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25146488">
      <w:bodyDiv w:val="1"/>
      <w:marLeft w:val="0"/>
      <w:marRight w:val="0"/>
      <w:marTop w:val="0"/>
      <w:marBottom w:val="0"/>
      <w:divBdr>
        <w:top w:val="none" w:sz="0" w:space="0" w:color="auto"/>
        <w:left w:val="none" w:sz="0" w:space="0" w:color="auto"/>
        <w:bottom w:val="none" w:sz="0" w:space="0" w:color="auto"/>
        <w:right w:val="none" w:sz="0" w:space="0" w:color="auto"/>
      </w:divBdr>
    </w:div>
    <w:div w:id="21305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hyperlink" Target="mailto:ssf@ssf.gov.co"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sf.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3169C-2836-4994-A236-E2BFB5B7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13</Pages>
  <Words>2122</Words>
  <Characters>11671</Characters>
  <Application>Microsoft Office Word</Application>
  <DocSecurity>0</DocSecurity>
  <Lines>97</Lines>
  <Paragraphs>27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Objetivo General</vt:lpstr>
      <vt:lpstr>Objetivo de la encuesta </vt:lpstr>
      <vt:lpstr>Antecedentes</vt:lpstr>
      <vt:lpstr>Definición de las variables a evaluar </vt:lpstr>
      <vt:lpstr>Alcance </vt:lpstr>
      <vt:lpstr>Canales de Atención</vt:lpstr>
      <vt:lpstr>    Atención Personalizada </vt:lpstr>
      <vt:lpstr>    Atención telefónica y chat</vt:lpstr>
      <vt:lpstr>    Atención en portal corporativo, aplicativo Esigna:</vt:lpstr>
      <vt:lpstr>    Atención en ferias y eventos</vt:lpstr>
      <vt:lpstr>Observaciones de satisfacción de los ciudadanos </vt:lpstr>
      <vt:lpstr>Satisfacción global vigencia 2020 </vt:lpstr>
    </vt:vector>
  </TitlesOfParts>
  <Company>Hewlett-Packard Company</Company>
  <LinksUpToDate>false</LinksUpToDate>
  <CharactersWithSpaces>13766</CharactersWithSpaces>
  <SharedDoc>false</SharedDoc>
  <HLinks>
    <vt:vector size="6" baseType="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Carlos Arturo Arregoces</cp:lastModifiedBy>
  <cp:revision>8</cp:revision>
  <cp:lastPrinted>2019-07-05T12:47:00Z</cp:lastPrinted>
  <dcterms:created xsi:type="dcterms:W3CDTF">2020-07-02T19:17:00Z</dcterms:created>
  <dcterms:modified xsi:type="dcterms:W3CDTF">2020-07-03T23:22:00Z</dcterms:modified>
</cp:coreProperties>
</file>