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C01" w:rsidRPr="004E6D76" w:rsidRDefault="009955D4" w:rsidP="00857EEE">
      <w:pPr>
        <w:spacing w:after="0" w:line="240" w:lineRule="auto"/>
        <w:jc w:val="both"/>
        <w:rPr>
          <w:rFonts w:ascii="Arial" w:hAnsi="Arial" w:cs="Arial"/>
        </w:rPr>
      </w:pPr>
      <w:bookmarkStart w:id="0" w:name="_Toc330995018"/>
      <w:r>
        <w:rPr>
          <w:rFonts w:ascii="Arial" w:hAnsi="Arial" w:cs="Arial"/>
          <w:noProof/>
          <w:lang w:eastAsia="es-CO"/>
        </w:rPr>
        <w:pict>
          <v:group id="Grupo 17" o:spid="_x0000_s1026" style="position:absolute;left:0;text-align:left;margin-left:3670.5pt;margin-top:0;width:244.55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rect id="Rectangle 365" o:spid="_x0000_s1028" style="position:absolute;left:7755;width:4505;height:15840;visibility:visible" fillcolor="#1b8bd4" stroked="f" strokecolor="#d8d8d8"/>
              <v:rect id="Rectangle 366" o:spid="_x0000_s1029" alt="Light vertical" style="position:absolute;left:7560;top:8;width:195;height:15825;visibility:visible;v-text-anchor:middle" fillcolor="#1b8bd4" stroked="f" strokecolor="white" strokeweight="1pt">
                <v:fill r:id="rId8" o:title="" opacity="52429f" o:opacity2="52429f" type="pattern"/>
                <v:shadow color="#d8d8d8" offset="3pt,3pt"/>
              </v:rect>
            </v:group>
            <v:rect id="Rectangle 367" o:spid="_x0000_s1030" style="position:absolute;left:7344;width:4896;height:169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IvjcUA&#10;AADcAAAADwAAAGRycy9kb3ducmV2LnhtbESPQWsCMRSE7wX/Q3hCL6KJWkrdGkWkBb1UaqV4fLt5&#10;bhY3L8sm1fXfNwWhx2FmvmHmy87V4kJtqDxrGI8UCOLCm4pLDYev9+ELiBCRDdaeScONAiwXvYc5&#10;ZsZf+ZMu+1iKBOGQoQYbY5NJGQpLDsPIN8TJO/nWYUyyLaVp8ZrgrpYTpZ6lw4rTgsWG1paK8/7H&#10;adjRt51uZ3n+pj7O+fGo4sCQ0fqx361eQUTq4n/43t4YDZPZE/yd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i+NxQAAANwAAAAPAAAAAAAAAAAAAAAAAJgCAABkcnMv&#10;ZG93bnJldi54bWxQSwUGAAAAAAQABAD1AAAAigMAAAAA&#10;" filled="f" stroked="f" strokecolor="white" strokeweight="1pt">
              <v:fill opacity="52428f"/>
              <v:textbox style="mso-next-textbox:#Rectangle 367"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KFsUA&#10;AADcAAAADwAAAGRycy9kb3ducmV2LnhtbESPQWsCMRSE7wX/Q3hCL6KJSkvdGkWkBb1UaqV4fLt5&#10;bhY3L8sm1fXfNwWhx2FmvmHmy87V4kJtqDxrGI8UCOLCm4pLDYev9+ELiBCRDdaeScONAiwXvYc5&#10;ZsZf+ZMu+1iKBOGQoQYbY5NJGQpLDsPIN8TJO/nWYUyyLaVp8ZrgrpYTpZ6lw4rTgsWG1paK8/7H&#10;adjRt51uZ3n+pj7O+fGo4sCQ0fqx361eQUTq4n/43t4YDZPZE/yd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7ooWxQAAANwAAAAPAAAAAAAAAAAAAAAAAJgCAABkcnMv&#10;ZG93bnJldi54bWxQSwUGAAAAAAQABAD1AAAAigMAAAAA&#10;" filled="f" stroked="f" strokecolor="white" strokeweight="1pt">
              <v:fill opacity="52428f"/>
              <v:textbox style="mso-next-textbox:#Rectangle 9"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w:t>
                    </w:r>
                    <w:proofErr w:type="spellStart"/>
                    <w:r>
                      <w:rPr>
                        <w:sz w:val="20"/>
                        <w:szCs w:val="20"/>
                      </w:rPr>
                      <w:t>7</w:t>
                    </w:r>
                    <w:r w:rsidRPr="00CF771D">
                      <w:rPr>
                        <w:sz w:val="20"/>
                        <w:szCs w:val="20"/>
                      </w:rPr>
                      <w:t>7</w:t>
                    </w:r>
                    <w:proofErr w:type="spellEnd"/>
                    <w:r w:rsidRPr="00CF771D">
                      <w:rPr>
                        <w:sz w:val="20"/>
                        <w:szCs w:val="20"/>
                      </w:rPr>
                      <w:t xml:space="preserve">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955D4" w:rsidP="009D54CD">
      <w:pPr>
        <w:rPr>
          <w:rFonts w:ascii="Arial" w:hAnsi="Arial" w:cs="Arial"/>
          <w:lang w:val="es-ES"/>
        </w:rPr>
      </w:pPr>
      <w:r>
        <w:rPr>
          <w:rFonts w:ascii="Arial" w:hAnsi="Arial" w:cs="Arial"/>
          <w:noProof/>
          <w:lang w:eastAsia="es-CO"/>
        </w:rPr>
        <w:pict>
          <v:rect id="Rectángulo 23" o:spid="_x0000_s1032" style="position:absolute;margin-left:18.3pt;margin-top:248pt;width:556.2pt;height:88.75pt;z-index:251657728;visibility:visible;mso-height-percent:73;mso-position-horizontal-relative:page;mso-position-vertical-relative:page;mso-height-percent:73;v-text-anchor:middle" o:allowincell="f" fillcolor="#1b8bd4" strokecolor="white" strokeweight="1pt">
            <v:textbox style="mso-next-textbox:#Rectángulo 23;mso-fit-shape-to-text:t" inset="14.4pt,,14.4pt">
              <w:txbxContent>
                <w:p w:rsidR="00A26152" w:rsidRDefault="00A26152" w:rsidP="008953D1">
                  <w:pPr>
                    <w:autoSpaceDE w:val="0"/>
                    <w:autoSpaceDN w:val="0"/>
                    <w:adjustRightInd w:val="0"/>
                    <w:spacing w:after="0" w:line="240" w:lineRule="auto"/>
                    <w:jc w:val="center"/>
                    <w:rPr>
                      <w:rFonts w:eastAsia="Times New Roman" w:cs="Arial"/>
                      <w:b/>
                      <w:color w:val="FFFFFF"/>
                      <w:sz w:val="44"/>
                      <w:szCs w:val="72"/>
                    </w:rPr>
                  </w:pPr>
                  <w:r>
                    <w:rPr>
                      <w:rFonts w:eastAsia="Times New Roman" w:cs="Arial"/>
                      <w:b/>
                      <w:color w:val="FFFFFF"/>
                      <w:sz w:val="44"/>
                      <w:szCs w:val="72"/>
                    </w:rPr>
                    <w:t xml:space="preserve">INFORME DE </w:t>
                  </w:r>
                  <w:r w:rsidRPr="00F0223B">
                    <w:rPr>
                      <w:rFonts w:eastAsia="Times New Roman" w:cs="Arial"/>
                      <w:b/>
                      <w:color w:val="FFFFFF"/>
                      <w:sz w:val="44"/>
                      <w:szCs w:val="72"/>
                    </w:rPr>
                    <w:t>SEGUIMIENTO MAPA DE RIESGOS</w:t>
                  </w:r>
                </w:p>
                <w:p w:rsidR="00A26152" w:rsidRPr="0020188E" w:rsidRDefault="00A26152" w:rsidP="008953D1">
                  <w:pPr>
                    <w:autoSpaceDE w:val="0"/>
                    <w:autoSpaceDN w:val="0"/>
                    <w:adjustRightInd w:val="0"/>
                    <w:spacing w:after="0" w:line="240" w:lineRule="auto"/>
                    <w:jc w:val="center"/>
                    <w:rPr>
                      <w:rFonts w:eastAsia="Times New Roman" w:cs="Arial"/>
                      <w:b/>
                      <w:color w:val="FFFFFF"/>
                      <w:sz w:val="44"/>
                      <w:szCs w:val="72"/>
                    </w:rPr>
                  </w:pPr>
                  <w:r>
                    <w:rPr>
                      <w:rFonts w:eastAsia="Times New Roman" w:cs="Arial"/>
                      <w:b/>
                      <w:color w:val="FFFFFF"/>
                      <w:sz w:val="44"/>
                      <w:szCs w:val="72"/>
                    </w:rPr>
                    <w:t xml:space="preserve">III </w:t>
                  </w:r>
                  <w:r w:rsidRPr="00F0223B">
                    <w:rPr>
                      <w:rFonts w:eastAsia="Times New Roman" w:cs="Arial"/>
                      <w:b/>
                      <w:color w:val="FFFFFF"/>
                      <w:sz w:val="44"/>
                      <w:szCs w:val="72"/>
                    </w:rPr>
                    <w:t>TRIMESTRE 201</w:t>
                  </w:r>
                  <w:r>
                    <w:rPr>
                      <w:rFonts w:eastAsia="Times New Roman" w:cs="Arial"/>
                      <w:b/>
                      <w:color w:val="FFFFFF"/>
                      <w:sz w:val="44"/>
                      <w:szCs w:val="72"/>
                    </w:rPr>
                    <w:t>7</w:t>
                  </w:r>
                </w:p>
              </w:txbxContent>
            </v:textbox>
            <w10:wrap anchorx="page" anchory="page"/>
          </v:rect>
        </w:pic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F73C60" w:rsidRPr="004E6D76" w:rsidRDefault="00313DEC" w:rsidP="009546E4">
      <w:pPr>
        <w:jc w:val="center"/>
        <w:rPr>
          <w:rFonts w:ascii="Arial" w:hAnsi="Arial" w:cs="Arial"/>
          <w:lang w:val="es-ES"/>
        </w:rPr>
      </w:pPr>
      <w:r w:rsidRPr="004E6D76">
        <w:rPr>
          <w:rFonts w:ascii="Arial" w:hAnsi="Arial" w:cs="Arial"/>
          <w:noProof/>
          <w:lang w:eastAsia="es-CO"/>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0"/>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End w:id="0"/>
    </w:p>
    <w:p w:rsidR="008E72D9" w:rsidRDefault="008E72D9" w:rsidP="008E72D9">
      <w:bookmarkStart w:id="1" w:name="_Toc417999366"/>
      <w:bookmarkStart w:id="2" w:name="_Toc488672784"/>
    </w:p>
    <w:sdt>
      <w:sdtPr>
        <w:rPr>
          <w:rFonts w:ascii="Calibri" w:eastAsia="Calibri" w:hAnsi="Calibri"/>
          <w:color w:val="auto"/>
          <w:sz w:val="22"/>
          <w:szCs w:val="22"/>
          <w:lang w:eastAsia="en-US"/>
        </w:rPr>
        <w:id w:val="2228256"/>
        <w:docPartObj>
          <w:docPartGallery w:val="Table of Contents"/>
          <w:docPartUnique/>
        </w:docPartObj>
      </w:sdtPr>
      <w:sdtEndPr>
        <w:rPr>
          <w:lang w:val="es-ES"/>
        </w:rPr>
      </w:sdtEndPr>
      <w:sdtContent>
        <w:p w:rsidR="003E05DA" w:rsidRDefault="003E05DA">
          <w:pPr>
            <w:pStyle w:val="TtulodeTDC"/>
          </w:pPr>
          <w:r w:rsidRPr="003E05DA">
            <w:rPr>
              <w:b/>
              <w:color w:val="000000" w:themeColor="text1"/>
            </w:rPr>
            <w:t>Tabla de contenido</w:t>
          </w:r>
        </w:p>
        <w:p w:rsidR="003E05DA" w:rsidRPr="003E05DA" w:rsidRDefault="003E05DA" w:rsidP="003E05DA">
          <w:pPr>
            <w:rPr>
              <w:lang w:eastAsia="es-CO"/>
            </w:rPr>
          </w:pPr>
        </w:p>
        <w:p w:rsidR="003E05DA" w:rsidRDefault="009955D4">
          <w:pPr>
            <w:pStyle w:val="TDC1"/>
            <w:rPr>
              <w:rFonts w:asciiTheme="minorHAnsi" w:eastAsiaTheme="minorEastAsia" w:hAnsiTheme="minorHAnsi" w:cstheme="minorBidi"/>
              <w:noProof/>
              <w:lang w:eastAsia="es-CO"/>
            </w:rPr>
          </w:pPr>
          <w:r>
            <w:rPr>
              <w:lang w:val="es-ES"/>
            </w:rPr>
            <w:fldChar w:fldCharType="begin"/>
          </w:r>
          <w:r w:rsidR="003E05DA">
            <w:rPr>
              <w:lang w:val="es-ES"/>
            </w:rPr>
            <w:instrText xml:space="preserve"> TOC \o "1-3" \h \z \u </w:instrText>
          </w:r>
          <w:r>
            <w:rPr>
              <w:lang w:val="es-ES"/>
            </w:rPr>
            <w:fldChar w:fldCharType="separate"/>
          </w:r>
          <w:hyperlink w:anchor="_Toc497376071" w:history="1">
            <w:r w:rsidR="003E05DA" w:rsidRPr="009A3C18">
              <w:rPr>
                <w:rStyle w:val="Hipervnculo"/>
                <w:rFonts w:ascii="Arial" w:hAnsi="Arial" w:cs="Arial"/>
                <w:noProof/>
              </w:rPr>
              <w:t>1.</w:t>
            </w:r>
            <w:r w:rsidR="003E05DA">
              <w:rPr>
                <w:rFonts w:asciiTheme="minorHAnsi" w:eastAsiaTheme="minorEastAsia" w:hAnsiTheme="minorHAnsi" w:cstheme="minorBidi"/>
                <w:noProof/>
                <w:lang w:eastAsia="es-CO"/>
              </w:rPr>
              <w:tab/>
            </w:r>
            <w:r w:rsidR="003E05DA" w:rsidRPr="009A3C18">
              <w:rPr>
                <w:rStyle w:val="Hipervnculo"/>
                <w:rFonts w:ascii="Arial" w:hAnsi="Arial" w:cs="Arial"/>
                <w:noProof/>
              </w:rPr>
              <w:t>INFORMACIÓN GENERAL</w:t>
            </w:r>
            <w:r w:rsidR="003E05DA">
              <w:rPr>
                <w:noProof/>
                <w:webHidden/>
              </w:rPr>
              <w:tab/>
            </w:r>
            <w:r>
              <w:rPr>
                <w:noProof/>
                <w:webHidden/>
              </w:rPr>
              <w:fldChar w:fldCharType="begin"/>
            </w:r>
            <w:r w:rsidR="003E05DA">
              <w:rPr>
                <w:noProof/>
                <w:webHidden/>
              </w:rPr>
              <w:instrText xml:space="preserve"> PAGEREF _Toc497376071 \h </w:instrText>
            </w:r>
            <w:r>
              <w:rPr>
                <w:noProof/>
                <w:webHidden/>
              </w:rPr>
            </w:r>
            <w:r>
              <w:rPr>
                <w:noProof/>
                <w:webHidden/>
              </w:rPr>
              <w:fldChar w:fldCharType="separate"/>
            </w:r>
            <w:r w:rsidR="003E05DA">
              <w:rPr>
                <w:noProof/>
                <w:webHidden/>
              </w:rPr>
              <w:t>3</w:t>
            </w:r>
            <w:r>
              <w:rPr>
                <w:noProof/>
                <w:webHidden/>
              </w:rPr>
              <w:fldChar w:fldCharType="end"/>
            </w:r>
          </w:hyperlink>
        </w:p>
        <w:p w:rsidR="003E05DA" w:rsidRDefault="009955D4" w:rsidP="003E05DA">
          <w:pPr>
            <w:pStyle w:val="TDC2"/>
            <w:rPr>
              <w:rFonts w:asciiTheme="minorHAnsi" w:eastAsiaTheme="minorEastAsia" w:hAnsiTheme="minorHAnsi" w:cstheme="minorBidi"/>
              <w:noProof/>
              <w:lang w:eastAsia="es-CO"/>
            </w:rPr>
          </w:pPr>
          <w:hyperlink w:anchor="_Toc497376072" w:history="1">
            <w:r w:rsidR="003E05DA" w:rsidRPr="009A3C18">
              <w:rPr>
                <w:rStyle w:val="Hipervnculo"/>
                <w:rFonts w:ascii="Arial" w:hAnsi="Arial" w:cs="Arial"/>
                <w:noProof/>
              </w:rPr>
              <w:t>1.1</w:t>
            </w:r>
            <w:r w:rsidR="003E05DA">
              <w:rPr>
                <w:rFonts w:asciiTheme="minorHAnsi" w:eastAsiaTheme="minorEastAsia" w:hAnsiTheme="minorHAnsi" w:cstheme="minorBidi"/>
                <w:noProof/>
                <w:lang w:eastAsia="es-CO"/>
              </w:rPr>
              <w:tab/>
            </w:r>
            <w:r w:rsidR="003E05DA" w:rsidRPr="009A3C18">
              <w:rPr>
                <w:rStyle w:val="Hipervnculo"/>
                <w:rFonts w:ascii="Arial" w:hAnsi="Arial" w:cs="Arial"/>
                <w:noProof/>
              </w:rPr>
              <w:t>INTRODUCCION</w:t>
            </w:r>
            <w:r w:rsidR="003E05DA">
              <w:rPr>
                <w:noProof/>
                <w:webHidden/>
              </w:rPr>
              <w:tab/>
            </w:r>
            <w:r>
              <w:rPr>
                <w:noProof/>
                <w:webHidden/>
              </w:rPr>
              <w:fldChar w:fldCharType="begin"/>
            </w:r>
            <w:r w:rsidR="003E05DA">
              <w:rPr>
                <w:noProof/>
                <w:webHidden/>
              </w:rPr>
              <w:instrText xml:space="preserve"> PAGEREF _Toc497376072 \h </w:instrText>
            </w:r>
            <w:r>
              <w:rPr>
                <w:noProof/>
                <w:webHidden/>
              </w:rPr>
            </w:r>
            <w:r>
              <w:rPr>
                <w:noProof/>
                <w:webHidden/>
              </w:rPr>
              <w:fldChar w:fldCharType="separate"/>
            </w:r>
            <w:r w:rsidR="003E05DA">
              <w:rPr>
                <w:noProof/>
                <w:webHidden/>
              </w:rPr>
              <w:t>3</w:t>
            </w:r>
            <w:r>
              <w:rPr>
                <w:noProof/>
                <w:webHidden/>
              </w:rPr>
              <w:fldChar w:fldCharType="end"/>
            </w:r>
          </w:hyperlink>
        </w:p>
        <w:p w:rsidR="003E05DA" w:rsidRDefault="009955D4">
          <w:pPr>
            <w:pStyle w:val="TDC2"/>
            <w:rPr>
              <w:rFonts w:asciiTheme="minorHAnsi" w:eastAsiaTheme="minorEastAsia" w:hAnsiTheme="minorHAnsi" w:cstheme="minorBidi"/>
              <w:noProof/>
              <w:lang w:eastAsia="es-CO"/>
            </w:rPr>
          </w:pPr>
          <w:hyperlink w:anchor="_Toc497376074" w:history="1">
            <w:r w:rsidR="003E05DA" w:rsidRPr="009A3C18">
              <w:rPr>
                <w:rStyle w:val="Hipervnculo"/>
                <w:rFonts w:ascii="Arial" w:hAnsi="Arial" w:cs="Arial"/>
                <w:noProof/>
              </w:rPr>
              <w:t>1.2</w:t>
            </w:r>
            <w:r w:rsidR="003E05DA">
              <w:rPr>
                <w:rFonts w:asciiTheme="minorHAnsi" w:eastAsiaTheme="minorEastAsia" w:hAnsiTheme="minorHAnsi" w:cstheme="minorBidi"/>
                <w:noProof/>
                <w:lang w:eastAsia="es-CO"/>
              </w:rPr>
              <w:tab/>
            </w:r>
            <w:r w:rsidR="003E05DA" w:rsidRPr="009A3C18">
              <w:rPr>
                <w:rStyle w:val="Hipervnculo"/>
                <w:rFonts w:ascii="Arial" w:hAnsi="Arial" w:cs="Arial"/>
                <w:noProof/>
              </w:rPr>
              <w:t>OBJETIVO</w:t>
            </w:r>
            <w:r w:rsidR="003E05DA">
              <w:rPr>
                <w:noProof/>
                <w:webHidden/>
              </w:rPr>
              <w:tab/>
            </w:r>
            <w:r>
              <w:rPr>
                <w:noProof/>
                <w:webHidden/>
              </w:rPr>
              <w:fldChar w:fldCharType="begin"/>
            </w:r>
            <w:r w:rsidR="003E05DA">
              <w:rPr>
                <w:noProof/>
                <w:webHidden/>
              </w:rPr>
              <w:instrText xml:space="preserve"> PAGEREF _Toc497376074 \h </w:instrText>
            </w:r>
            <w:r>
              <w:rPr>
                <w:noProof/>
                <w:webHidden/>
              </w:rPr>
            </w:r>
            <w:r>
              <w:rPr>
                <w:noProof/>
                <w:webHidden/>
              </w:rPr>
              <w:fldChar w:fldCharType="separate"/>
            </w:r>
            <w:r w:rsidR="003E05DA">
              <w:rPr>
                <w:noProof/>
                <w:webHidden/>
              </w:rPr>
              <w:t>3</w:t>
            </w:r>
            <w:r>
              <w:rPr>
                <w:noProof/>
                <w:webHidden/>
              </w:rPr>
              <w:fldChar w:fldCharType="end"/>
            </w:r>
          </w:hyperlink>
        </w:p>
        <w:p w:rsidR="003E05DA" w:rsidRDefault="009955D4" w:rsidP="003E05DA">
          <w:pPr>
            <w:pStyle w:val="TDC2"/>
            <w:rPr>
              <w:rStyle w:val="Hipervnculo"/>
              <w:noProof/>
            </w:rPr>
          </w:pPr>
          <w:hyperlink w:anchor="_Toc497376075" w:history="1">
            <w:r w:rsidR="003E05DA" w:rsidRPr="009A3C18">
              <w:rPr>
                <w:rStyle w:val="Hipervnculo"/>
                <w:rFonts w:ascii="Arial" w:hAnsi="Arial" w:cs="Arial"/>
                <w:noProof/>
              </w:rPr>
              <w:t>1.3</w:t>
            </w:r>
            <w:r w:rsidR="003E05DA">
              <w:rPr>
                <w:rFonts w:asciiTheme="minorHAnsi" w:eastAsiaTheme="minorEastAsia" w:hAnsiTheme="minorHAnsi" w:cstheme="minorBidi"/>
                <w:noProof/>
                <w:lang w:eastAsia="es-CO"/>
              </w:rPr>
              <w:tab/>
            </w:r>
            <w:r w:rsidR="003E05DA" w:rsidRPr="009A3C18">
              <w:rPr>
                <w:rStyle w:val="Hipervnculo"/>
                <w:rFonts w:ascii="Arial" w:hAnsi="Arial" w:cs="Arial"/>
                <w:noProof/>
              </w:rPr>
              <w:t>CRITERIOS</w:t>
            </w:r>
            <w:r w:rsidR="003E05DA">
              <w:rPr>
                <w:noProof/>
                <w:webHidden/>
              </w:rPr>
              <w:tab/>
            </w:r>
            <w:r>
              <w:rPr>
                <w:noProof/>
                <w:webHidden/>
              </w:rPr>
              <w:fldChar w:fldCharType="begin"/>
            </w:r>
            <w:r w:rsidR="003E05DA">
              <w:rPr>
                <w:noProof/>
                <w:webHidden/>
              </w:rPr>
              <w:instrText xml:space="preserve"> PAGEREF _Toc497376075 \h </w:instrText>
            </w:r>
            <w:r>
              <w:rPr>
                <w:noProof/>
                <w:webHidden/>
              </w:rPr>
            </w:r>
            <w:r>
              <w:rPr>
                <w:noProof/>
                <w:webHidden/>
              </w:rPr>
              <w:fldChar w:fldCharType="separate"/>
            </w:r>
            <w:r w:rsidR="003E05DA">
              <w:rPr>
                <w:noProof/>
                <w:webHidden/>
              </w:rPr>
              <w:t>3</w:t>
            </w:r>
            <w:r>
              <w:rPr>
                <w:noProof/>
                <w:webHidden/>
              </w:rPr>
              <w:fldChar w:fldCharType="end"/>
            </w:r>
          </w:hyperlink>
        </w:p>
        <w:p w:rsidR="003E05DA" w:rsidRPr="003E05DA" w:rsidRDefault="003E05DA" w:rsidP="003E05DA"/>
        <w:p w:rsidR="003E05DA" w:rsidRDefault="009955D4">
          <w:pPr>
            <w:pStyle w:val="TDC1"/>
            <w:rPr>
              <w:rFonts w:asciiTheme="minorHAnsi" w:eastAsiaTheme="minorEastAsia" w:hAnsiTheme="minorHAnsi" w:cstheme="minorBidi"/>
              <w:noProof/>
              <w:lang w:eastAsia="es-CO"/>
            </w:rPr>
          </w:pPr>
          <w:hyperlink w:anchor="_Toc497376076" w:history="1">
            <w:r w:rsidR="003E05DA" w:rsidRPr="009A3C18">
              <w:rPr>
                <w:rStyle w:val="Hipervnculo"/>
                <w:rFonts w:ascii="Arial" w:hAnsi="Arial" w:cs="Arial"/>
                <w:noProof/>
              </w:rPr>
              <w:t>2.</w:t>
            </w:r>
            <w:r w:rsidR="003E05DA">
              <w:rPr>
                <w:rFonts w:asciiTheme="minorHAnsi" w:eastAsiaTheme="minorEastAsia" w:hAnsiTheme="minorHAnsi" w:cstheme="minorBidi"/>
                <w:noProof/>
                <w:lang w:eastAsia="es-CO"/>
              </w:rPr>
              <w:tab/>
            </w:r>
            <w:r w:rsidR="003E05DA" w:rsidRPr="009A3C18">
              <w:rPr>
                <w:rStyle w:val="Hipervnculo"/>
                <w:rFonts w:ascii="Arial" w:hAnsi="Arial" w:cs="Arial"/>
                <w:noProof/>
              </w:rPr>
              <w:t>METODOLOGÍA</w:t>
            </w:r>
            <w:r w:rsidR="003E05DA">
              <w:rPr>
                <w:noProof/>
                <w:webHidden/>
              </w:rPr>
              <w:tab/>
            </w:r>
            <w:r>
              <w:rPr>
                <w:noProof/>
                <w:webHidden/>
              </w:rPr>
              <w:fldChar w:fldCharType="begin"/>
            </w:r>
            <w:r w:rsidR="003E05DA">
              <w:rPr>
                <w:noProof/>
                <w:webHidden/>
              </w:rPr>
              <w:instrText xml:space="preserve"> PAGEREF _Toc497376076 \h </w:instrText>
            </w:r>
            <w:r>
              <w:rPr>
                <w:noProof/>
                <w:webHidden/>
              </w:rPr>
            </w:r>
            <w:r>
              <w:rPr>
                <w:noProof/>
                <w:webHidden/>
              </w:rPr>
              <w:fldChar w:fldCharType="separate"/>
            </w:r>
            <w:r w:rsidR="003E05DA">
              <w:rPr>
                <w:noProof/>
                <w:webHidden/>
              </w:rPr>
              <w:t>3</w:t>
            </w:r>
            <w:r>
              <w:rPr>
                <w:noProof/>
                <w:webHidden/>
              </w:rPr>
              <w:fldChar w:fldCharType="end"/>
            </w:r>
          </w:hyperlink>
        </w:p>
        <w:p w:rsidR="003E05DA" w:rsidRDefault="009955D4">
          <w:pPr>
            <w:pStyle w:val="TDC1"/>
            <w:rPr>
              <w:rFonts w:asciiTheme="minorHAnsi" w:eastAsiaTheme="minorEastAsia" w:hAnsiTheme="minorHAnsi" w:cstheme="minorBidi"/>
              <w:noProof/>
              <w:lang w:eastAsia="es-CO"/>
            </w:rPr>
          </w:pPr>
          <w:hyperlink w:anchor="_Toc497376077" w:history="1">
            <w:r w:rsidR="003E05DA" w:rsidRPr="009A3C18">
              <w:rPr>
                <w:rStyle w:val="Hipervnculo"/>
                <w:rFonts w:ascii="Arial" w:hAnsi="Arial" w:cs="Arial"/>
                <w:noProof/>
              </w:rPr>
              <w:t>3.</w:t>
            </w:r>
            <w:r w:rsidR="003E05DA">
              <w:rPr>
                <w:rFonts w:asciiTheme="minorHAnsi" w:eastAsiaTheme="minorEastAsia" w:hAnsiTheme="minorHAnsi" w:cstheme="minorBidi"/>
                <w:noProof/>
                <w:lang w:eastAsia="es-CO"/>
              </w:rPr>
              <w:tab/>
            </w:r>
            <w:r w:rsidR="003E05DA" w:rsidRPr="009A3C18">
              <w:rPr>
                <w:rStyle w:val="Hipervnculo"/>
                <w:rFonts w:ascii="Arial" w:hAnsi="Arial" w:cs="Arial"/>
                <w:noProof/>
              </w:rPr>
              <w:t>RESULTADOS GENERALES</w:t>
            </w:r>
            <w:r w:rsidR="003E05DA">
              <w:rPr>
                <w:noProof/>
                <w:webHidden/>
              </w:rPr>
              <w:tab/>
            </w:r>
            <w:r>
              <w:rPr>
                <w:noProof/>
                <w:webHidden/>
              </w:rPr>
              <w:fldChar w:fldCharType="begin"/>
            </w:r>
            <w:r w:rsidR="003E05DA">
              <w:rPr>
                <w:noProof/>
                <w:webHidden/>
              </w:rPr>
              <w:instrText xml:space="preserve"> PAGEREF _Toc497376077 \h </w:instrText>
            </w:r>
            <w:r>
              <w:rPr>
                <w:noProof/>
                <w:webHidden/>
              </w:rPr>
            </w:r>
            <w:r>
              <w:rPr>
                <w:noProof/>
                <w:webHidden/>
              </w:rPr>
              <w:fldChar w:fldCharType="separate"/>
            </w:r>
            <w:r w:rsidR="003E05DA">
              <w:rPr>
                <w:noProof/>
                <w:webHidden/>
              </w:rPr>
              <w:t>4</w:t>
            </w:r>
            <w:r>
              <w:rPr>
                <w:noProof/>
                <w:webHidden/>
              </w:rPr>
              <w:fldChar w:fldCharType="end"/>
            </w:r>
          </w:hyperlink>
        </w:p>
        <w:p w:rsidR="003E05DA" w:rsidRDefault="009955D4" w:rsidP="003E05DA">
          <w:pPr>
            <w:pStyle w:val="TDC2"/>
            <w:ind w:left="0" w:firstLine="0"/>
            <w:rPr>
              <w:rFonts w:asciiTheme="minorHAnsi" w:eastAsiaTheme="minorEastAsia" w:hAnsiTheme="minorHAnsi" w:cstheme="minorBidi"/>
              <w:noProof/>
              <w:lang w:eastAsia="es-CO"/>
            </w:rPr>
          </w:pPr>
          <w:hyperlink w:anchor="_Toc497376078" w:history="1">
            <w:r w:rsidR="003E05DA" w:rsidRPr="009A3C18">
              <w:rPr>
                <w:rStyle w:val="Hipervnculo"/>
                <w:rFonts w:ascii="Arial" w:hAnsi="Arial" w:cs="Arial"/>
                <w:noProof/>
              </w:rPr>
              <w:t>5.</w:t>
            </w:r>
            <w:r w:rsidR="003E05DA">
              <w:rPr>
                <w:rStyle w:val="Hipervnculo"/>
                <w:rFonts w:ascii="Arial" w:hAnsi="Arial" w:cs="Arial"/>
                <w:noProof/>
              </w:rPr>
              <w:t xml:space="preserve">  </w:t>
            </w:r>
            <w:r w:rsidR="003E05DA" w:rsidRPr="009A3C18">
              <w:rPr>
                <w:rStyle w:val="Hipervnculo"/>
                <w:rFonts w:ascii="Arial" w:hAnsi="Arial" w:cs="Arial"/>
                <w:noProof/>
              </w:rPr>
              <w:t>CONCLUSIONES Y RECOMENDACIONES</w:t>
            </w:r>
            <w:r w:rsidR="003E05DA">
              <w:rPr>
                <w:noProof/>
                <w:webHidden/>
              </w:rPr>
              <w:tab/>
            </w:r>
            <w:r>
              <w:rPr>
                <w:noProof/>
                <w:webHidden/>
              </w:rPr>
              <w:fldChar w:fldCharType="begin"/>
            </w:r>
            <w:r w:rsidR="003E05DA">
              <w:rPr>
                <w:noProof/>
                <w:webHidden/>
              </w:rPr>
              <w:instrText xml:space="preserve"> PAGEREF _Toc497376078 \h </w:instrText>
            </w:r>
            <w:r>
              <w:rPr>
                <w:noProof/>
                <w:webHidden/>
              </w:rPr>
            </w:r>
            <w:r>
              <w:rPr>
                <w:noProof/>
                <w:webHidden/>
              </w:rPr>
              <w:fldChar w:fldCharType="separate"/>
            </w:r>
            <w:r w:rsidR="003E05DA">
              <w:rPr>
                <w:noProof/>
                <w:webHidden/>
              </w:rPr>
              <w:t>25</w:t>
            </w:r>
            <w:r>
              <w:rPr>
                <w:noProof/>
                <w:webHidden/>
              </w:rPr>
              <w:fldChar w:fldCharType="end"/>
            </w:r>
          </w:hyperlink>
        </w:p>
        <w:p w:rsidR="003E05DA" w:rsidRDefault="009955D4">
          <w:pPr>
            <w:rPr>
              <w:lang w:val="es-ES"/>
            </w:rPr>
          </w:pPr>
          <w:r>
            <w:rPr>
              <w:lang w:val="es-ES"/>
            </w:rPr>
            <w:fldChar w:fldCharType="end"/>
          </w:r>
        </w:p>
      </w:sdtContent>
    </w:sdt>
    <w:p w:rsidR="00C57492" w:rsidRDefault="00C57492" w:rsidP="008E72D9"/>
    <w:p w:rsidR="00C57492" w:rsidRDefault="00C57492" w:rsidP="008E72D9"/>
    <w:p w:rsidR="00C57492" w:rsidRDefault="00C57492" w:rsidP="008E72D9"/>
    <w:p w:rsidR="00C57492" w:rsidRDefault="00C57492" w:rsidP="008E72D9"/>
    <w:p w:rsidR="00C57492" w:rsidRDefault="00C57492" w:rsidP="008E72D9"/>
    <w:p w:rsidR="00C57492" w:rsidRDefault="00C57492" w:rsidP="008E72D9"/>
    <w:p w:rsidR="00C57492" w:rsidRDefault="00C57492" w:rsidP="008E72D9"/>
    <w:p w:rsidR="00C57492" w:rsidRDefault="00C57492" w:rsidP="008E72D9"/>
    <w:p w:rsidR="00C57492" w:rsidRDefault="00C57492" w:rsidP="008E72D9"/>
    <w:p w:rsidR="00D41892" w:rsidRDefault="00D41892" w:rsidP="008E72D9"/>
    <w:p w:rsidR="003E05DA" w:rsidRDefault="003E05DA" w:rsidP="008E72D9"/>
    <w:p w:rsidR="003E05DA" w:rsidRDefault="003E05DA" w:rsidP="008E72D9"/>
    <w:p w:rsidR="003E05DA" w:rsidRPr="008E72D9" w:rsidRDefault="003E05DA" w:rsidP="008E72D9"/>
    <w:p w:rsidR="009546E4" w:rsidRPr="00C05522" w:rsidRDefault="009546E4" w:rsidP="003E05DA">
      <w:pPr>
        <w:pStyle w:val="Ttulo1"/>
        <w:numPr>
          <w:ilvl w:val="0"/>
          <w:numId w:val="38"/>
        </w:numPr>
        <w:rPr>
          <w:rFonts w:ascii="Arial" w:hAnsi="Arial" w:cs="Arial"/>
          <w:color w:val="auto"/>
          <w:sz w:val="22"/>
          <w:szCs w:val="22"/>
        </w:rPr>
      </w:pPr>
      <w:bookmarkStart w:id="3" w:name="_Toc497376071"/>
      <w:r w:rsidRPr="00C05522">
        <w:rPr>
          <w:rFonts w:ascii="Arial" w:hAnsi="Arial" w:cs="Arial"/>
          <w:color w:val="auto"/>
          <w:sz w:val="22"/>
          <w:szCs w:val="22"/>
        </w:rPr>
        <w:lastRenderedPageBreak/>
        <w:t>INFORMACIÓN GENERAL</w:t>
      </w:r>
      <w:bookmarkEnd w:id="1"/>
      <w:bookmarkEnd w:id="2"/>
      <w:bookmarkEnd w:id="3"/>
      <w:r w:rsidRPr="00C05522">
        <w:rPr>
          <w:rFonts w:ascii="Arial" w:hAnsi="Arial" w:cs="Arial"/>
          <w:color w:val="auto"/>
          <w:sz w:val="22"/>
          <w:szCs w:val="22"/>
        </w:rPr>
        <w:t xml:space="preserve"> </w:t>
      </w:r>
    </w:p>
    <w:p w:rsidR="004E6D76" w:rsidRPr="004E6D76" w:rsidRDefault="004E6D76" w:rsidP="004E6D76">
      <w:pPr>
        <w:rPr>
          <w:rFonts w:ascii="Arial" w:hAnsi="Arial" w:cs="Arial"/>
        </w:rPr>
      </w:pPr>
    </w:p>
    <w:p w:rsidR="004E6D76" w:rsidRPr="00FA2C9E" w:rsidRDefault="004E6D76" w:rsidP="003E05DA">
      <w:pPr>
        <w:pStyle w:val="Ttulo2"/>
        <w:numPr>
          <w:ilvl w:val="1"/>
          <w:numId w:val="43"/>
        </w:numPr>
        <w:spacing w:before="0"/>
        <w:rPr>
          <w:rFonts w:ascii="Arial" w:hAnsi="Arial" w:cs="Arial"/>
          <w:color w:val="auto"/>
          <w:sz w:val="22"/>
          <w:szCs w:val="22"/>
        </w:rPr>
      </w:pPr>
      <w:bookmarkStart w:id="4" w:name="_Toc497376072"/>
      <w:r w:rsidRPr="00FA2C9E">
        <w:rPr>
          <w:rFonts w:ascii="Arial" w:hAnsi="Arial" w:cs="Arial"/>
          <w:color w:val="auto"/>
          <w:sz w:val="22"/>
          <w:szCs w:val="22"/>
        </w:rPr>
        <w:t>INTRODUCCION</w:t>
      </w:r>
      <w:bookmarkEnd w:id="4"/>
    </w:p>
    <w:p w:rsidR="00962993" w:rsidRDefault="00962993" w:rsidP="004E6D76">
      <w:pPr>
        <w:pStyle w:val="Ttulo2"/>
        <w:spacing w:before="0"/>
        <w:rPr>
          <w:rFonts w:ascii="Arial" w:hAnsi="Arial" w:cs="Arial"/>
          <w:b w:val="0"/>
          <w:color w:val="auto"/>
          <w:sz w:val="22"/>
          <w:szCs w:val="22"/>
        </w:rPr>
      </w:pPr>
    </w:p>
    <w:p w:rsidR="004E6D76" w:rsidRPr="004E6D76" w:rsidRDefault="004E6D76" w:rsidP="004E6D76">
      <w:pPr>
        <w:pStyle w:val="Ttulo2"/>
        <w:spacing w:before="0"/>
        <w:rPr>
          <w:rFonts w:ascii="Arial" w:hAnsi="Arial" w:cs="Arial"/>
          <w:b w:val="0"/>
          <w:color w:val="auto"/>
          <w:sz w:val="22"/>
          <w:szCs w:val="22"/>
        </w:rPr>
      </w:pPr>
      <w:bookmarkStart w:id="5" w:name="_Toc497376073"/>
      <w:r w:rsidRPr="004E6D76">
        <w:rPr>
          <w:rFonts w:ascii="Arial" w:hAnsi="Arial" w:cs="Arial"/>
          <w:b w:val="0"/>
          <w:color w:val="auto"/>
          <w:sz w:val="22"/>
          <w:szCs w:val="22"/>
        </w:rPr>
        <w:t xml:space="preserve">En </w:t>
      </w:r>
      <w:r w:rsidR="008471A6">
        <w:rPr>
          <w:rFonts w:ascii="Arial" w:hAnsi="Arial" w:cs="Arial"/>
          <w:b w:val="0"/>
          <w:color w:val="auto"/>
          <w:sz w:val="22"/>
          <w:szCs w:val="22"/>
        </w:rPr>
        <w:t>la Superintendencia del Subsidio Familiar</w:t>
      </w:r>
      <w:r w:rsidRPr="004E6D76">
        <w:rPr>
          <w:rFonts w:ascii="Arial" w:hAnsi="Arial" w:cs="Arial"/>
          <w:b w:val="0"/>
          <w:color w:val="auto"/>
          <w:sz w:val="22"/>
          <w:szCs w:val="22"/>
        </w:rPr>
        <w:t>, se establecieron los lineamientos para la Administración del Riesgo como una política de gestión por parte de la Alta Dirección, mediante la cual se da a conocer la metodología con las etapas para la identificación, el análisis, la valoración, el manejo y el seguimi</w:t>
      </w:r>
      <w:r w:rsidR="008471A6">
        <w:rPr>
          <w:rFonts w:ascii="Arial" w:hAnsi="Arial" w:cs="Arial"/>
          <w:b w:val="0"/>
          <w:color w:val="auto"/>
          <w:sz w:val="22"/>
          <w:szCs w:val="22"/>
        </w:rPr>
        <w:t>ento o monitoreo de los riesgos</w:t>
      </w:r>
      <w:r w:rsidRPr="004E6D76">
        <w:rPr>
          <w:rFonts w:ascii="Arial" w:hAnsi="Arial" w:cs="Arial"/>
          <w:b w:val="0"/>
          <w:color w:val="auto"/>
          <w:sz w:val="22"/>
          <w:szCs w:val="22"/>
        </w:rPr>
        <w:t xml:space="preserve">. La aplicación de la metodología más la evaluación de los riesgos, permite a la Entidad fortalecer su proceso de planificación, porque podrá definir las medidas de tratamiento más efectivas y determinar la forma más adecuada para controlarlo, de modo que se logre disminuir el impacto y la probabilidad de ocurrencia, para así alcanzar los objetivos Institucionales. </w:t>
      </w:r>
      <w:r w:rsidR="008471A6">
        <w:rPr>
          <w:rFonts w:ascii="Arial" w:hAnsi="Arial" w:cs="Arial"/>
          <w:b w:val="0"/>
          <w:color w:val="auto"/>
          <w:sz w:val="22"/>
          <w:szCs w:val="22"/>
        </w:rPr>
        <w:t>Es así como</w:t>
      </w:r>
      <w:r w:rsidRPr="004E6D76">
        <w:rPr>
          <w:rFonts w:ascii="Arial" w:hAnsi="Arial" w:cs="Arial"/>
          <w:b w:val="0"/>
          <w:color w:val="auto"/>
          <w:sz w:val="22"/>
          <w:szCs w:val="22"/>
        </w:rPr>
        <w:t>, la Oficina de Control Interno en su rol de evaluador independiente, adelantó evaluación al mapa de riesgos de la Entidad, con el fin de verificar la efectividad de los controles así como de las acciones encaminadas al fortalecimiento de los mismos, de manera que se proporcioné información objetiva y razonable a la Alta Dirección, acerca del control de todos aquellos factores que impidan el logro de la misión institucional.</w:t>
      </w:r>
      <w:bookmarkEnd w:id="5"/>
    </w:p>
    <w:p w:rsidR="004E6D76" w:rsidRPr="004E6D76" w:rsidRDefault="004E6D76" w:rsidP="004E6D76">
      <w:pPr>
        <w:pStyle w:val="Ttulo2"/>
        <w:spacing w:before="0"/>
        <w:rPr>
          <w:rFonts w:ascii="Arial" w:hAnsi="Arial" w:cs="Arial"/>
          <w:sz w:val="22"/>
          <w:szCs w:val="22"/>
        </w:rPr>
      </w:pPr>
    </w:p>
    <w:p w:rsidR="008471A6" w:rsidRPr="00FA2C9E" w:rsidRDefault="008471A6" w:rsidP="003E05DA">
      <w:pPr>
        <w:pStyle w:val="Ttulo2"/>
        <w:numPr>
          <w:ilvl w:val="1"/>
          <w:numId w:val="43"/>
        </w:numPr>
        <w:spacing w:before="0"/>
        <w:rPr>
          <w:rFonts w:ascii="Arial" w:hAnsi="Arial" w:cs="Arial"/>
          <w:color w:val="auto"/>
          <w:sz w:val="22"/>
          <w:szCs w:val="22"/>
        </w:rPr>
      </w:pPr>
      <w:bookmarkStart w:id="6" w:name="_Toc497376074"/>
      <w:r w:rsidRPr="00FA2C9E">
        <w:rPr>
          <w:rFonts w:ascii="Arial" w:hAnsi="Arial" w:cs="Arial"/>
          <w:color w:val="auto"/>
          <w:sz w:val="22"/>
          <w:szCs w:val="22"/>
        </w:rPr>
        <w:t>OBJETIVO</w:t>
      </w:r>
      <w:bookmarkEnd w:id="6"/>
    </w:p>
    <w:p w:rsidR="00962993" w:rsidRDefault="00962993" w:rsidP="004E6D76">
      <w:pPr>
        <w:spacing w:after="0" w:line="240" w:lineRule="auto"/>
        <w:jc w:val="both"/>
        <w:rPr>
          <w:rFonts w:ascii="Arial" w:hAnsi="Arial" w:cs="Arial"/>
        </w:rPr>
      </w:pPr>
    </w:p>
    <w:p w:rsidR="004E6D76" w:rsidRPr="004E6D76" w:rsidRDefault="004E6D76" w:rsidP="004E6D76">
      <w:pPr>
        <w:spacing w:after="0" w:line="240" w:lineRule="auto"/>
        <w:jc w:val="both"/>
        <w:rPr>
          <w:rFonts w:ascii="Arial" w:hAnsi="Arial" w:cs="Arial"/>
        </w:rPr>
      </w:pPr>
      <w:r w:rsidRPr="004E6D76">
        <w:rPr>
          <w:rFonts w:ascii="Arial" w:hAnsi="Arial" w:cs="Arial"/>
        </w:rPr>
        <w:t>Con el fin de dar cumplimiento a los criterios anteriormente mencionados, especialmente a lo establecido en la Guía para la administración del riesgo DAFP</w:t>
      </w:r>
      <w:r w:rsidR="008E72D9">
        <w:rPr>
          <w:rFonts w:ascii="Arial" w:hAnsi="Arial" w:cs="Arial"/>
        </w:rPr>
        <w:t xml:space="preserve"> Versión 3</w:t>
      </w:r>
      <w:r w:rsidRPr="004E6D76">
        <w:rPr>
          <w:rFonts w:ascii="Arial" w:hAnsi="Arial" w:cs="Arial"/>
        </w:rPr>
        <w:t xml:space="preserve"> en el cual menciona que los encargados de realizar acciones asociadas a los controles establecidos para cada uno de los riesgos identificados son los responsables de los procesos y que el encargado de realizar seguimiento a los riesgos que a nivel institucional han sido consolidados está a cargo de la Oficina de Control Interno, se hace necesario realizar dicho seguimiento con corte al </w:t>
      </w:r>
      <w:r w:rsidR="008471A6">
        <w:rPr>
          <w:rFonts w:ascii="Arial" w:hAnsi="Arial" w:cs="Arial"/>
        </w:rPr>
        <w:t>01 de julio al 30 septiembre de 2017</w:t>
      </w:r>
      <w:r w:rsidRPr="004E6D76">
        <w:rPr>
          <w:rFonts w:ascii="Arial" w:hAnsi="Arial" w:cs="Arial"/>
        </w:rPr>
        <w:t xml:space="preserve"> – </w:t>
      </w:r>
      <w:r w:rsidRPr="004E6D76">
        <w:rPr>
          <w:rFonts w:ascii="Arial" w:hAnsi="Arial" w:cs="Arial"/>
          <w:b/>
        </w:rPr>
        <w:t>II</w:t>
      </w:r>
      <w:r w:rsidR="008471A6">
        <w:rPr>
          <w:rFonts w:ascii="Arial" w:hAnsi="Arial" w:cs="Arial"/>
          <w:b/>
        </w:rPr>
        <w:t>I</w:t>
      </w:r>
      <w:r w:rsidRPr="004E6D76">
        <w:rPr>
          <w:rFonts w:ascii="Arial" w:hAnsi="Arial" w:cs="Arial"/>
          <w:b/>
        </w:rPr>
        <w:t xml:space="preserve"> Trimestre 2017</w:t>
      </w:r>
      <w:r w:rsidRPr="004E6D76">
        <w:rPr>
          <w:rFonts w:ascii="Arial" w:hAnsi="Arial" w:cs="Arial"/>
        </w:rPr>
        <w:t>.</w:t>
      </w:r>
    </w:p>
    <w:p w:rsidR="004E6D76" w:rsidRPr="004E6D76" w:rsidRDefault="004E6D76" w:rsidP="004E6D76">
      <w:pPr>
        <w:rPr>
          <w:rFonts w:ascii="Arial" w:hAnsi="Arial" w:cs="Arial"/>
        </w:rPr>
      </w:pPr>
    </w:p>
    <w:p w:rsidR="006A24FF" w:rsidRDefault="00B161A7" w:rsidP="003E05DA">
      <w:pPr>
        <w:pStyle w:val="Ttulo2"/>
        <w:numPr>
          <w:ilvl w:val="1"/>
          <w:numId w:val="43"/>
        </w:numPr>
        <w:rPr>
          <w:rFonts w:ascii="Arial" w:hAnsi="Arial" w:cs="Arial"/>
          <w:color w:val="auto"/>
          <w:sz w:val="22"/>
          <w:szCs w:val="22"/>
        </w:rPr>
      </w:pPr>
      <w:bookmarkStart w:id="7" w:name="_Toc488672785"/>
      <w:bookmarkStart w:id="8" w:name="_Toc417999367"/>
      <w:r>
        <w:rPr>
          <w:rFonts w:ascii="Arial" w:hAnsi="Arial" w:cs="Arial"/>
          <w:color w:val="auto"/>
          <w:sz w:val="22"/>
          <w:szCs w:val="22"/>
        </w:rPr>
        <w:t xml:space="preserve"> </w:t>
      </w:r>
      <w:bookmarkStart w:id="9" w:name="_Toc497376075"/>
      <w:r w:rsidR="006A24FF" w:rsidRPr="00FA2C9E">
        <w:rPr>
          <w:rFonts w:ascii="Arial" w:hAnsi="Arial" w:cs="Arial"/>
          <w:color w:val="auto"/>
          <w:sz w:val="22"/>
          <w:szCs w:val="22"/>
        </w:rPr>
        <w:t>CRITERIOS</w:t>
      </w:r>
      <w:bookmarkEnd w:id="7"/>
      <w:bookmarkEnd w:id="9"/>
    </w:p>
    <w:p w:rsidR="00CA2C08" w:rsidRPr="00CA2C08" w:rsidRDefault="00CA2C08" w:rsidP="00CA2C08">
      <w:pPr>
        <w:rPr>
          <w:lang w:eastAsia="es-ES"/>
        </w:rPr>
      </w:pPr>
    </w:p>
    <w:bookmarkEnd w:id="8"/>
    <w:p w:rsidR="009A4E38" w:rsidRDefault="007A310B" w:rsidP="008534C9">
      <w:pPr>
        <w:numPr>
          <w:ilvl w:val="0"/>
          <w:numId w:val="10"/>
        </w:numPr>
        <w:spacing w:after="0" w:line="240" w:lineRule="auto"/>
        <w:jc w:val="both"/>
        <w:rPr>
          <w:rFonts w:ascii="Arial" w:hAnsi="Arial" w:cs="Arial"/>
        </w:rPr>
      </w:pPr>
      <w:r>
        <w:rPr>
          <w:rFonts w:ascii="Arial" w:hAnsi="Arial" w:cs="Arial"/>
        </w:rPr>
        <w:t>Ley 87 de 1993</w:t>
      </w:r>
    </w:p>
    <w:p w:rsidR="007A310B" w:rsidRPr="007A310B" w:rsidRDefault="007A310B" w:rsidP="007A310B">
      <w:pPr>
        <w:numPr>
          <w:ilvl w:val="0"/>
          <w:numId w:val="10"/>
        </w:numPr>
        <w:spacing w:after="0" w:line="240" w:lineRule="auto"/>
        <w:jc w:val="both"/>
        <w:rPr>
          <w:rFonts w:ascii="Arial" w:hAnsi="Arial" w:cs="Arial"/>
        </w:rPr>
      </w:pPr>
      <w:r w:rsidRPr="007A310B">
        <w:rPr>
          <w:rFonts w:ascii="Arial" w:hAnsi="Arial" w:cs="Arial"/>
        </w:rPr>
        <w:t>Decreto 4485 de 2009</w:t>
      </w:r>
    </w:p>
    <w:p w:rsidR="007A310B" w:rsidRPr="00B161A7" w:rsidRDefault="008534C9" w:rsidP="007A310B">
      <w:pPr>
        <w:numPr>
          <w:ilvl w:val="0"/>
          <w:numId w:val="10"/>
        </w:numPr>
        <w:spacing w:after="0" w:line="240" w:lineRule="auto"/>
        <w:jc w:val="both"/>
        <w:rPr>
          <w:rFonts w:ascii="Arial" w:hAnsi="Arial" w:cs="Arial"/>
        </w:rPr>
      </w:pPr>
      <w:r w:rsidRPr="00B161A7">
        <w:rPr>
          <w:rFonts w:ascii="Arial" w:hAnsi="Arial" w:cs="Arial"/>
        </w:rPr>
        <w:t xml:space="preserve">Decreto 943 de 2014 </w:t>
      </w:r>
      <w:r w:rsidR="00B161A7">
        <w:rPr>
          <w:rFonts w:ascii="Arial" w:hAnsi="Arial" w:cs="Arial"/>
        </w:rPr>
        <w:t xml:space="preserve">- </w:t>
      </w:r>
      <w:r w:rsidR="007A310B" w:rsidRPr="00B161A7">
        <w:rPr>
          <w:rFonts w:ascii="Arial" w:hAnsi="Arial" w:cs="Arial"/>
        </w:rPr>
        <w:t xml:space="preserve">Manual Técnico del MECI 2014 </w:t>
      </w:r>
    </w:p>
    <w:p w:rsidR="007A310B" w:rsidRDefault="007A310B" w:rsidP="007A310B">
      <w:pPr>
        <w:numPr>
          <w:ilvl w:val="0"/>
          <w:numId w:val="10"/>
        </w:numPr>
        <w:spacing w:after="0" w:line="240" w:lineRule="auto"/>
        <w:jc w:val="both"/>
        <w:rPr>
          <w:rFonts w:ascii="Arial" w:hAnsi="Arial" w:cs="Arial"/>
        </w:rPr>
      </w:pPr>
      <w:r w:rsidRPr="004E6D76">
        <w:rPr>
          <w:rFonts w:ascii="Arial" w:hAnsi="Arial" w:cs="Arial"/>
        </w:rPr>
        <w:t>Guía para la administración del riesgo emitida por el DAFP</w:t>
      </w:r>
      <w:r>
        <w:rPr>
          <w:rFonts w:ascii="Arial" w:hAnsi="Arial" w:cs="Arial"/>
        </w:rPr>
        <w:t>,</w:t>
      </w:r>
      <w:r w:rsidRPr="007A310B">
        <w:rPr>
          <w:rFonts w:ascii="Arial" w:hAnsi="Arial" w:cs="Arial"/>
        </w:rPr>
        <w:t xml:space="preserve"> </w:t>
      </w:r>
      <w:r w:rsidRPr="004E6D76">
        <w:rPr>
          <w:rFonts w:ascii="Arial" w:hAnsi="Arial" w:cs="Arial"/>
        </w:rPr>
        <w:t>Versión 3</w:t>
      </w:r>
    </w:p>
    <w:p w:rsidR="007A310B" w:rsidRDefault="007A310B" w:rsidP="007A310B">
      <w:pPr>
        <w:spacing w:after="0" w:line="240" w:lineRule="auto"/>
        <w:ind w:left="360"/>
        <w:jc w:val="both"/>
        <w:rPr>
          <w:rFonts w:ascii="Arial" w:hAnsi="Arial" w:cs="Arial"/>
        </w:rPr>
      </w:pPr>
    </w:p>
    <w:p w:rsidR="009546E4" w:rsidRPr="00FA2C9E" w:rsidRDefault="009546E4" w:rsidP="003E05DA">
      <w:pPr>
        <w:pStyle w:val="Ttulo1"/>
        <w:numPr>
          <w:ilvl w:val="0"/>
          <w:numId w:val="38"/>
        </w:numPr>
        <w:spacing w:before="240"/>
        <w:rPr>
          <w:rFonts w:ascii="Arial" w:hAnsi="Arial" w:cs="Arial"/>
          <w:color w:val="auto"/>
          <w:sz w:val="22"/>
          <w:szCs w:val="22"/>
        </w:rPr>
      </w:pPr>
      <w:bookmarkStart w:id="10" w:name="_Toc417999371"/>
      <w:bookmarkStart w:id="11" w:name="_Toc488672787"/>
      <w:bookmarkStart w:id="12" w:name="_Toc497376076"/>
      <w:r w:rsidRPr="00FA2C9E">
        <w:rPr>
          <w:rFonts w:ascii="Arial" w:hAnsi="Arial" w:cs="Arial"/>
          <w:color w:val="auto"/>
          <w:sz w:val="22"/>
          <w:szCs w:val="22"/>
        </w:rPr>
        <w:t>METODOLOGÍA</w:t>
      </w:r>
      <w:bookmarkEnd w:id="10"/>
      <w:bookmarkEnd w:id="11"/>
      <w:bookmarkEnd w:id="12"/>
    </w:p>
    <w:p w:rsidR="00A40298" w:rsidRDefault="006A16C0" w:rsidP="006E55E5">
      <w:pPr>
        <w:autoSpaceDE w:val="0"/>
        <w:autoSpaceDN w:val="0"/>
        <w:adjustRightInd w:val="0"/>
        <w:spacing w:after="0" w:line="240" w:lineRule="auto"/>
        <w:jc w:val="both"/>
        <w:rPr>
          <w:rFonts w:ascii="Arial" w:hAnsi="Arial" w:cs="Arial"/>
        </w:rPr>
      </w:pPr>
      <w:bookmarkStart w:id="13" w:name="_Toc417999372"/>
      <w:r w:rsidRPr="004E6D76">
        <w:rPr>
          <w:rFonts w:ascii="Arial" w:hAnsi="Arial" w:cs="Arial"/>
        </w:rPr>
        <w:t>Para realizar este informe</w:t>
      </w:r>
      <w:r w:rsidR="00A40298" w:rsidRPr="004E6D76">
        <w:rPr>
          <w:rFonts w:ascii="Arial" w:hAnsi="Arial" w:cs="Arial"/>
        </w:rPr>
        <w:t xml:space="preserve"> se tuvo en cuenta los siguientes documentos:</w:t>
      </w:r>
    </w:p>
    <w:p w:rsidR="008E72D9" w:rsidRPr="004E6D76" w:rsidRDefault="008E72D9" w:rsidP="006E55E5">
      <w:pPr>
        <w:autoSpaceDE w:val="0"/>
        <w:autoSpaceDN w:val="0"/>
        <w:adjustRightInd w:val="0"/>
        <w:spacing w:after="0" w:line="240" w:lineRule="auto"/>
        <w:jc w:val="both"/>
        <w:rPr>
          <w:rFonts w:ascii="Arial" w:hAnsi="Arial" w:cs="Arial"/>
        </w:rPr>
      </w:pPr>
    </w:p>
    <w:p w:rsidR="00A40298" w:rsidRDefault="00B161A7" w:rsidP="00A40298">
      <w:pPr>
        <w:numPr>
          <w:ilvl w:val="0"/>
          <w:numId w:val="23"/>
        </w:numPr>
        <w:autoSpaceDE w:val="0"/>
        <w:autoSpaceDN w:val="0"/>
        <w:adjustRightInd w:val="0"/>
        <w:spacing w:after="0" w:line="240" w:lineRule="auto"/>
        <w:jc w:val="both"/>
        <w:rPr>
          <w:rFonts w:ascii="Arial" w:hAnsi="Arial" w:cs="Arial"/>
        </w:rPr>
      </w:pPr>
      <w:r>
        <w:rPr>
          <w:rFonts w:ascii="Arial" w:hAnsi="Arial" w:cs="Arial"/>
        </w:rPr>
        <w:t>M</w:t>
      </w:r>
      <w:r w:rsidR="00A40298" w:rsidRPr="00303A47">
        <w:rPr>
          <w:rFonts w:ascii="Arial" w:hAnsi="Arial" w:cs="Arial"/>
        </w:rPr>
        <w:t xml:space="preserve">apa </w:t>
      </w:r>
      <w:r w:rsidR="00962993" w:rsidRPr="00303A47">
        <w:rPr>
          <w:rFonts w:ascii="Arial" w:hAnsi="Arial" w:cs="Arial"/>
        </w:rPr>
        <w:t>institucional</w:t>
      </w:r>
      <w:r w:rsidR="008E72D9">
        <w:rPr>
          <w:rFonts w:ascii="Arial" w:hAnsi="Arial" w:cs="Arial"/>
        </w:rPr>
        <w:t xml:space="preserve"> del riesgo</w:t>
      </w:r>
      <w:r w:rsidR="00962993" w:rsidRPr="00303A47">
        <w:rPr>
          <w:rFonts w:ascii="Arial" w:hAnsi="Arial" w:cs="Arial"/>
        </w:rPr>
        <w:t xml:space="preserve"> que fue elaborado </w:t>
      </w:r>
      <w:r w:rsidR="00A40298" w:rsidRPr="00303A47">
        <w:rPr>
          <w:rFonts w:ascii="Arial" w:hAnsi="Arial" w:cs="Arial"/>
        </w:rPr>
        <w:t xml:space="preserve">por la Oficina Asesora de Planeación, resultado de la </w:t>
      </w:r>
      <w:r w:rsidR="00303A47" w:rsidRPr="00303A47">
        <w:rPr>
          <w:rFonts w:ascii="Arial" w:hAnsi="Arial" w:cs="Arial"/>
        </w:rPr>
        <w:t>consolidación</w:t>
      </w:r>
      <w:r w:rsidR="00A40298" w:rsidRPr="00303A47">
        <w:rPr>
          <w:rFonts w:ascii="Arial" w:hAnsi="Arial" w:cs="Arial"/>
        </w:rPr>
        <w:t xml:space="preserve"> de los veintiún (21) proceso</w:t>
      </w:r>
      <w:r w:rsidR="00962993" w:rsidRPr="00303A47">
        <w:rPr>
          <w:rFonts w:ascii="Arial" w:hAnsi="Arial" w:cs="Arial"/>
        </w:rPr>
        <w:t>s</w:t>
      </w:r>
      <w:r w:rsidR="00303A47" w:rsidRPr="00303A47">
        <w:rPr>
          <w:rFonts w:ascii="Arial" w:hAnsi="Arial" w:cs="Arial"/>
        </w:rPr>
        <w:t xml:space="preserve">, en acompañamiento de </w:t>
      </w:r>
      <w:r w:rsidR="008E72D9">
        <w:rPr>
          <w:rFonts w:ascii="Arial" w:hAnsi="Arial" w:cs="Arial"/>
        </w:rPr>
        <w:t>cada uno de los líderes</w:t>
      </w:r>
      <w:r>
        <w:rPr>
          <w:rFonts w:ascii="Arial" w:hAnsi="Arial" w:cs="Arial"/>
        </w:rPr>
        <w:t xml:space="preserve"> de los procesos</w:t>
      </w:r>
      <w:r w:rsidR="008E72D9">
        <w:rPr>
          <w:rFonts w:ascii="Arial" w:hAnsi="Arial" w:cs="Arial"/>
        </w:rPr>
        <w:t xml:space="preserve">. </w:t>
      </w:r>
      <w:r w:rsidR="00A40298" w:rsidRPr="00303A47">
        <w:rPr>
          <w:rFonts w:ascii="Arial" w:hAnsi="Arial" w:cs="Arial"/>
        </w:rPr>
        <w:t xml:space="preserve"> </w:t>
      </w:r>
    </w:p>
    <w:p w:rsidR="00A40298" w:rsidRDefault="00B161A7" w:rsidP="00A40298">
      <w:pPr>
        <w:numPr>
          <w:ilvl w:val="0"/>
          <w:numId w:val="23"/>
        </w:numPr>
        <w:autoSpaceDE w:val="0"/>
        <w:autoSpaceDN w:val="0"/>
        <w:adjustRightInd w:val="0"/>
        <w:spacing w:after="0" w:line="240" w:lineRule="auto"/>
        <w:jc w:val="both"/>
        <w:rPr>
          <w:rFonts w:ascii="Arial" w:hAnsi="Arial" w:cs="Arial"/>
        </w:rPr>
      </w:pPr>
      <w:r>
        <w:rPr>
          <w:rFonts w:ascii="Arial" w:hAnsi="Arial" w:cs="Arial"/>
        </w:rPr>
        <w:t>Matriz que contiene la información de las actividades realizadas con respecto de los controles definidos frente a los</w:t>
      </w:r>
      <w:r w:rsidRPr="00303A47">
        <w:rPr>
          <w:rFonts w:ascii="Arial" w:hAnsi="Arial" w:cs="Arial"/>
        </w:rPr>
        <w:t xml:space="preserve"> cuarenta y nueve (49) riesgos de los procesos</w:t>
      </w:r>
      <w:r>
        <w:rPr>
          <w:rFonts w:ascii="Arial" w:hAnsi="Arial" w:cs="Arial"/>
        </w:rPr>
        <w:t xml:space="preserve"> que fueron reportados por cada una de las dependencias y consolidado por la Oficina Asesora de Planeación.</w:t>
      </w:r>
      <w:r w:rsidR="00DC01DB" w:rsidRPr="00303A47">
        <w:rPr>
          <w:rFonts w:ascii="Arial" w:hAnsi="Arial" w:cs="Arial"/>
        </w:rPr>
        <w:t xml:space="preserve"> </w:t>
      </w:r>
    </w:p>
    <w:p w:rsidR="00B161A7" w:rsidRDefault="00B161A7" w:rsidP="00B161A7">
      <w:pPr>
        <w:autoSpaceDE w:val="0"/>
        <w:autoSpaceDN w:val="0"/>
        <w:adjustRightInd w:val="0"/>
        <w:spacing w:after="0" w:line="240" w:lineRule="auto"/>
        <w:ind w:left="360"/>
        <w:jc w:val="both"/>
        <w:rPr>
          <w:rFonts w:ascii="Arial" w:hAnsi="Arial" w:cs="Arial"/>
        </w:rPr>
      </w:pPr>
    </w:p>
    <w:p w:rsidR="00B161A7" w:rsidRPr="003B4A50" w:rsidRDefault="00B161A7" w:rsidP="003B4A50">
      <w:pPr>
        <w:autoSpaceDE w:val="0"/>
        <w:autoSpaceDN w:val="0"/>
        <w:adjustRightInd w:val="0"/>
        <w:spacing w:after="0" w:line="240" w:lineRule="auto"/>
        <w:jc w:val="both"/>
        <w:rPr>
          <w:rFonts w:ascii="Arial" w:hAnsi="Arial" w:cs="Arial"/>
        </w:rPr>
      </w:pPr>
      <w:r w:rsidRPr="003B4A50">
        <w:rPr>
          <w:rFonts w:ascii="Arial" w:hAnsi="Arial" w:cs="Arial"/>
        </w:rPr>
        <w:lastRenderedPageBreak/>
        <w:t>La Oficina de Control Interno realizó una verificación aleatoria del cumplimiento de las actividades adelantadas en el trimestre</w:t>
      </w:r>
      <w:r w:rsidR="003B4A50" w:rsidRPr="003B4A50">
        <w:rPr>
          <w:rFonts w:ascii="Arial" w:hAnsi="Arial" w:cs="Arial"/>
        </w:rPr>
        <w:t xml:space="preserve"> relacionadas con las acciones plateadas para el manejo de los controles</w:t>
      </w:r>
      <w:r w:rsidRPr="003B4A50">
        <w:rPr>
          <w:rFonts w:ascii="Arial" w:hAnsi="Arial" w:cs="Arial"/>
        </w:rPr>
        <w:t>, mediante la observación de registros, en</w:t>
      </w:r>
      <w:r w:rsidR="003B4A50">
        <w:rPr>
          <w:rFonts w:ascii="Arial" w:hAnsi="Arial" w:cs="Arial"/>
        </w:rPr>
        <w:t>trevistas y evidencia objetiva.</w:t>
      </w:r>
    </w:p>
    <w:p w:rsidR="00CA2C08" w:rsidRDefault="00CA2C08" w:rsidP="00CA2C08">
      <w:pPr>
        <w:autoSpaceDE w:val="0"/>
        <w:autoSpaceDN w:val="0"/>
        <w:adjustRightInd w:val="0"/>
        <w:spacing w:after="0" w:line="240" w:lineRule="auto"/>
        <w:jc w:val="both"/>
        <w:rPr>
          <w:rFonts w:ascii="Arial" w:hAnsi="Arial" w:cs="Arial"/>
        </w:rPr>
      </w:pPr>
    </w:p>
    <w:p w:rsidR="008E1675" w:rsidRPr="00FA2C9E" w:rsidRDefault="009546E4" w:rsidP="003E05DA">
      <w:pPr>
        <w:pStyle w:val="Ttulo1"/>
        <w:numPr>
          <w:ilvl w:val="0"/>
          <w:numId w:val="38"/>
        </w:numPr>
        <w:spacing w:before="240"/>
        <w:rPr>
          <w:rFonts w:ascii="Arial" w:hAnsi="Arial" w:cs="Arial"/>
          <w:color w:val="auto"/>
          <w:sz w:val="22"/>
          <w:szCs w:val="22"/>
        </w:rPr>
      </w:pPr>
      <w:bookmarkStart w:id="14" w:name="_Toc488672788"/>
      <w:bookmarkStart w:id="15" w:name="_Toc497376077"/>
      <w:r w:rsidRPr="00FA2C9E">
        <w:rPr>
          <w:rFonts w:ascii="Arial" w:hAnsi="Arial" w:cs="Arial"/>
          <w:color w:val="auto"/>
          <w:sz w:val="22"/>
          <w:szCs w:val="22"/>
        </w:rPr>
        <w:t>RESULTADOS GENERALES</w:t>
      </w:r>
      <w:bookmarkEnd w:id="13"/>
      <w:bookmarkEnd w:id="14"/>
      <w:bookmarkEnd w:id="15"/>
    </w:p>
    <w:p w:rsidR="005B6424" w:rsidRDefault="005B6424" w:rsidP="00414110">
      <w:pPr>
        <w:spacing w:after="0" w:line="240" w:lineRule="auto"/>
        <w:jc w:val="both"/>
        <w:rPr>
          <w:rFonts w:ascii="Arial" w:hAnsi="Arial" w:cs="Arial"/>
        </w:rPr>
      </w:pPr>
    </w:p>
    <w:p w:rsidR="00744810" w:rsidRDefault="00E842C8" w:rsidP="00414110">
      <w:pPr>
        <w:spacing w:after="0" w:line="240" w:lineRule="auto"/>
        <w:jc w:val="both"/>
        <w:rPr>
          <w:rFonts w:ascii="Arial" w:hAnsi="Arial" w:cs="Arial"/>
        </w:rPr>
      </w:pPr>
      <w:r w:rsidRPr="004E6D76">
        <w:rPr>
          <w:rFonts w:ascii="Arial" w:hAnsi="Arial" w:cs="Arial"/>
        </w:rPr>
        <w:t xml:space="preserve">De acuerdo al seguimiento realizado </w:t>
      </w:r>
      <w:r w:rsidR="005B6424">
        <w:rPr>
          <w:rFonts w:ascii="Arial" w:hAnsi="Arial" w:cs="Arial"/>
        </w:rPr>
        <w:t>al consolidado enviad</w:t>
      </w:r>
      <w:r w:rsidR="003B4A50">
        <w:rPr>
          <w:rFonts w:ascii="Arial" w:hAnsi="Arial" w:cs="Arial"/>
        </w:rPr>
        <w:t xml:space="preserve">o por la oficina de Planeación </w:t>
      </w:r>
      <w:r w:rsidR="005B6424">
        <w:rPr>
          <w:rFonts w:ascii="Arial" w:hAnsi="Arial" w:cs="Arial"/>
        </w:rPr>
        <w:t>d</w:t>
      </w:r>
      <w:r w:rsidR="005027C9" w:rsidRPr="004E6D76">
        <w:rPr>
          <w:rFonts w:ascii="Arial" w:hAnsi="Arial" w:cs="Arial"/>
        </w:rPr>
        <w:t>el mapa de riesgos</w:t>
      </w:r>
      <w:r w:rsidR="00F8573B" w:rsidRPr="004E6D76">
        <w:rPr>
          <w:rFonts w:ascii="Arial" w:hAnsi="Arial" w:cs="Arial"/>
        </w:rPr>
        <w:t xml:space="preserve"> institucional</w:t>
      </w:r>
      <w:r w:rsidR="005B6424">
        <w:rPr>
          <w:rFonts w:ascii="Arial" w:hAnsi="Arial" w:cs="Arial"/>
        </w:rPr>
        <w:t xml:space="preserve">, </w:t>
      </w:r>
      <w:r w:rsidR="003315AB" w:rsidRPr="004E6D76">
        <w:rPr>
          <w:rFonts w:ascii="Arial" w:hAnsi="Arial" w:cs="Arial"/>
        </w:rPr>
        <w:t xml:space="preserve">se observó </w:t>
      </w:r>
      <w:r w:rsidR="003B4A50">
        <w:rPr>
          <w:rFonts w:ascii="Arial" w:hAnsi="Arial" w:cs="Arial"/>
        </w:rPr>
        <w:t>que para</w:t>
      </w:r>
      <w:r w:rsidR="00142B5E" w:rsidRPr="004E6D76">
        <w:rPr>
          <w:rFonts w:ascii="Arial" w:hAnsi="Arial" w:cs="Arial"/>
        </w:rPr>
        <w:t xml:space="preserve"> los</w:t>
      </w:r>
      <w:r w:rsidR="003B4A50">
        <w:rPr>
          <w:rFonts w:ascii="Arial" w:hAnsi="Arial" w:cs="Arial"/>
        </w:rPr>
        <w:t xml:space="preserve"> Veintiún (21) </w:t>
      </w:r>
      <w:r w:rsidR="00142B5E" w:rsidRPr="004E6D76">
        <w:rPr>
          <w:rFonts w:ascii="Arial" w:hAnsi="Arial" w:cs="Arial"/>
        </w:rPr>
        <w:t>procesos</w:t>
      </w:r>
      <w:r w:rsidR="003B4A50">
        <w:rPr>
          <w:rFonts w:ascii="Arial" w:hAnsi="Arial" w:cs="Arial"/>
        </w:rPr>
        <w:t xml:space="preserve"> existentes en la SSF </w:t>
      </w:r>
      <w:r w:rsidR="006A60F3" w:rsidRPr="004E6D76">
        <w:rPr>
          <w:rFonts w:ascii="Arial" w:hAnsi="Arial" w:cs="Arial"/>
        </w:rPr>
        <w:t>que</w:t>
      </w:r>
      <w:r w:rsidR="005B6424">
        <w:rPr>
          <w:rFonts w:ascii="Arial" w:hAnsi="Arial" w:cs="Arial"/>
        </w:rPr>
        <w:t xml:space="preserve"> se </w:t>
      </w:r>
      <w:r w:rsidR="006A60F3" w:rsidRPr="004E6D76">
        <w:rPr>
          <w:rFonts w:ascii="Arial" w:hAnsi="Arial" w:cs="Arial"/>
        </w:rPr>
        <w:t xml:space="preserve"> relacion</w:t>
      </w:r>
      <w:r w:rsidR="00142B5E" w:rsidRPr="004E6D76">
        <w:rPr>
          <w:rFonts w:ascii="Arial" w:hAnsi="Arial" w:cs="Arial"/>
        </w:rPr>
        <w:t>an</w:t>
      </w:r>
      <w:r w:rsidR="006A60F3" w:rsidRPr="004E6D76">
        <w:rPr>
          <w:rFonts w:ascii="Arial" w:hAnsi="Arial" w:cs="Arial"/>
        </w:rPr>
        <w:t xml:space="preserve"> a continuación</w:t>
      </w:r>
      <w:r w:rsidR="00CA2C08">
        <w:rPr>
          <w:rFonts w:ascii="Arial" w:hAnsi="Arial" w:cs="Arial"/>
        </w:rPr>
        <w:t xml:space="preserve"> </w:t>
      </w:r>
      <w:r w:rsidR="003B4A50">
        <w:rPr>
          <w:rFonts w:ascii="Arial" w:hAnsi="Arial" w:cs="Arial"/>
        </w:rPr>
        <w:t xml:space="preserve">se tienen definidos </w:t>
      </w:r>
      <w:r w:rsidR="00CA2C08">
        <w:rPr>
          <w:rFonts w:ascii="Arial" w:hAnsi="Arial" w:cs="Arial"/>
        </w:rPr>
        <w:t xml:space="preserve">Cuarenta y nueve </w:t>
      </w:r>
      <w:r w:rsidR="003B4A50">
        <w:rPr>
          <w:rFonts w:ascii="Arial" w:hAnsi="Arial" w:cs="Arial"/>
        </w:rPr>
        <w:t>(</w:t>
      </w:r>
      <w:r w:rsidR="00CA2C08">
        <w:rPr>
          <w:rFonts w:ascii="Arial" w:hAnsi="Arial" w:cs="Arial"/>
        </w:rPr>
        <w:t>49)</w:t>
      </w:r>
      <w:r w:rsidR="003B4A50" w:rsidRPr="003B4A50">
        <w:rPr>
          <w:rFonts w:ascii="Arial" w:hAnsi="Arial" w:cs="Arial"/>
        </w:rPr>
        <w:t xml:space="preserve"> </w:t>
      </w:r>
      <w:r w:rsidR="003B4A50">
        <w:rPr>
          <w:rFonts w:ascii="Arial" w:hAnsi="Arial" w:cs="Arial"/>
        </w:rPr>
        <w:t>riesgos</w:t>
      </w:r>
      <w:r w:rsidR="005B6424">
        <w:rPr>
          <w:rFonts w:ascii="Arial" w:hAnsi="Arial" w:cs="Arial"/>
        </w:rPr>
        <w:t>:</w:t>
      </w:r>
    </w:p>
    <w:p w:rsidR="000B484B" w:rsidRDefault="000B484B" w:rsidP="00414110">
      <w:pPr>
        <w:spacing w:after="0" w:line="240" w:lineRule="auto"/>
        <w:jc w:val="both"/>
        <w:rPr>
          <w:rFonts w:ascii="Arial" w:hAnsi="Arial" w:cs="Arial"/>
        </w:rPr>
      </w:pPr>
    </w:p>
    <w:p w:rsidR="001A3DA2" w:rsidRDefault="000B484B" w:rsidP="000B484B">
      <w:pPr>
        <w:spacing w:after="0" w:line="240" w:lineRule="auto"/>
        <w:jc w:val="center"/>
        <w:rPr>
          <w:rFonts w:ascii="Arial" w:hAnsi="Arial" w:cs="Arial"/>
        </w:rPr>
      </w:pPr>
      <w:r w:rsidRPr="000B484B">
        <w:rPr>
          <w:noProof/>
          <w:lang w:eastAsia="es-CO"/>
        </w:rPr>
        <w:drawing>
          <wp:inline distT="0" distB="0" distL="0" distR="0">
            <wp:extent cx="3843110" cy="4133850"/>
            <wp:effectExtent l="19050" t="0" r="499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845959" cy="4136914"/>
                    </a:xfrm>
                    <a:prstGeom prst="rect">
                      <a:avLst/>
                    </a:prstGeom>
                    <a:noFill/>
                    <a:ln w="9525">
                      <a:noFill/>
                      <a:miter lim="800000"/>
                      <a:headEnd/>
                      <a:tailEnd/>
                    </a:ln>
                  </pic:spPr>
                </pic:pic>
              </a:graphicData>
            </a:graphic>
          </wp:inline>
        </w:drawing>
      </w:r>
    </w:p>
    <w:p w:rsidR="000B484B" w:rsidRDefault="000B484B" w:rsidP="00414110">
      <w:pPr>
        <w:spacing w:after="0" w:line="240" w:lineRule="auto"/>
        <w:jc w:val="both"/>
        <w:rPr>
          <w:rFonts w:ascii="Arial" w:hAnsi="Arial" w:cs="Arial"/>
        </w:rPr>
      </w:pPr>
    </w:p>
    <w:p w:rsidR="001A3DA2" w:rsidRDefault="001A3DA2" w:rsidP="00414110">
      <w:pPr>
        <w:spacing w:after="0" w:line="240" w:lineRule="auto"/>
        <w:jc w:val="both"/>
        <w:rPr>
          <w:rFonts w:ascii="Arial" w:hAnsi="Arial" w:cs="Arial"/>
        </w:rPr>
      </w:pPr>
    </w:p>
    <w:p w:rsidR="003B4A50" w:rsidRDefault="003B4A50" w:rsidP="00414110">
      <w:pPr>
        <w:spacing w:after="0" w:line="240" w:lineRule="auto"/>
        <w:jc w:val="both"/>
        <w:rPr>
          <w:rFonts w:ascii="Arial" w:hAnsi="Arial" w:cs="Arial"/>
        </w:rPr>
      </w:pPr>
    </w:p>
    <w:p w:rsidR="003B4A50" w:rsidRDefault="003B4A50" w:rsidP="003B4A50">
      <w:pPr>
        <w:spacing w:after="0" w:line="240" w:lineRule="auto"/>
        <w:jc w:val="both"/>
        <w:rPr>
          <w:rFonts w:ascii="Arial" w:hAnsi="Arial" w:cs="Arial"/>
          <w:b/>
        </w:rPr>
      </w:pPr>
      <w:r w:rsidRPr="002874B6">
        <w:rPr>
          <w:rFonts w:ascii="Arial" w:hAnsi="Arial" w:cs="Arial"/>
        </w:rPr>
        <w:t>A continuación se presenta el análisis detalla</w:t>
      </w:r>
      <w:r>
        <w:rPr>
          <w:rFonts w:ascii="Arial" w:hAnsi="Arial" w:cs="Arial"/>
        </w:rPr>
        <w:t>do de la revisión por proceso:</w:t>
      </w:r>
    </w:p>
    <w:p w:rsidR="003B4A50" w:rsidRDefault="003B4A50" w:rsidP="00414110">
      <w:pPr>
        <w:spacing w:after="0" w:line="240" w:lineRule="auto"/>
        <w:jc w:val="both"/>
        <w:rPr>
          <w:rFonts w:ascii="Arial" w:hAnsi="Arial" w:cs="Arial"/>
        </w:rPr>
      </w:pPr>
    </w:p>
    <w:p w:rsidR="003B4A50" w:rsidRDefault="003B4A50" w:rsidP="00414110">
      <w:pPr>
        <w:spacing w:after="0" w:line="240" w:lineRule="auto"/>
        <w:jc w:val="both"/>
        <w:rPr>
          <w:rFonts w:ascii="Arial" w:hAnsi="Arial" w:cs="Arial"/>
        </w:rPr>
      </w:pPr>
    </w:p>
    <w:p w:rsidR="003B4A50" w:rsidRDefault="003B4A50" w:rsidP="00414110">
      <w:pPr>
        <w:spacing w:after="0" w:line="240" w:lineRule="auto"/>
        <w:jc w:val="both"/>
        <w:rPr>
          <w:rFonts w:ascii="Arial" w:hAnsi="Arial" w:cs="Arial"/>
        </w:rPr>
      </w:pPr>
    </w:p>
    <w:p w:rsidR="003B4A50" w:rsidRDefault="003B4A50" w:rsidP="00414110">
      <w:pPr>
        <w:spacing w:after="0" w:line="240" w:lineRule="auto"/>
        <w:jc w:val="both"/>
        <w:rPr>
          <w:rFonts w:ascii="Arial" w:hAnsi="Arial" w:cs="Arial"/>
        </w:rPr>
      </w:pPr>
    </w:p>
    <w:p w:rsidR="00802145" w:rsidRDefault="00802145" w:rsidP="00414110">
      <w:pPr>
        <w:spacing w:after="0" w:line="240" w:lineRule="auto"/>
        <w:jc w:val="both"/>
        <w:rPr>
          <w:rFonts w:ascii="Arial" w:hAnsi="Arial" w:cs="Arial"/>
        </w:rPr>
      </w:pPr>
    </w:p>
    <w:p w:rsidR="00802145" w:rsidRDefault="00802145" w:rsidP="00414110">
      <w:pPr>
        <w:spacing w:after="0" w:line="240" w:lineRule="auto"/>
        <w:jc w:val="both"/>
        <w:rPr>
          <w:rFonts w:ascii="Arial" w:hAnsi="Arial" w:cs="Arial"/>
        </w:rPr>
      </w:pPr>
    </w:p>
    <w:p w:rsidR="00802145" w:rsidRDefault="00802145" w:rsidP="00414110">
      <w:pPr>
        <w:spacing w:after="0" w:line="240" w:lineRule="auto"/>
        <w:jc w:val="both"/>
        <w:rPr>
          <w:rFonts w:ascii="Arial" w:hAnsi="Arial" w:cs="Arial"/>
        </w:rPr>
      </w:pPr>
    </w:p>
    <w:p w:rsidR="00802145" w:rsidRDefault="00802145" w:rsidP="00414110">
      <w:pPr>
        <w:spacing w:after="0" w:line="240" w:lineRule="auto"/>
        <w:jc w:val="both"/>
        <w:rPr>
          <w:rFonts w:ascii="Arial" w:hAnsi="Arial" w:cs="Arial"/>
        </w:rPr>
      </w:pPr>
    </w:p>
    <w:p w:rsidR="001A3DA2" w:rsidRPr="00BB0D7B" w:rsidRDefault="004F245D" w:rsidP="00BB0D7B">
      <w:pPr>
        <w:spacing w:after="0" w:line="240" w:lineRule="auto"/>
        <w:jc w:val="both"/>
        <w:rPr>
          <w:rFonts w:ascii="Arial" w:hAnsi="Arial" w:cs="Arial"/>
          <w:b/>
          <w:i/>
          <w:u w:val="single"/>
        </w:rPr>
      </w:pPr>
      <w:r>
        <w:rPr>
          <w:rFonts w:ascii="Arial" w:hAnsi="Arial" w:cs="Arial"/>
          <w:b/>
          <w:i/>
          <w:u w:val="single"/>
        </w:rPr>
        <w:lastRenderedPageBreak/>
        <w:t>DIRECCIONAMIENTO ESTRATÉ</w:t>
      </w:r>
      <w:r w:rsidR="001A3DA2" w:rsidRPr="00BB0D7B">
        <w:rPr>
          <w:rFonts w:ascii="Arial" w:hAnsi="Arial" w:cs="Arial"/>
          <w:b/>
          <w:i/>
          <w:u w:val="single"/>
        </w:rPr>
        <w:t>GICO</w:t>
      </w:r>
    </w:p>
    <w:p w:rsidR="002C5B47" w:rsidRDefault="002C5B47" w:rsidP="002C5B47">
      <w:pPr>
        <w:spacing w:after="0" w:line="240" w:lineRule="auto"/>
        <w:jc w:val="both"/>
        <w:rPr>
          <w:rFonts w:ascii="Arial" w:hAnsi="Arial" w:cs="Arial"/>
          <w:b/>
          <w:i/>
          <w:u w:val="single"/>
        </w:rPr>
      </w:pPr>
    </w:p>
    <w:p w:rsidR="001A3DA2" w:rsidRDefault="002C5B47" w:rsidP="00414110">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presenta un (1) riesgo</w:t>
      </w:r>
      <w:r w:rsidR="003B4A50">
        <w:rPr>
          <w:rFonts w:ascii="Arial" w:hAnsi="Arial" w:cs="Arial"/>
        </w:rPr>
        <w:t>:</w:t>
      </w:r>
    </w:p>
    <w:p w:rsidR="003B4A50" w:rsidRPr="004E6D76" w:rsidRDefault="003B4A50" w:rsidP="00414110">
      <w:pPr>
        <w:spacing w:after="0" w:line="240" w:lineRule="auto"/>
        <w:jc w:val="both"/>
        <w:rPr>
          <w:rFonts w:ascii="Arial" w:hAnsi="Arial" w:cs="Arial"/>
        </w:rPr>
      </w:pPr>
    </w:p>
    <w:tbl>
      <w:tblPr>
        <w:tblW w:w="99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33"/>
        <w:gridCol w:w="1843"/>
        <w:gridCol w:w="1991"/>
        <w:gridCol w:w="4699"/>
      </w:tblGrid>
      <w:tr w:rsidR="001A3DA2" w:rsidRPr="001A3DA2" w:rsidTr="003B4A50">
        <w:trPr>
          <w:trHeight w:val="469"/>
        </w:trPr>
        <w:tc>
          <w:tcPr>
            <w:tcW w:w="0" w:type="auto"/>
            <w:shd w:val="clear" w:color="auto" w:fill="17365D" w:themeFill="text2" w:themeFillShade="BF"/>
            <w:noWrap/>
            <w:vAlign w:val="center"/>
            <w:hideMark/>
          </w:tcPr>
          <w:p w:rsidR="001A3DA2" w:rsidRPr="003B4A50" w:rsidRDefault="001A3DA2" w:rsidP="001A3DA2">
            <w:pPr>
              <w:spacing w:after="0" w:line="240" w:lineRule="auto"/>
              <w:jc w:val="center"/>
              <w:rPr>
                <w:rFonts w:ascii="Arial" w:eastAsia="Times New Roman" w:hAnsi="Arial" w:cs="Arial"/>
                <w:b/>
                <w:bCs/>
                <w:color w:val="FFFFFF" w:themeColor="background1"/>
                <w:sz w:val="16"/>
                <w:szCs w:val="16"/>
                <w:lang w:eastAsia="es-CO"/>
              </w:rPr>
            </w:pPr>
            <w:bookmarkStart w:id="16" w:name="_Toc488672790"/>
            <w:r w:rsidRPr="003B4A50">
              <w:rPr>
                <w:rFonts w:ascii="Arial" w:eastAsia="Times New Roman" w:hAnsi="Arial" w:cs="Arial"/>
                <w:b/>
                <w:bCs/>
                <w:color w:val="FFFFFF" w:themeColor="background1"/>
                <w:sz w:val="16"/>
                <w:szCs w:val="16"/>
                <w:lang w:eastAsia="es-CO"/>
              </w:rPr>
              <w:t>RIESGO</w:t>
            </w:r>
          </w:p>
        </w:tc>
        <w:tc>
          <w:tcPr>
            <w:tcW w:w="1843" w:type="dxa"/>
            <w:shd w:val="clear" w:color="auto" w:fill="17365D" w:themeFill="text2" w:themeFillShade="BF"/>
            <w:noWrap/>
            <w:vAlign w:val="center"/>
            <w:hideMark/>
          </w:tcPr>
          <w:p w:rsidR="001A3DA2" w:rsidRPr="003B4A50" w:rsidRDefault="001A3DA2" w:rsidP="001A3DA2">
            <w:pPr>
              <w:spacing w:after="0" w:line="240" w:lineRule="auto"/>
              <w:jc w:val="center"/>
              <w:rPr>
                <w:rFonts w:ascii="Arial" w:eastAsia="Times New Roman" w:hAnsi="Arial" w:cs="Arial"/>
                <w:b/>
                <w:bCs/>
                <w:color w:val="FFFFFF" w:themeColor="background1"/>
                <w:sz w:val="16"/>
                <w:szCs w:val="16"/>
                <w:lang w:eastAsia="es-CO"/>
              </w:rPr>
            </w:pPr>
            <w:r w:rsidRPr="003B4A50">
              <w:rPr>
                <w:rFonts w:ascii="Arial" w:eastAsia="Times New Roman" w:hAnsi="Arial" w:cs="Arial"/>
                <w:b/>
                <w:bCs/>
                <w:color w:val="FFFFFF" w:themeColor="background1"/>
                <w:sz w:val="16"/>
                <w:szCs w:val="16"/>
                <w:lang w:eastAsia="es-CO"/>
              </w:rPr>
              <w:t>CONTROLES</w:t>
            </w:r>
          </w:p>
        </w:tc>
        <w:tc>
          <w:tcPr>
            <w:tcW w:w="1991" w:type="dxa"/>
            <w:shd w:val="clear" w:color="auto" w:fill="17365D" w:themeFill="text2" w:themeFillShade="BF"/>
            <w:vAlign w:val="center"/>
            <w:hideMark/>
          </w:tcPr>
          <w:p w:rsidR="001A3DA2" w:rsidRPr="003B4A50" w:rsidRDefault="001A3DA2" w:rsidP="001A3DA2">
            <w:pPr>
              <w:spacing w:after="0" w:line="240" w:lineRule="auto"/>
              <w:jc w:val="center"/>
              <w:rPr>
                <w:rFonts w:ascii="Arial" w:eastAsia="Times New Roman" w:hAnsi="Arial" w:cs="Arial"/>
                <w:b/>
                <w:bCs/>
                <w:color w:val="FFFFFF" w:themeColor="background1"/>
                <w:sz w:val="16"/>
                <w:szCs w:val="16"/>
                <w:lang w:eastAsia="es-CO"/>
              </w:rPr>
            </w:pPr>
            <w:r w:rsidRPr="003B4A50">
              <w:rPr>
                <w:rFonts w:ascii="Arial" w:eastAsia="Times New Roman" w:hAnsi="Arial" w:cs="Arial"/>
                <w:b/>
                <w:bCs/>
                <w:color w:val="FFFFFF" w:themeColor="background1"/>
                <w:sz w:val="16"/>
                <w:szCs w:val="16"/>
                <w:lang w:eastAsia="es-CO"/>
              </w:rPr>
              <w:t>ACTIVIDADES</w:t>
            </w:r>
            <w:r w:rsidRPr="003B4A50">
              <w:rPr>
                <w:rFonts w:ascii="Arial" w:eastAsia="Times New Roman" w:hAnsi="Arial" w:cs="Arial"/>
                <w:b/>
                <w:bCs/>
                <w:color w:val="FFFFFF" w:themeColor="background1"/>
                <w:sz w:val="16"/>
                <w:szCs w:val="16"/>
                <w:lang w:eastAsia="es-CO"/>
              </w:rPr>
              <w:br/>
              <w:t xml:space="preserve"> REALIZADAS</w:t>
            </w:r>
            <w:r w:rsidR="003B4A50" w:rsidRPr="003B4A50">
              <w:rPr>
                <w:rFonts w:ascii="Arial" w:eastAsia="Times New Roman" w:hAnsi="Arial" w:cs="Arial"/>
                <w:b/>
                <w:bCs/>
                <w:color w:val="FFFFFF" w:themeColor="background1"/>
                <w:sz w:val="16"/>
                <w:szCs w:val="16"/>
                <w:lang w:eastAsia="es-CO"/>
              </w:rPr>
              <w:t xml:space="preserve"> (Reporte Dependencia)</w:t>
            </w:r>
          </w:p>
        </w:tc>
        <w:tc>
          <w:tcPr>
            <w:tcW w:w="4699" w:type="dxa"/>
            <w:shd w:val="clear" w:color="auto" w:fill="17365D" w:themeFill="text2" w:themeFillShade="BF"/>
            <w:vAlign w:val="center"/>
            <w:hideMark/>
          </w:tcPr>
          <w:p w:rsidR="001A3DA2" w:rsidRPr="003B4A50" w:rsidRDefault="001A3DA2" w:rsidP="001A3DA2">
            <w:pPr>
              <w:spacing w:after="0" w:line="240" w:lineRule="auto"/>
              <w:jc w:val="center"/>
              <w:rPr>
                <w:rFonts w:ascii="Arial" w:eastAsia="Times New Roman" w:hAnsi="Arial" w:cs="Arial"/>
                <w:b/>
                <w:bCs/>
                <w:color w:val="FFFFFF" w:themeColor="background1"/>
                <w:sz w:val="16"/>
                <w:szCs w:val="16"/>
                <w:lang w:eastAsia="es-CO"/>
              </w:rPr>
            </w:pPr>
            <w:r w:rsidRPr="003B4A50">
              <w:rPr>
                <w:rFonts w:ascii="Arial" w:eastAsia="Times New Roman" w:hAnsi="Arial" w:cs="Arial"/>
                <w:b/>
                <w:bCs/>
                <w:color w:val="FFFFFF" w:themeColor="background1"/>
                <w:sz w:val="16"/>
                <w:szCs w:val="16"/>
                <w:lang w:eastAsia="es-CO"/>
              </w:rPr>
              <w:t>EVIDENCIAS Y RECOMENDACIONES</w:t>
            </w:r>
            <w:r w:rsidR="003B4A50" w:rsidRPr="003B4A50">
              <w:rPr>
                <w:rFonts w:ascii="Arial" w:eastAsia="Times New Roman" w:hAnsi="Arial" w:cs="Arial"/>
                <w:b/>
                <w:bCs/>
                <w:color w:val="FFFFFF" w:themeColor="background1"/>
                <w:sz w:val="16"/>
                <w:szCs w:val="16"/>
                <w:lang w:eastAsia="es-CO"/>
              </w:rPr>
              <w:t xml:space="preserve"> OCI</w:t>
            </w:r>
          </w:p>
        </w:tc>
      </w:tr>
      <w:tr w:rsidR="001A3DA2" w:rsidRPr="001A3DA2" w:rsidTr="000D3A9B">
        <w:trPr>
          <w:trHeight w:val="3840"/>
        </w:trPr>
        <w:tc>
          <w:tcPr>
            <w:tcW w:w="0" w:type="auto"/>
            <w:shd w:val="clear" w:color="auto" w:fill="auto"/>
            <w:hideMark/>
          </w:tcPr>
          <w:p w:rsidR="001A3DA2" w:rsidRPr="001A3DA2" w:rsidRDefault="001A3DA2" w:rsidP="001A3DA2">
            <w:pPr>
              <w:spacing w:after="0" w:line="240" w:lineRule="auto"/>
              <w:jc w:val="center"/>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 xml:space="preserve">Toma de </w:t>
            </w:r>
            <w:r w:rsidRPr="001A3DA2">
              <w:rPr>
                <w:rFonts w:ascii="Arial" w:eastAsia="Times New Roman" w:hAnsi="Arial" w:cs="Arial"/>
                <w:color w:val="000000"/>
                <w:sz w:val="16"/>
                <w:szCs w:val="16"/>
                <w:lang w:eastAsia="es-CO"/>
              </w:rPr>
              <w:br/>
              <w:t xml:space="preserve">decisiones  por parte de alta dirección de manera </w:t>
            </w:r>
            <w:proofErr w:type="spellStart"/>
            <w:r w:rsidRPr="001A3DA2">
              <w:rPr>
                <w:rFonts w:ascii="Arial" w:eastAsia="Times New Roman" w:hAnsi="Arial" w:cs="Arial"/>
                <w:color w:val="000000"/>
                <w:sz w:val="16"/>
                <w:szCs w:val="16"/>
                <w:lang w:eastAsia="es-CO"/>
              </w:rPr>
              <w:t>inacertada</w:t>
            </w:r>
            <w:proofErr w:type="spellEnd"/>
            <w:r w:rsidRPr="001A3DA2">
              <w:rPr>
                <w:rFonts w:ascii="Arial" w:eastAsia="Times New Roman" w:hAnsi="Arial" w:cs="Arial"/>
                <w:color w:val="000000"/>
                <w:sz w:val="16"/>
                <w:szCs w:val="16"/>
                <w:lang w:eastAsia="es-CO"/>
              </w:rPr>
              <w:t xml:space="preserve"> y/o inoportuna</w:t>
            </w:r>
          </w:p>
        </w:tc>
        <w:tc>
          <w:tcPr>
            <w:tcW w:w="1843" w:type="dxa"/>
            <w:shd w:val="clear" w:color="auto" w:fill="auto"/>
            <w:hideMark/>
          </w:tcPr>
          <w:p w:rsidR="001A3DA2" w:rsidRPr="001A3DA2" w:rsidRDefault="003B4A50" w:rsidP="003B4A50">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CA2C08" w:rsidRPr="001A3DA2">
              <w:rPr>
                <w:rFonts w:ascii="Arial" w:eastAsia="Times New Roman" w:hAnsi="Arial" w:cs="Arial"/>
                <w:color w:val="000000"/>
                <w:sz w:val="16"/>
                <w:szCs w:val="16"/>
                <w:lang w:eastAsia="es-CO"/>
              </w:rPr>
              <w:t>Comités</w:t>
            </w:r>
            <w:r w:rsidR="001A3DA2" w:rsidRPr="001A3DA2">
              <w:rPr>
                <w:rFonts w:ascii="Arial" w:eastAsia="Times New Roman" w:hAnsi="Arial" w:cs="Arial"/>
                <w:color w:val="000000"/>
                <w:sz w:val="16"/>
                <w:szCs w:val="16"/>
                <w:lang w:eastAsia="es-CO"/>
              </w:rPr>
              <w:t xml:space="preserve"> directivos </w:t>
            </w:r>
            <w:r w:rsidR="00CA2C08" w:rsidRPr="001A3DA2">
              <w:rPr>
                <w:rFonts w:ascii="Arial" w:eastAsia="Times New Roman" w:hAnsi="Arial" w:cs="Arial"/>
                <w:color w:val="000000"/>
                <w:sz w:val="16"/>
                <w:szCs w:val="16"/>
                <w:lang w:eastAsia="es-CO"/>
              </w:rPr>
              <w:t>periódicos</w:t>
            </w:r>
            <w:r w:rsidR="001A3DA2" w:rsidRPr="001A3DA2">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-Auditoría</w:t>
            </w:r>
            <w:r w:rsidR="001A3DA2" w:rsidRPr="001A3DA2">
              <w:rPr>
                <w:rFonts w:ascii="Arial" w:eastAsia="Times New Roman" w:hAnsi="Arial" w:cs="Arial"/>
                <w:color w:val="000000"/>
                <w:sz w:val="16"/>
                <w:szCs w:val="16"/>
                <w:lang w:eastAsia="es-CO"/>
              </w:rPr>
              <w:t>s internas y externas</w:t>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Informe de revisión por la Dirección</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Informes de Gestión</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Indicadores de Gestión</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Reuniones de equipo de trabajo</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Rendición de Cuentas a la ciuda</w:t>
            </w:r>
            <w:r>
              <w:rPr>
                <w:rFonts w:ascii="Arial" w:eastAsia="Times New Roman" w:hAnsi="Arial" w:cs="Arial"/>
                <w:color w:val="000000"/>
                <w:sz w:val="16"/>
                <w:szCs w:val="16"/>
                <w:lang w:eastAsia="es-CO"/>
              </w:rPr>
              <w:t>da</w:t>
            </w:r>
            <w:r w:rsidR="001A3DA2" w:rsidRPr="001A3DA2">
              <w:rPr>
                <w:rFonts w:ascii="Arial" w:eastAsia="Times New Roman" w:hAnsi="Arial" w:cs="Arial"/>
                <w:color w:val="000000"/>
                <w:sz w:val="16"/>
                <w:szCs w:val="16"/>
                <w:lang w:eastAsia="es-CO"/>
              </w:rPr>
              <w:t>nía</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Audiencia </w:t>
            </w:r>
            <w:r w:rsidRPr="001A3DA2">
              <w:rPr>
                <w:rFonts w:ascii="Arial" w:eastAsia="Times New Roman" w:hAnsi="Arial" w:cs="Arial"/>
                <w:color w:val="000000"/>
                <w:sz w:val="16"/>
                <w:szCs w:val="16"/>
                <w:lang w:eastAsia="es-CO"/>
              </w:rPr>
              <w:t>Pública</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Reportes a entidades de Control</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Equipo Asesor Competente.</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Oficinas Asesoras de Apoyo</w:t>
            </w:r>
          </w:p>
        </w:tc>
        <w:tc>
          <w:tcPr>
            <w:tcW w:w="1991" w:type="dxa"/>
            <w:shd w:val="clear" w:color="auto" w:fill="auto"/>
            <w:hideMark/>
          </w:tcPr>
          <w:p w:rsidR="001A3DA2" w:rsidRPr="001A3DA2" w:rsidRDefault="001A3DA2" w:rsidP="001A3DA2">
            <w:pPr>
              <w:spacing w:after="0" w:line="240" w:lineRule="auto"/>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 xml:space="preserve">1. Se realizan Comités Directivos         </w:t>
            </w:r>
          </w:p>
          <w:p w:rsidR="001A3DA2" w:rsidRPr="001A3DA2" w:rsidRDefault="001A3DA2" w:rsidP="001A3DA2">
            <w:pPr>
              <w:spacing w:after="0" w:line="240" w:lineRule="auto"/>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 xml:space="preserve">2. Control a través de documentos </w:t>
            </w:r>
          </w:p>
          <w:p w:rsidR="001A3DA2" w:rsidRPr="001A3DA2" w:rsidRDefault="001A3DA2" w:rsidP="001A3DA2">
            <w:pPr>
              <w:spacing w:after="0" w:line="240" w:lineRule="auto"/>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3. Seguimiento a los procedimientos establecidos para cada proceso</w:t>
            </w:r>
          </w:p>
          <w:p w:rsidR="001A3DA2" w:rsidRPr="001A3DA2" w:rsidRDefault="001A3DA2" w:rsidP="001A3DA2">
            <w:pPr>
              <w:spacing w:after="0" w:line="240" w:lineRule="auto"/>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4. Toma de decisiones por parte de la alta dirección de manera acertada y oportuna</w:t>
            </w:r>
          </w:p>
          <w:p w:rsidR="001A3DA2" w:rsidRPr="001A3DA2" w:rsidRDefault="001A3DA2" w:rsidP="001A3DA2">
            <w:pPr>
              <w:spacing w:after="0" w:line="240" w:lineRule="auto"/>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 xml:space="preserve">5, tomando acciones oportunas  con base a la ejecución y seguimiento a los controles que se siguen.  </w:t>
            </w:r>
          </w:p>
          <w:p w:rsidR="001A3DA2" w:rsidRPr="001A3DA2" w:rsidRDefault="001A3DA2" w:rsidP="001A3DA2">
            <w:pPr>
              <w:spacing w:after="0" w:line="240" w:lineRule="auto"/>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 xml:space="preserve">6. verificación a los planes de mejoramiento y auditoria  </w:t>
            </w:r>
          </w:p>
          <w:p w:rsidR="001A3DA2" w:rsidRPr="001A3DA2" w:rsidRDefault="001A3DA2" w:rsidP="001A3DA2">
            <w:pPr>
              <w:spacing w:after="0" w:line="240" w:lineRule="auto"/>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7.</w:t>
            </w:r>
            <w:r w:rsidR="003B4A50">
              <w:rPr>
                <w:rFonts w:ascii="Arial" w:eastAsia="Times New Roman" w:hAnsi="Arial" w:cs="Arial"/>
                <w:color w:val="000000"/>
                <w:sz w:val="16"/>
                <w:szCs w:val="16"/>
                <w:lang w:eastAsia="es-CO"/>
              </w:rPr>
              <w:t xml:space="preserve"> </w:t>
            </w:r>
            <w:r w:rsidRPr="001A3DA2">
              <w:rPr>
                <w:rFonts w:ascii="Arial" w:eastAsia="Times New Roman" w:hAnsi="Arial" w:cs="Arial"/>
                <w:color w:val="000000"/>
                <w:sz w:val="16"/>
                <w:szCs w:val="16"/>
                <w:lang w:eastAsia="es-CO"/>
              </w:rPr>
              <w:t>se cuenta con evidencia en la ejecución  y seguimiento a los controles que se siguen.</w:t>
            </w:r>
          </w:p>
        </w:tc>
        <w:tc>
          <w:tcPr>
            <w:tcW w:w="4699" w:type="dxa"/>
            <w:shd w:val="clear" w:color="auto" w:fill="auto"/>
            <w:hideMark/>
          </w:tcPr>
          <w:p w:rsidR="004E467C" w:rsidRDefault="003B4A50" w:rsidP="003B4A50">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Se realizó</w:t>
            </w:r>
            <w:r w:rsidR="001A3DA2" w:rsidRPr="003B4A50">
              <w:rPr>
                <w:rFonts w:ascii="Arial" w:eastAsia="Times New Roman" w:hAnsi="Arial" w:cs="Arial"/>
                <w:color w:val="000000"/>
                <w:sz w:val="16"/>
                <w:szCs w:val="16"/>
                <w:lang w:eastAsia="es-CO"/>
              </w:rPr>
              <w:t xml:space="preserve"> la revisión de las evidencias de las actividades realizadas a los cont</w:t>
            </w:r>
            <w:r>
              <w:rPr>
                <w:rFonts w:ascii="Arial" w:eastAsia="Times New Roman" w:hAnsi="Arial" w:cs="Arial"/>
                <w:color w:val="000000"/>
                <w:sz w:val="16"/>
                <w:szCs w:val="16"/>
                <w:lang w:eastAsia="es-CO"/>
              </w:rPr>
              <w:t>roles del  proceso y se constató que</w:t>
            </w:r>
            <w:r w:rsidR="004E467C">
              <w:rPr>
                <w:rFonts w:ascii="Arial" w:eastAsia="Times New Roman" w:hAnsi="Arial" w:cs="Arial"/>
                <w:color w:val="000000"/>
                <w:sz w:val="16"/>
                <w:szCs w:val="16"/>
                <w:lang w:eastAsia="es-CO"/>
              </w:rPr>
              <w:t xml:space="preserve">: </w:t>
            </w:r>
          </w:p>
          <w:p w:rsidR="00A8197E" w:rsidRDefault="00A8197E" w:rsidP="003B4A50">
            <w:pPr>
              <w:spacing w:after="0" w:line="240" w:lineRule="auto"/>
              <w:rPr>
                <w:rFonts w:ascii="Arial" w:eastAsia="Times New Roman" w:hAnsi="Arial" w:cs="Arial"/>
                <w:color w:val="000000"/>
                <w:sz w:val="16"/>
                <w:szCs w:val="16"/>
                <w:lang w:eastAsia="es-CO"/>
              </w:rPr>
            </w:pPr>
          </w:p>
          <w:p w:rsidR="003B4A50" w:rsidRDefault="004E467C" w:rsidP="003B4A50">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-Se encuentran los registros de </w:t>
            </w:r>
            <w:r w:rsidR="003B4A50">
              <w:rPr>
                <w:rFonts w:ascii="Arial" w:eastAsia="Times New Roman" w:hAnsi="Arial" w:cs="Arial"/>
                <w:color w:val="000000"/>
                <w:sz w:val="16"/>
                <w:szCs w:val="16"/>
                <w:lang w:eastAsia="es-CO"/>
              </w:rPr>
              <w:t xml:space="preserve">las Actas de </w:t>
            </w:r>
            <w:r w:rsidR="001A3DA2" w:rsidRPr="003B4A50">
              <w:rPr>
                <w:rFonts w:ascii="Arial" w:eastAsia="Times New Roman" w:hAnsi="Arial" w:cs="Arial"/>
                <w:color w:val="000000"/>
                <w:sz w:val="16"/>
                <w:szCs w:val="16"/>
                <w:lang w:eastAsia="es-CO"/>
              </w:rPr>
              <w:t>tres Comités Directivos</w:t>
            </w:r>
            <w:r w:rsidR="003B4A50">
              <w:rPr>
                <w:rFonts w:ascii="Arial" w:eastAsia="Times New Roman" w:hAnsi="Arial" w:cs="Arial"/>
                <w:color w:val="000000"/>
                <w:sz w:val="16"/>
                <w:szCs w:val="16"/>
                <w:lang w:eastAsia="es-CO"/>
              </w:rPr>
              <w:t xml:space="preserve"> que se</w:t>
            </w:r>
            <w:r w:rsidR="001A3DA2" w:rsidRPr="003B4A50">
              <w:rPr>
                <w:rFonts w:ascii="Arial" w:eastAsia="Times New Roman" w:hAnsi="Arial" w:cs="Arial"/>
                <w:color w:val="000000"/>
                <w:sz w:val="16"/>
                <w:szCs w:val="16"/>
                <w:lang w:eastAsia="es-CO"/>
              </w:rPr>
              <w:t xml:space="preserve"> real</w:t>
            </w:r>
            <w:r w:rsidR="003B4A50">
              <w:rPr>
                <w:rFonts w:ascii="Arial" w:eastAsia="Times New Roman" w:hAnsi="Arial" w:cs="Arial"/>
                <w:color w:val="000000"/>
                <w:sz w:val="16"/>
                <w:szCs w:val="16"/>
                <w:lang w:eastAsia="es-CO"/>
              </w:rPr>
              <w:t>izaron  en el periodo.</w:t>
            </w:r>
          </w:p>
          <w:p w:rsidR="004E467C" w:rsidRDefault="004E467C" w:rsidP="004E467C">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-S</w:t>
            </w:r>
            <w:r w:rsidR="001A3DA2" w:rsidRPr="003B4A50">
              <w:rPr>
                <w:rFonts w:ascii="Arial" w:eastAsia="Times New Roman" w:hAnsi="Arial" w:cs="Arial"/>
                <w:color w:val="000000"/>
                <w:sz w:val="16"/>
                <w:szCs w:val="16"/>
                <w:lang w:eastAsia="es-CO"/>
              </w:rPr>
              <w:t>e realizaron comunicaciones por medio de  correo electrónico</w:t>
            </w:r>
            <w:r>
              <w:rPr>
                <w:rFonts w:ascii="Arial" w:eastAsia="Times New Roman" w:hAnsi="Arial" w:cs="Arial"/>
                <w:color w:val="000000"/>
                <w:sz w:val="16"/>
                <w:szCs w:val="16"/>
                <w:lang w:eastAsia="es-CO"/>
              </w:rPr>
              <w:t xml:space="preserve"> institucional, uno</w:t>
            </w:r>
            <w:r w:rsidR="001A3DA2" w:rsidRPr="003B4A50">
              <w:rPr>
                <w:rFonts w:ascii="Arial" w:eastAsia="Times New Roman" w:hAnsi="Arial" w:cs="Arial"/>
                <w:color w:val="000000"/>
                <w:sz w:val="16"/>
                <w:szCs w:val="16"/>
                <w:lang w:eastAsia="es-CO"/>
              </w:rPr>
              <w:t xml:space="preserve"> dirigido al </w:t>
            </w:r>
            <w:r>
              <w:rPr>
                <w:rFonts w:ascii="Arial" w:eastAsia="Times New Roman" w:hAnsi="Arial" w:cs="Arial"/>
                <w:color w:val="000000"/>
                <w:sz w:val="16"/>
                <w:szCs w:val="16"/>
                <w:lang w:eastAsia="es-CO"/>
              </w:rPr>
              <w:t>Superintendente del Subsidio Familiar</w:t>
            </w:r>
            <w:r w:rsidR="001A3DA2" w:rsidRPr="003B4A50">
              <w:rPr>
                <w:rFonts w:ascii="Arial" w:eastAsia="Times New Roman" w:hAnsi="Arial" w:cs="Arial"/>
                <w:color w:val="000000"/>
                <w:sz w:val="16"/>
                <w:szCs w:val="16"/>
                <w:lang w:eastAsia="es-CO"/>
              </w:rPr>
              <w:t xml:space="preserve"> y el otro </w:t>
            </w:r>
            <w:r>
              <w:rPr>
                <w:rFonts w:ascii="Arial" w:eastAsia="Times New Roman" w:hAnsi="Arial" w:cs="Arial"/>
                <w:color w:val="000000"/>
                <w:sz w:val="16"/>
                <w:szCs w:val="16"/>
                <w:lang w:eastAsia="es-CO"/>
              </w:rPr>
              <w:t xml:space="preserve">remitido </w:t>
            </w:r>
            <w:r w:rsidR="001A3DA2" w:rsidRPr="003B4A50">
              <w:rPr>
                <w:rFonts w:ascii="Arial" w:eastAsia="Times New Roman" w:hAnsi="Arial" w:cs="Arial"/>
                <w:color w:val="000000"/>
                <w:sz w:val="16"/>
                <w:szCs w:val="16"/>
                <w:lang w:eastAsia="es-CO"/>
              </w:rPr>
              <w:t xml:space="preserve">al </w:t>
            </w:r>
            <w:r>
              <w:rPr>
                <w:rFonts w:ascii="Arial" w:eastAsia="Times New Roman" w:hAnsi="Arial" w:cs="Arial"/>
                <w:color w:val="000000"/>
                <w:sz w:val="16"/>
                <w:szCs w:val="16"/>
                <w:lang w:eastAsia="es-CO"/>
              </w:rPr>
              <w:t>Superintendente Delegado para la Gestión, donde se solicitó</w:t>
            </w:r>
            <w:r w:rsidR="001A3DA2" w:rsidRPr="003B4A50">
              <w:rPr>
                <w:rFonts w:ascii="Arial" w:eastAsia="Times New Roman" w:hAnsi="Arial" w:cs="Arial"/>
                <w:color w:val="000000"/>
                <w:sz w:val="16"/>
                <w:szCs w:val="16"/>
                <w:lang w:eastAsia="es-CO"/>
              </w:rPr>
              <w:t xml:space="preserve"> la información para el consolidado de informes. </w:t>
            </w:r>
          </w:p>
          <w:p w:rsidR="001A3DA2" w:rsidRPr="003B4A50" w:rsidRDefault="004E467C" w:rsidP="004E467C">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A3DA2" w:rsidRPr="003B4A50">
              <w:rPr>
                <w:rFonts w:ascii="Arial" w:eastAsia="Times New Roman" w:hAnsi="Arial" w:cs="Arial"/>
                <w:color w:val="000000"/>
                <w:sz w:val="16"/>
                <w:szCs w:val="16"/>
                <w:lang w:eastAsia="es-CO"/>
              </w:rPr>
              <w:t xml:space="preserve">En </w:t>
            </w:r>
            <w:r>
              <w:rPr>
                <w:rFonts w:ascii="Arial" w:eastAsia="Times New Roman" w:hAnsi="Arial" w:cs="Arial"/>
                <w:color w:val="000000"/>
                <w:sz w:val="16"/>
                <w:szCs w:val="16"/>
                <w:lang w:eastAsia="es-CO"/>
              </w:rPr>
              <w:t>el tercer trimestre se adelanta las gestiones</w:t>
            </w:r>
            <w:r w:rsidR="001A3DA2" w:rsidRPr="003B4A50">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t>para</w:t>
            </w:r>
            <w:r w:rsidR="001A3DA2" w:rsidRPr="003B4A50">
              <w:rPr>
                <w:rFonts w:ascii="Arial" w:eastAsia="Times New Roman" w:hAnsi="Arial" w:cs="Arial"/>
                <w:color w:val="000000"/>
                <w:sz w:val="16"/>
                <w:szCs w:val="16"/>
                <w:lang w:eastAsia="es-CO"/>
              </w:rPr>
              <w:t xml:space="preserve"> la </w:t>
            </w:r>
            <w:r>
              <w:rPr>
                <w:rFonts w:ascii="Arial" w:eastAsia="Times New Roman" w:hAnsi="Arial" w:cs="Arial"/>
                <w:color w:val="000000"/>
                <w:sz w:val="16"/>
                <w:szCs w:val="16"/>
                <w:lang w:eastAsia="es-CO"/>
              </w:rPr>
              <w:t>a</w:t>
            </w:r>
            <w:r w:rsidR="001A3DA2" w:rsidRPr="003B4A50">
              <w:rPr>
                <w:rFonts w:ascii="Arial" w:eastAsia="Times New Roman" w:hAnsi="Arial" w:cs="Arial"/>
                <w:color w:val="000000"/>
                <w:sz w:val="16"/>
                <w:szCs w:val="16"/>
                <w:lang w:eastAsia="es-CO"/>
              </w:rPr>
              <w:t xml:space="preserve">udiencia pública a realizarse en el mes de diciembre. </w:t>
            </w:r>
            <w:r w:rsidR="001A3DA2" w:rsidRPr="003B4A50">
              <w:rPr>
                <w:rFonts w:ascii="Arial" w:eastAsia="Times New Roman" w:hAnsi="Arial" w:cs="Arial"/>
                <w:color w:val="000000"/>
                <w:sz w:val="16"/>
                <w:szCs w:val="16"/>
                <w:lang w:eastAsia="es-CO"/>
              </w:rPr>
              <w:br/>
            </w:r>
            <w:r w:rsidR="001A3DA2" w:rsidRPr="003B4A50">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Se recomienda</w:t>
            </w:r>
            <w:r w:rsidR="00D93C9E" w:rsidRPr="003B4A50">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t>para los próximos reportes por parte de la dependencia, que la información diligenciada en las actividades realizadas sea de</w:t>
            </w:r>
            <w:r w:rsidR="00D93C9E" w:rsidRPr="003B4A50">
              <w:rPr>
                <w:rFonts w:ascii="Arial" w:eastAsia="Times New Roman" w:hAnsi="Arial" w:cs="Arial"/>
                <w:color w:val="000000"/>
                <w:sz w:val="16"/>
                <w:szCs w:val="16"/>
                <w:lang w:eastAsia="es-CO"/>
              </w:rPr>
              <w:t xml:space="preserve"> manera más </w:t>
            </w:r>
            <w:r w:rsidRPr="003B4A50">
              <w:rPr>
                <w:rFonts w:ascii="Arial" w:eastAsia="Times New Roman" w:hAnsi="Arial" w:cs="Arial"/>
                <w:color w:val="000000"/>
                <w:sz w:val="16"/>
                <w:szCs w:val="16"/>
                <w:lang w:eastAsia="es-CO"/>
              </w:rPr>
              <w:t>específica</w:t>
            </w:r>
            <w:r w:rsidR="00D93C9E" w:rsidRPr="003B4A50">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t xml:space="preserve">y se relacione </w:t>
            </w:r>
            <w:r w:rsidR="00D93C9E" w:rsidRPr="003B4A50">
              <w:rPr>
                <w:rFonts w:ascii="Arial" w:eastAsia="Times New Roman" w:hAnsi="Arial" w:cs="Arial"/>
                <w:color w:val="000000"/>
                <w:sz w:val="16"/>
                <w:szCs w:val="16"/>
                <w:lang w:eastAsia="es-CO"/>
              </w:rPr>
              <w:t xml:space="preserve">por </w:t>
            </w:r>
            <w:r>
              <w:rPr>
                <w:rFonts w:ascii="Arial" w:eastAsia="Times New Roman" w:hAnsi="Arial" w:cs="Arial"/>
                <w:color w:val="000000"/>
                <w:sz w:val="16"/>
                <w:szCs w:val="16"/>
                <w:lang w:eastAsia="es-CO"/>
              </w:rPr>
              <w:t xml:space="preserve">cada </w:t>
            </w:r>
            <w:r w:rsidR="00D93C9E" w:rsidRPr="003B4A50">
              <w:rPr>
                <w:rFonts w:ascii="Arial" w:eastAsia="Times New Roman" w:hAnsi="Arial" w:cs="Arial"/>
                <w:color w:val="000000"/>
                <w:sz w:val="16"/>
                <w:szCs w:val="16"/>
                <w:lang w:eastAsia="es-CO"/>
              </w:rPr>
              <w:t>control.</w:t>
            </w:r>
          </w:p>
        </w:tc>
      </w:tr>
    </w:tbl>
    <w:p w:rsidR="00802145" w:rsidRDefault="00802145" w:rsidP="00BB0D7B">
      <w:pPr>
        <w:spacing w:after="0" w:line="240" w:lineRule="auto"/>
        <w:jc w:val="both"/>
        <w:rPr>
          <w:rFonts w:ascii="Arial" w:hAnsi="Arial" w:cs="Arial"/>
          <w:b/>
          <w:i/>
          <w:u w:val="single"/>
        </w:rPr>
      </w:pPr>
    </w:p>
    <w:p w:rsidR="008E0A4E" w:rsidRDefault="004F245D" w:rsidP="00BB0D7B">
      <w:pPr>
        <w:spacing w:after="0" w:line="240" w:lineRule="auto"/>
        <w:jc w:val="both"/>
        <w:rPr>
          <w:rFonts w:ascii="Arial" w:hAnsi="Arial" w:cs="Arial"/>
          <w:b/>
          <w:i/>
          <w:u w:val="single"/>
        </w:rPr>
      </w:pPr>
      <w:r>
        <w:rPr>
          <w:rFonts w:ascii="Arial" w:hAnsi="Arial" w:cs="Arial"/>
          <w:b/>
          <w:i/>
          <w:u w:val="single"/>
        </w:rPr>
        <w:t>PLANEACIÓ</w:t>
      </w:r>
      <w:r w:rsidR="001A3DA2" w:rsidRPr="001A3DA2">
        <w:rPr>
          <w:rFonts w:ascii="Arial" w:hAnsi="Arial" w:cs="Arial"/>
          <w:b/>
          <w:i/>
          <w:u w:val="single"/>
        </w:rPr>
        <w:t>N INSTITUCIONAL</w:t>
      </w:r>
    </w:p>
    <w:p w:rsidR="002C5B47" w:rsidRDefault="002C5B47" w:rsidP="002C5B47">
      <w:pPr>
        <w:pStyle w:val="Prrafodelista"/>
        <w:spacing w:after="0" w:line="240" w:lineRule="auto"/>
        <w:jc w:val="both"/>
        <w:rPr>
          <w:rFonts w:ascii="Arial" w:hAnsi="Arial" w:cs="Arial"/>
          <w:b/>
          <w:i/>
          <w:u w:val="single"/>
        </w:rPr>
      </w:pPr>
    </w:p>
    <w:p w:rsidR="001A3DA2" w:rsidRDefault="002C5B47" w:rsidP="000E7505">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presenta </w:t>
      </w:r>
      <w:r w:rsidR="0018071B">
        <w:rPr>
          <w:rFonts w:ascii="Arial" w:hAnsi="Arial" w:cs="Arial"/>
        </w:rPr>
        <w:t>cinco</w:t>
      </w:r>
      <w:r>
        <w:rPr>
          <w:rFonts w:ascii="Arial" w:hAnsi="Arial" w:cs="Arial"/>
        </w:rPr>
        <w:t xml:space="preserve"> (</w:t>
      </w:r>
      <w:r w:rsidR="0018071B">
        <w:rPr>
          <w:rFonts w:ascii="Arial" w:hAnsi="Arial" w:cs="Arial"/>
        </w:rPr>
        <w:t>5</w:t>
      </w:r>
      <w:r>
        <w:rPr>
          <w:rFonts w:ascii="Arial" w:hAnsi="Arial" w:cs="Arial"/>
        </w:rPr>
        <w:t>) riesgo</w:t>
      </w:r>
      <w:r w:rsidR="000E7505">
        <w:rPr>
          <w:rFonts w:ascii="Arial" w:hAnsi="Arial" w:cs="Arial"/>
        </w:rPr>
        <w:t>s</w:t>
      </w:r>
      <w:r w:rsidR="00802145">
        <w:rPr>
          <w:rFonts w:ascii="Arial" w:hAnsi="Arial" w:cs="Arial"/>
        </w:rPr>
        <w:t>:</w:t>
      </w:r>
    </w:p>
    <w:p w:rsidR="00802145" w:rsidRPr="000E7505" w:rsidRDefault="00802145" w:rsidP="000E7505">
      <w:pPr>
        <w:spacing w:after="0" w:line="240" w:lineRule="auto"/>
        <w:jc w:val="both"/>
        <w:rPr>
          <w:rFonts w:ascii="Arial" w:hAnsi="Arial" w:cs="Arial"/>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68"/>
        <w:gridCol w:w="1908"/>
        <w:gridCol w:w="1984"/>
        <w:gridCol w:w="4678"/>
      </w:tblGrid>
      <w:tr w:rsidR="001A3DA2" w:rsidRPr="001A3DA2" w:rsidTr="00802145">
        <w:trPr>
          <w:trHeight w:val="425"/>
        </w:trPr>
        <w:tc>
          <w:tcPr>
            <w:tcW w:w="1368" w:type="dxa"/>
            <w:shd w:val="clear" w:color="auto" w:fill="17365D" w:themeFill="text2" w:themeFillShade="BF"/>
            <w:noWrap/>
            <w:vAlign w:val="center"/>
            <w:hideMark/>
          </w:tcPr>
          <w:p w:rsidR="001A3DA2" w:rsidRPr="00802145" w:rsidRDefault="001A3DA2" w:rsidP="001A3DA2">
            <w:pPr>
              <w:spacing w:after="0" w:line="240" w:lineRule="auto"/>
              <w:jc w:val="center"/>
              <w:rPr>
                <w:rFonts w:ascii="Arial" w:eastAsia="Times New Roman" w:hAnsi="Arial" w:cs="Arial"/>
                <w:b/>
                <w:bCs/>
                <w:color w:val="FFFFFF" w:themeColor="background1"/>
                <w:sz w:val="16"/>
                <w:szCs w:val="16"/>
                <w:lang w:eastAsia="es-CO"/>
              </w:rPr>
            </w:pPr>
            <w:r w:rsidRPr="00802145">
              <w:rPr>
                <w:rFonts w:ascii="Arial" w:eastAsia="Times New Roman" w:hAnsi="Arial" w:cs="Arial"/>
                <w:b/>
                <w:bCs/>
                <w:color w:val="FFFFFF" w:themeColor="background1"/>
                <w:sz w:val="16"/>
                <w:szCs w:val="16"/>
                <w:lang w:eastAsia="es-CO"/>
              </w:rPr>
              <w:t>RIESGO</w:t>
            </w:r>
          </w:p>
        </w:tc>
        <w:tc>
          <w:tcPr>
            <w:tcW w:w="1908" w:type="dxa"/>
            <w:shd w:val="clear" w:color="auto" w:fill="17365D" w:themeFill="text2" w:themeFillShade="BF"/>
            <w:noWrap/>
            <w:vAlign w:val="center"/>
            <w:hideMark/>
          </w:tcPr>
          <w:p w:rsidR="001A3DA2" w:rsidRPr="00802145" w:rsidRDefault="001A3DA2" w:rsidP="001A3DA2">
            <w:pPr>
              <w:spacing w:after="0" w:line="240" w:lineRule="auto"/>
              <w:jc w:val="center"/>
              <w:rPr>
                <w:rFonts w:ascii="Arial" w:eastAsia="Times New Roman" w:hAnsi="Arial" w:cs="Arial"/>
                <w:b/>
                <w:bCs/>
                <w:color w:val="FFFFFF" w:themeColor="background1"/>
                <w:sz w:val="16"/>
                <w:szCs w:val="16"/>
                <w:lang w:eastAsia="es-CO"/>
              </w:rPr>
            </w:pPr>
            <w:r w:rsidRPr="00802145">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1A3DA2" w:rsidRPr="00802145" w:rsidRDefault="001A3DA2" w:rsidP="001A3DA2">
            <w:pPr>
              <w:spacing w:after="0" w:line="240" w:lineRule="auto"/>
              <w:jc w:val="center"/>
              <w:rPr>
                <w:rFonts w:ascii="Arial" w:eastAsia="Times New Roman" w:hAnsi="Arial" w:cs="Arial"/>
                <w:b/>
                <w:bCs/>
                <w:color w:val="FFFFFF" w:themeColor="background1"/>
                <w:sz w:val="16"/>
                <w:szCs w:val="16"/>
                <w:lang w:eastAsia="es-CO"/>
              </w:rPr>
            </w:pPr>
            <w:r w:rsidRPr="00802145">
              <w:rPr>
                <w:rFonts w:ascii="Arial" w:eastAsia="Times New Roman" w:hAnsi="Arial" w:cs="Arial"/>
                <w:b/>
                <w:bCs/>
                <w:color w:val="FFFFFF" w:themeColor="background1"/>
                <w:sz w:val="16"/>
                <w:szCs w:val="16"/>
                <w:lang w:eastAsia="es-CO"/>
              </w:rPr>
              <w:t>ACTIVIDADES</w:t>
            </w:r>
            <w:r w:rsidRPr="00802145">
              <w:rPr>
                <w:rFonts w:ascii="Arial" w:eastAsia="Times New Roman" w:hAnsi="Arial" w:cs="Arial"/>
                <w:b/>
                <w:bCs/>
                <w:color w:val="FFFFFF" w:themeColor="background1"/>
                <w:sz w:val="16"/>
                <w:szCs w:val="16"/>
                <w:lang w:eastAsia="es-CO"/>
              </w:rPr>
              <w:br/>
              <w:t xml:space="preserve"> REALIZADAS</w:t>
            </w:r>
            <w:r w:rsidR="00A8197E">
              <w:rPr>
                <w:rFonts w:ascii="Arial" w:eastAsia="Times New Roman" w:hAnsi="Arial" w:cs="Arial"/>
                <w:b/>
                <w:bCs/>
                <w:color w:val="FFFFFF" w:themeColor="background1"/>
                <w:sz w:val="16"/>
                <w:szCs w:val="16"/>
                <w:lang w:eastAsia="es-CO"/>
              </w:rPr>
              <w:t xml:space="preserve"> </w:t>
            </w:r>
            <w:r w:rsidR="00A8197E" w:rsidRPr="003B4A50">
              <w:rPr>
                <w:rFonts w:ascii="Arial" w:eastAsia="Times New Roman" w:hAnsi="Arial" w:cs="Arial"/>
                <w:b/>
                <w:bCs/>
                <w:color w:val="FFFFFF" w:themeColor="background1"/>
                <w:sz w:val="16"/>
                <w:szCs w:val="16"/>
                <w:lang w:eastAsia="es-CO"/>
              </w:rPr>
              <w:t>(Reporte Dependencia)</w:t>
            </w:r>
          </w:p>
        </w:tc>
        <w:tc>
          <w:tcPr>
            <w:tcW w:w="4678" w:type="dxa"/>
            <w:shd w:val="clear" w:color="auto" w:fill="17365D" w:themeFill="text2" w:themeFillShade="BF"/>
            <w:vAlign w:val="center"/>
            <w:hideMark/>
          </w:tcPr>
          <w:p w:rsidR="001A3DA2" w:rsidRPr="00802145" w:rsidRDefault="001A3DA2" w:rsidP="001A3DA2">
            <w:pPr>
              <w:spacing w:after="0" w:line="240" w:lineRule="auto"/>
              <w:jc w:val="center"/>
              <w:rPr>
                <w:rFonts w:ascii="Arial" w:eastAsia="Times New Roman" w:hAnsi="Arial" w:cs="Arial"/>
                <w:b/>
                <w:bCs/>
                <w:color w:val="FFFFFF" w:themeColor="background1"/>
                <w:sz w:val="16"/>
                <w:szCs w:val="16"/>
                <w:lang w:eastAsia="es-CO"/>
              </w:rPr>
            </w:pPr>
            <w:r w:rsidRPr="00802145">
              <w:rPr>
                <w:rFonts w:ascii="Arial" w:eastAsia="Times New Roman" w:hAnsi="Arial" w:cs="Arial"/>
                <w:b/>
                <w:bCs/>
                <w:color w:val="FFFFFF" w:themeColor="background1"/>
                <w:sz w:val="16"/>
                <w:szCs w:val="16"/>
                <w:lang w:eastAsia="es-CO"/>
              </w:rPr>
              <w:t>EVIDENCIAS Y RECOMENDACIONES</w:t>
            </w:r>
            <w:r w:rsidR="00A8197E">
              <w:rPr>
                <w:rFonts w:ascii="Arial" w:eastAsia="Times New Roman" w:hAnsi="Arial" w:cs="Arial"/>
                <w:b/>
                <w:bCs/>
                <w:color w:val="FFFFFF" w:themeColor="background1"/>
                <w:sz w:val="16"/>
                <w:szCs w:val="16"/>
                <w:lang w:eastAsia="es-CO"/>
              </w:rPr>
              <w:t xml:space="preserve"> OCI</w:t>
            </w:r>
          </w:p>
        </w:tc>
      </w:tr>
      <w:tr w:rsidR="001A3DA2" w:rsidRPr="001A3DA2" w:rsidTr="000D3A9B">
        <w:trPr>
          <w:trHeight w:val="4486"/>
        </w:trPr>
        <w:tc>
          <w:tcPr>
            <w:tcW w:w="1368" w:type="dxa"/>
            <w:shd w:val="clear" w:color="auto" w:fill="auto"/>
            <w:hideMark/>
          </w:tcPr>
          <w:p w:rsidR="001A3DA2" w:rsidRPr="001A3DA2" w:rsidRDefault="001A3DA2" w:rsidP="001A3DA2">
            <w:pPr>
              <w:spacing w:after="0" w:line="240" w:lineRule="auto"/>
              <w:jc w:val="center"/>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 xml:space="preserve">Inadecuada </w:t>
            </w:r>
            <w:r w:rsidRPr="001A3DA2">
              <w:rPr>
                <w:rFonts w:ascii="Arial" w:eastAsia="Times New Roman" w:hAnsi="Arial" w:cs="Arial"/>
                <w:color w:val="000000"/>
                <w:sz w:val="16"/>
                <w:szCs w:val="16"/>
                <w:lang w:eastAsia="es-CO"/>
              </w:rPr>
              <w:br/>
            </w:r>
            <w:r w:rsidR="002C5B47" w:rsidRPr="001A3DA2">
              <w:rPr>
                <w:rFonts w:ascii="Arial" w:eastAsia="Times New Roman" w:hAnsi="Arial" w:cs="Arial"/>
                <w:color w:val="000000"/>
                <w:sz w:val="16"/>
                <w:szCs w:val="16"/>
                <w:lang w:eastAsia="es-CO"/>
              </w:rPr>
              <w:t>asesoría</w:t>
            </w:r>
            <w:r w:rsidRPr="001A3DA2">
              <w:rPr>
                <w:rFonts w:ascii="Arial" w:eastAsia="Times New Roman" w:hAnsi="Arial" w:cs="Arial"/>
                <w:color w:val="000000"/>
                <w:sz w:val="16"/>
                <w:szCs w:val="16"/>
                <w:lang w:eastAsia="es-CO"/>
              </w:rPr>
              <w:t xml:space="preserve">  en los planes  institucionales</w:t>
            </w:r>
          </w:p>
        </w:tc>
        <w:tc>
          <w:tcPr>
            <w:tcW w:w="1908" w:type="dxa"/>
            <w:shd w:val="clear" w:color="auto" w:fill="auto"/>
            <w:hideMark/>
          </w:tcPr>
          <w:p w:rsidR="001A3DA2" w:rsidRPr="001A3DA2" w:rsidRDefault="000D3A9B" w:rsidP="00F30572">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Actualización  permanente de lineamientos institucionales, sectoriales y nacionales.</w:t>
            </w:r>
            <w:r w:rsidR="001A3DA2" w:rsidRPr="001A3DA2">
              <w:rPr>
                <w:rFonts w:ascii="Arial" w:eastAsia="Times New Roman" w:hAnsi="Arial" w:cs="Arial"/>
                <w:color w:val="000000"/>
                <w:sz w:val="16"/>
                <w:szCs w:val="16"/>
                <w:lang w:eastAsia="es-CO"/>
              </w:rPr>
              <w:br/>
            </w:r>
            <w:r w:rsidR="00A8197E">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Elaboración de  planes de manera concertada  con las </w:t>
            </w:r>
            <w:r w:rsidR="001A4DD6" w:rsidRPr="001A3DA2">
              <w:rPr>
                <w:rFonts w:ascii="Arial" w:eastAsia="Times New Roman" w:hAnsi="Arial" w:cs="Arial"/>
                <w:color w:val="000000"/>
                <w:sz w:val="16"/>
                <w:szCs w:val="16"/>
                <w:lang w:eastAsia="es-CO"/>
              </w:rPr>
              <w:t>aéreas</w:t>
            </w:r>
            <w:r w:rsidR="001A3DA2" w:rsidRPr="001A3DA2">
              <w:rPr>
                <w:rFonts w:ascii="Arial" w:eastAsia="Times New Roman" w:hAnsi="Arial" w:cs="Arial"/>
                <w:color w:val="000000"/>
                <w:sz w:val="16"/>
                <w:szCs w:val="16"/>
                <w:lang w:eastAsia="es-CO"/>
              </w:rPr>
              <w:t xml:space="preserve"> </w:t>
            </w:r>
            <w:r w:rsidR="001A3DA2" w:rsidRPr="001A3DA2">
              <w:rPr>
                <w:rFonts w:ascii="Arial" w:eastAsia="Times New Roman" w:hAnsi="Arial" w:cs="Arial"/>
                <w:color w:val="000000"/>
                <w:sz w:val="16"/>
                <w:szCs w:val="16"/>
                <w:lang w:eastAsia="es-CO"/>
              </w:rPr>
              <w:br/>
            </w:r>
            <w:r w:rsidR="00A8197E">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Matrices de seguimiento</w:t>
            </w:r>
            <w:r w:rsidR="001A3DA2" w:rsidRPr="001A3DA2">
              <w:rPr>
                <w:rFonts w:ascii="Arial" w:eastAsia="Times New Roman" w:hAnsi="Arial" w:cs="Arial"/>
                <w:color w:val="000000"/>
                <w:sz w:val="16"/>
                <w:szCs w:val="16"/>
                <w:lang w:eastAsia="es-CO"/>
              </w:rPr>
              <w:br/>
            </w:r>
            <w:r w:rsidR="00A8197E">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Capacitaciones  externas e internas</w:t>
            </w:r>
            <w:r w:rsidR="001A3DA2" w:rsidRPr="001A3DA2">
              <w:rPr>
                <w:rFonts w:ascii="Arial" w:eastAsia="Times New Roman" w:hAnsi="Arial" w:cs="Arial"/>
                <w:color w:val="000000"/>
                <w:sz w:val="16"/>
                <w:szCs w:val="16"/>
                <w:lang w:eastAsia="es-CO"/>
              </w:rPr>
              <w:br/>
            </w:r>
            <w:r w:rsidR="00A8197E">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Revisión y aprobación en Comité</w:t>
            </w:r>
            <w:r w:rsidR="001A3DA2" w:rsidRPr="001A3DA2">
              <w:rPr>
                <w:rFonts w:ascii="Arial" w:eastAsia="Times New Roman" w:hAnsi="Arial" w:cs="Arial"/>
                <w:color w:val="000000"/>
                <w:sz w:val="16"/>
                <w:szCs w:val="16"/>
                <w:lang w:eastAsia="es-CO"/>
              </w:rPr>
              <w:br/>
            </w:r>
            <w:r w:rsidR="00A8197E">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Participación por parte de la ciudadanía  y funcionarios en propuesta de planes para ser ajustados.</w:t>
            </w:r>
            <w:r w:rsidR="001A3DA2" w:rsidRPr="001A3DA2">
              <w:rPr>
                <w:rFonts w:ascii="Arial" w:eastAsia="Times New Roman" w:hAnsi="Arial" w:cs="Arial"/>
                <w:color w:val="000000"/>
                <w:sz w:val="16"/>
                <w:szCs w:val="16"/>
                <w:lang w:eastAsia="es-CO"/>
              </w:rPr>
              <w:br/>
            </w:r>
            <w:r w:rsidR="00A8197E">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Socialización  y divulgación de los planes a nivel institucional y a los grupos de interés.</w:t>
            </w:r>
          </w:p>
        </w:tc>
        <w:tc>
          <w:tcPr>
            <w:tcW w:w="1984" w:type="dxa"/>
            <w:shd w:val="clear" w:color="auto" w:fill="auto"/>
            <w:hideMark/>
          </w:tcPr>
          <w:p w:rsidR="001A3DA2" w:rsidRPr="001A3DA2" w:rsidRDefault="00F30572" w:rsidP="001A3DA2">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Mediante comunicación de junio 30 de 2017, se solicitó a las áreas remitir a la O.A.P. la Ejecución del Plan de Acción correspondiente al Segundo trimestre de 2017. Una vez consolidada se envió a las áreas para retroalimentación el 23 de julio de 2017.  Mediante memorando No.3-2017-001224 - Exp.1031/2017/MEM de agosto 4 de 2017, se envió al Sr.</w:t>
            </w:r>
            <w:r w:rsidR="000B484B">
              <w:rPr>
                <w:rFonts w:ascii="Arial" w:eastAsia="Times New Roman" w:hAnsi="Arial" w:cs="Arial"/>
                <w:color w:val="000000"/>
                <w:sz w:val="16"/>
                <w:szCs w:val="16"/>
                <w:lang w:eastAsia="es-CO"/>
              </w:rPr>
              <w:t xml:space="preserve"> </w:t>
            </w:r>
            <w:r w:rsidR="001A3DA2" w:rsidRPr="001A3DA2">
              <w:rPr>
                <w:rFonts w:ascii="Arial" w:eastAsia="Times New Roman" w:hAnsi="Arial" w:cs="Arial"/>
                <w:color w:val="000000"/>
                <w:sz w:val="16"/>
                <w:szCs w:val="16"/>
                <w:lang w:eastAsia="es-CO"/>
              </w:rPr>
              <w:t xml:space="preserve">Superintendente y Oficina de Control Interno, el Informe de Ejecución del Plan de Acción.  Se solicitó el 31 de julio de 2017 a la Oficina de Comunicaciones la publicación en el portal </w:t>
            </w:r>
            <w:r w:rsidR="001A3DA2" w:rsidRPr="001A3DA2">
              <w:rPr>
                <w:rFonts w:ascii="Arial" w:eastAsia="Times New Roman" w:hAnsi="Arial" w:cs="Arial"/>
                <w:color w:val="000000"/>
                <w:sz w:val="16"/>
                <w:szCs w:val="16"/>
                <w:lang w:eastAsia="es-CO"/>
              </w:rPr>
              <w:lastRenderedPageBreak/>
              <w:t>corporativo del Informe de E</w:t>
            </w:r>
            <w:r w:rsidR="00CA2C08">
              <w:rPr>
                <w:rFonts w:ascii="Arial" w:eastAsia="Times New Roman" w:hAnsi="Arial" w:cs="Arial"/>
                <w:color w:val="000000"/>
                <w:sz w:val="16"/>
                <w:szCs w:val="16"/>
                <w:lang w:eastAsia="es-CO"/>
              </w:rPr>
              <w:t>jecución.</w:t>
            </w:r>
            <w:r w:rsidR="00CA2C08">
              <w:rPr>
                <w:rFonts w:ascii="Arial" w:eastAsia="Times New Roman" w:hAnsi="Arial" w:cs="Arial"/>
                <w:color w:val="000000"/>
                <w:sz w:val="16"/>
                <w:szCs w:val="16"/>
                <w:lang w:eastAsia="es-CO"/>
              </w:rPr>
              <w:br/>
            </w:r>
            <w:r w:rsidR="00CA2C08">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CA2C08">
              <w:rPr>
                <w:rFonts w:ascii="Arial" w:eastAsia="Times New Roman" w:hAnsi="Arial" w:cs="Arial"/>
                <w:color w:val="000000"/>
                <w:sz w:val="16"/>
                <w:szCs w:val="16"/>
                <w:lang w:eastAsia="es-CO"/>
              </w:rPr>
              <w:t>Se ajustó el PAAC de</w:t>
            </w:r>
            <w:r w:rsidR="001A4DD6">
              <w:rPr>
                <w:rFonts w:ascii="Arial" w:eastAsia="Times New Roman" w:hAnsi="Arial" w:cs="Arial"/>
                <w:color w:val="000000"/>
                <w:sz w:val="16"/>
                <w:szCs w:val="16"/>
                <w:lang w:eastAsia="es-CO"/>
              </w:rPr>
              <w:t xml:space="preserve"> </w:t>
            </w:r>
            <w:r w:rsidR="001A3DA2" w:rsidRPr="001A3DA2">
              <w:rPr>
                <w:rFonts w:ascii="Arial" w:eastAsia="Times New Roman" w:hAnsi="Arial" w:cs="Arial"/>
                <w:color w:val="000000"/>
                <w:sz w:val="16"/>
                <w:szCs w:val="16"/>
                <w:lang w:eastAsia="es-CO"/>
              </w:rPr>
              <w:t>acuerdo con los requerimiento del FURAG, se puso a disposición de la ciudadanía para la participación en la formulación y ajuste,  supuso a disposición d ellos funcionarios de la SSF,  para la  revisión.</w:t>
            </w:r>
            <w:r w:rsidR="001A3DA2" w:rsidRPr="001A3DA2">
              <w:rPr>
                <w:rFonts w:ascii="Arial" w:eastAsia="Times New Roman" w:hAnsi="Arial" w:cs="Arial"/>
                <w:color w:val="000000"/>
                <w:sz w:val="16"/>
                <w:szCs w:val="16"/>
                <w:lang w:eastAsia="es-CO"/>
              </w:rPr>
              <w:br/>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Se revisaron las Estrategias (</w:t>
            </w:r>
            <w:r w:rsidR="002C5B47" w:rsidRPr="001A3DA2">
              <w:rPr>
                <w:rFonts w:ascii="Arial" w:eastAsia="Times New Roman" w:hAnsi="Arial" w:cs="Arial"/>
                <w:color w:val="000000"/>
                <w:sz w:val="16"/>
                <w:szCs w:val="16"/>
                <w:lang w:eastAsia="es-CO"/>
              </w:rPr>
              <w:t>componentes</w:t>
            </w:r>
            <w:r w:rsidR="001A3DA2" w:rsidRPr="001A3DA2">
              <w:rPr>
                <w:rFonts w:ascii="Arial" w:eastAsia="Times New Roman" w:hAnsi="Arial" w:cs="Arial"/>
                <w:color w:val="000000"/>
                <w:sz w:val="16"/>
                <w:szCs w:val="16"/>
                <w:lang w:eastAsia="es-CO"/>
              </w:rPr>
              <w:t xml:space="preserve"> del </w:t>
            </w:r>
            <w:r w:rsidR="00A8197E" w:rsidRPr="001A3DA2">
              <w:rPr>
                <w:rFonts w:ascii="Arial" w:eastAsia="Times New Roman" w:hAnsi="Arial" w:cs="Arial"/>
                <w:color w:val="000000"/>
                <w:sz w:val="16"/>
                <w:szCs w:val="16"/>
                <w:lang w:eastAsia="es-CO"/>
              </w:rPr>
              <w:t>PAAC)</w:t>
            </w:r>
            <w:r w:rsidR="001A3DA2" w:rsidRPr="001A3DA2">
              <w:rPr>
                <w:rFonts w:ascii="Arial" w:eastAsia="Times New Roman" w:hAnsi="Arial" w:cs="Arial"/>
                <w:color w:val="000000"/>
                <w:sz w:val="16"/>
                <w:szCs w:val="16"/>
                <w:lang w:eastAsia="es-CO"/>
              </w:rPr>
              <w:t xml:space="preserve">,  En reunión con los </w:t>
            </w:r>
            <w:r w:rsidR="002C5B47" w:rsidRPr="001A3DA2">
              <w:rPr>
                <w:rFonts w:ascii="Arial" w:eastAsia="Times New Roman" w:hAnsi="Arial" w:cs="Arial"/>
                <w:color w:val="000000"/>
                <w:sz w:val="16"/>
                <w:szCs w:val="16"/>
                <w:lang w:eastAsia="es-CO"/>
              </w:rPr>
              <w:t>líderes</w:t>
            </w:r>
            <w:r w:rsidR="001A3DA2" w:rsidRPr="001A3DA2">
              <w:rPr>
                <w:rFonts w:ascii="Arial" w:eastAsia="Times New Roman" w:hAnsi="Arial" w:cs="Arial"/>
                <w:color w:val="000000"/>
                <w:sz w:val="16"/>
                <w:szCs w:val="16"/>
                <w:lang w:eastAsia="es-CO"/>
              </w:rPr>
              <w:t xml:space="preserve"> de proceso se aprobó realizar un ajuste de acuerdo a las necesidades de cada proceso, para presentación ante el Comité Directivo.</w:t>
            </w:r>
            <w:r w:rsidR="001A3DA2" w:rsidRPr="001A3DA2">
              <w:rPr>
                <w:rFonts w:ascii="Arial" w:eastAsia="Times New Roman" w:hAnsi="Arial" w:cs="Arial"/>
                <w:color w:val="000000"/>
                <w:sz w:val="16"/>
                <w:szCs w:val="16"/>
                <w:lang w:eastAsia="es-CO"/>
              </w:rPr>
              <w:br/>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Se realizó ajuste al Plan </w:t>
            </w:r>
            <w:r w:rsidR="002C5B47" w:rsidRPr="001A3DA2">
              <w:rPr>
                <w:rFonts w:ascii="Arial" w:eastAsia="Times New Roman" w:hAnsi="Arial" w:cs="Arial"/>
                <w:color w:val="000000"/>
                <w:sz w:val="16"/>
                <w:szCs w:val="16"/>
                <w:lang w:eastAsia="es-CO"/>
              </w:rPr>
              <w:t>Estratégico</w:t>
            </w:r>
            <w:r w:rsidR="001A3DA2" w:rsidRPr="001A3DA2">
              <w:rPr>
                <w:rFonts w:ascii="Arial" w:eastAsia="Times New Roman" w:hAnsi="Arial" w:cs="Arial"/>
                <w:color w:val="000000"/>
                <w:sz w:val="16"/>
                <w:szCs w:val="16"/>
                <w:lang w:eastAsia="es-CO"/>
              </w:rPr>
              <w:t xml:space="preserve"> </w:t>
            </w:r>
            <w:r w:rsidR="002C5B47" w:rsidRPr="001A3DA2">
              <w:rPr>
                <w:rFonts w:ascii="Arial" w:eastAsia="Times New Roman" w:hAnsi="Arial" w:cs="Arial"/>
                <w:color w:val="000000"/>
                <w:sz w:val="16"/>
                <w:szCs w:val="16"/>
                <w:lang w:eastAsia="es-CO"/>
              </w:rPr>
              <w:t>Institucional</w:t>
            </w:r>
            <w:r w:rsidR="001A3DA2" w:rsidRPr="001A3DA2">
              <w:rPr>
                <w:rFonts w:ascii="Arial" w:eastAsia="Times New Roman" w:hAnsi="Arial" w:cs="Arial"/>
                <w:color w:val="000000"/>
                <w:sz w:val="16"/>
                <w:szCs w:val="16"/>
                <w:lang w:eastAsia="es-CO"/>
              </w:rPr>
              <w:t xml:space="preserve">, se creó un nuevo objetivo de contexto interno donde se </w:t>
            </w:r>
            <w:r w:rsidR="002C5B47" w:rsidRPr="001A3DA2">
              <w:rPr>
                <w:rFonts w:ascii="Arial" w:eastAsia="Times New Roman" w:hAnsi="Arial" w:cs="Arial"/>
                <w:color w:val="000000"/>
                <w:sz w:val="16"/>
                <w:szCs w:val="16"/>
                <w:lang w:eastAsia="es-CO"/>
              </w:rPr>
              <w:t>articularon</w:t>
            </w:r>
            <w:r w:rsidR="001A3DA2" w:rsidRPr="001A3DA2">
              <w:rPr>
                <w:rFonts w:ascii="Arial" w:eastAsia="Times New Roman" w:hAnsi="Arial" w:cs="Arial"/>
                <w:color w:val="000000"/>
                <w:sz w:val="16"/>
                <w:szCs w:val="16"/>
                <w:lang w:eastAsia="es-CO"/>
              </w:rPr>
              <w:t xml:space="preserve"> las estrategias institucionales  que se encuentran en implementación  en  </w:t>
            </w:r>
            <w:r w:rsidR="002C5B47" w:rsidRPr="001A3DA2">
              <w:rPr>
                <w:rFonts w:ascii="Arial" w:eastAsia="Times New Roman" w:hAnsi="Arial" w:cs="Arial"/>
                <w:color w:val="000000"/>
                <w:sz w:val="16"/>
                <w:szCs w:val="16"/>
                <w:lang w:eastAsia="es-CO"/>
              </w:rPr>
              <w:t>cumplimiento</w:t>
            </w:r>
            <w:r w:rsidR="001A3DA2" w:rsidRPr="001A3DA2">
              <w:rPr>
                <w:rFonts w:ascii="Arial" w:eastAsia="Times New Roman" w:hAnsi="Arial" w:cs="Arial"/>
                <w:color w:val="000000"/>
                <w:sz w:val="16"/>
                <w:szCs w:val="16"/>
                <w:lang w:eastAsia="es-CO"/>
              </w:rPr>
              <w:t xml:space="preserve"> a </w:t>
            </w:r>
            <w:r w:rsidR="002C5B47" w:rsidRPr="001A3DA2">
              <w:rPr>
                <w:rFonts w:ascii="Arial" w:eastAsia="Times New Roman" w:hAnsi="Arial" w:cs="Arial"/>
                <w:color w:val="000000"/>
                <w:sz w:val="16"/>
                <w:szCs w:val="16"/>
                <w:lang w:eastAsia="es-CO"/>
              </w:rPr>
              <w:t>políticas</w:t>
            </w:r>
            <w:r w:rsidR="000B484B">
              <w:rPr>
                <w:rFonts w:ascii="Arial" w:eastAsia="Times New Roman" w:hAnsi="Arial" w:cs="Arial"/>
                <w:color w:val="000000"/>
                <w:sz w:val="16"/>
                <w:szCs w:val="16"/>
                <w:lang w:eastAsia="es-CO"/>
              </w:rPr>
              <w:t xml:space="preserve"> nacionales, </w:t>
            </w:r>
            <w:r w:rsidR="001A3DA2" w:rsidRPr="001A3DA2">
              <w:rPr>
                <w:rFonts w:ascii="Arial" w:eastAsia="Times New Roman" w:hAnsi="Arial" w:cs="Arial"/>
                <w:color w:val="000000"/>
                <w:sz w:val="16"/>
                <w:szCs w:val="16"/>
                <w:lang w:eastAsia="es-CO"/>
              </w:rPr>
              <w:t xml:space="preserve">Lo anterior   se realzó a partir de las </w:t>
            </w:r>
            <w:r w:rsidR="002C5B47" w:rsidRPr="001A3DA2">
              <w:rPr>
                <w:rFonts w:ascii="Arial" w:eastAsia="Times New Roman" w:hAnsi="Arial" w:cs="Arial"/>
                <w:color w:val="000000"/>
                <w:sz w:val="16"/>
                <w:szCs w:val="16"/>
                <w:lang w:eastAsia="es-CO"/>
              </w:rPr>
              <w:t>observaciones</w:t>
            </w:r>
            <w:r w:rsidR="001A3DA2" w:rsidRPr="001A3DA2">
              <w:rPr>
                <w:rFonts w:ascii="Arial" w:eastAsia="Times New Roman" w:hAnsi="Arial" w:cs="Arial"/>
                <w:color w:val="000000"/>
                <w:sz w:val="16"/>
                <w:szCs w:val="16"/>
                <w:lang w:eastAsia="es-CO"/>
              </w:rPr>
              <w:t xml:space="preserve">  y calificación obtenida en transparencia en este componente.</w:t>
            </w:r>
          </w:p>
        </w:tc>
        <w:tc>
          <w:tcPr>
            <w:tcW w:w="4678" w:type="dxa"/>
            <w:shd w:val="clear" w:color="auto" w:fill="auto"/>
            <w:hideMark/>
          </w:tcPr>
          <w:p w:rsidR="00A8197E" w:rsidRDefault="00A8197E" w:rsidP="00A8197E">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lastRenderedPageBreak/>
              <w:t>Se observa que e</w:t>
            </w:r>
            <w:r w:rsidR="000B484B">
              <w:rPr>
                <w:rFonts w:ascii="Arial" w:eastAsia="Times New Roman" w:hAnsi="Arial" w:cs="Arial"/>
                <w:color w:val="000000"/>
                <w:sz w:val="16"/>
                <w:szCs w:val="16"/>
                <w:lang w:eastAsia="es-CO"/>
              </w:rPr>
              <w:t>l</w:t>
            </w:r>
            <w:r w:rsidR="0018071B">
              <w:rPr>
                <w:rFonts w:ascii="Arial" w:eastAsia="Times New Roman" w:hAnsi="Arial" w:cs="Arial"/>
                <w:color w:val="000000"/>
                <w:sz w:val="16"/>
                <w:szCs w:val="16"/>
                <w:lang w:eastAsia="es-CO"/>
              </w:rPr>
              <w:t xml:space="preserve">  proceso de </w:t>
            </w:r>
            <w:r w:rsidR="000B484B">
              <w:rPr>
                <w:rFonts w:ascii="Arial" w:eastAsia="Times New Roman" w:hAnsi="Arial" w:cs="Arial"/>
                <w:color w:val="000000"/>
                <w:sz w:val="16"/>
                <w:szCs w:val="16"/>
                <w:lang w:eastAsia="es-CO"/>
              </w:rPr>
              <w:t>planeación</w:t>
            </w:r>
            <w:r w:rsidR="0018071B">
              <w:rPr>
                <w:rFonts w:ascii="Arial" w:eastAsia="Times New Roman" w:hAnsi="Arial" w:cs="Arial"/>
                <w:color w:val="000000"/>
                <w:sz w:val="16"/>
                <w:szCs w:val="16"/>
                <w:lang w:eastAsia="es-CO"/>
              </w:rPr>
              <w:t xml:space="preserve"> institucional, realiza una serie de actividades que apuntan  a los controles establecidos en la mitigación del riesgo. </w:t>
            </w:r>
          </w:p>
          <w:p w:rsidR="00A8197E" w:rsidRDefault="00A8197E"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Default="00716B27" w:rsidP="00A8197E">
            <w:pPr>
              <w:spacing w:after="0" w:line="240" w:lineRule="auto"/>
              <w:jc w:val="both"/>
              <w:rPr>
                <w:rFonts w:ascii="Arial" w:eastAsia="Times New Roman" w:hAnsi="Arial" w:cs="Arial"/>
                <w:color w:val="000000"/>
                <w:sz w:val="16"/>
                <w:szCs w:val="16"/>
                <w:lang w:eastAsia="es-CO"/>
              </w:rPr>
            </w:pPr>
          </w:p>
          <w:p w:rsidR="00716B27" w:rsidRPr="001A3DA2" w:rsidRDefault="00716B27" w:rsidP="00A8197E">
            <w:pPr>
              <w:spacing w:after="0" w:line="240" w:lineRule="auto"/>
              <w:jc w:val="both"/>
              <w:rPr>
                <w:rFonts w:ascii="Arial" w:eastAsia="Times New Roman" w:hAnsi="Arial" w:cs="Arial"/>
                <w:color w:val="000000"/>
                <w:sz w:val="16"/>
                <w:szCs w:val="16"/>
                <w:lang w:eastAsia="es-CO"/>
              </w:rPr>
            </w:pPr>
          </w:p>
        </w:tc>
      </w:tr>
      <w:tr w:rsidR="001A3DA2" w:rsidRPr="001A3DA2" w:rsidTr="00D41892">
        <w:trPr>
          <w:trHeight w:val="2054"/>
        </w:trPr>
        <w:tc>
          <w:tcPr>
            <w:tcW w:w="1368" w:type="dxa"/>
            <w:shd w:val="clear" w:color="auto" w:fill="auto"/>
            <w:hideMark/>
          </w:tcPr>
          <w:p w:rsidR="001A3DA2" w:rsidRPr="001A3DA2" w:rsidRDefault="001A3DA2" w:rsidP="001A3DA2">
            <w:pPr>
              <w:spacing w:after="0" w:line="240" w:lineRule="auto"/>
              <w:jc w:val="center"/>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lastRenderedPageBreak/>
              <w:t xml:space="preserve">Falta o </w:t>
            </w:r>
            <w:r w:rsidRPr="001A3DA2">
              <w:rPr>
                <w:rFonts w:ascii="Arial" w:eastAsia="Times New Roman" w:hAnsi="Arial" w:cs="Arial"/>
                <w:color w:val="000000"/>
                <w:sz w:val="16"/>
                <w:szCs w:val="16"/>
                <w:lang w:eastAsia="es-CO"/>
              </w:rPr>
              <w:br/>
              <w:t xml:space="preserve">inadecuado seguimiento   a los proyectos de </w:t>
            </w:r>
            <w:r w:rsidR="002C5B47" w:rsidRPr="001A3DA2">
              <w:rPr>
                <w:rFonts w:ascii="Arial" w:eastAsia="Times New Roman" w:hAnsi="Arial" w:cs="Arial"/>
                <w:color w:val="000000"/>
                <w:sz w:val="16"/>
                <w:szCs w:val="16"/>
                <w:lang w:eastAsia="es-CO"/>
              </w:rPr>
              <w:t>inversión</w:t>
            </w:r>
          </w:p>
        </w:tc>
        <w:tc>
          <w:tcPr>
            <w:tcW w:w="1908" w:type="dxa"/>
            <w:shd w:val="clear" w:color="auto" w:fill="auto"/>
            <w:hideMark/>
          </w:tcPr>
          <w:p w:rsidR="001A3DA2" w:rsidRPr="001A3DA2" w:rsidRDefault="00F30572" w:rsidP="001A3DA2">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Revisar y avalar oportunamente por parte del Jefe de la Oficina Asesora de </w:t>
            </w:r>
            <w:r w:rsidR="002C5B47" w:rsidRPr="001A3DA2">
              <w:rPr>
                <w:rFonts w:ascii="Arial" w:eastAsia="Times New Roman" w:hAnsi="Arial" w:cs="Arial"/>
                <w:color w:val="000000"/>
                <w:sz w:val="16"/>
                <w:szCs w:val="16"/>
                <w:lang w:eastAsia="es-CO"/>
              </w:rPr>
              <w:t>Planeación</w:t>
            </w:r>
            <w:r w:rsidR="001A3DA2" w:rsidRPr="001A3DA2">
              <w:rPr>
                <w:rFonts w:ascii="Arial" w:eastAsia="Times New Roman" w:hAnsi="Arial" w:cs="Arial"/>
                <w:color w:val="000000"/>
                <w:sz w:val="16"/>
                <w:szCs w:val="16"/>
                <w:lang w:eastAsia="es-CO"/>
              </w:rPr>
              <w:t xml:space="preserve"> el reporte realizado por el funcionario encargado de seguimiento.</w:t>
            </w:r>
          </w:p>
        </w:tc>
        <w:tc>
          <w:tcPr>
            <w:tcW w:w="1984" w:type="dxa"/>
            <w:shd w:val="clear" w:color="auto" w:fill="auto"/>
            <w:hideMark/>
          </w:tcPr>
          <w:p w:rsidR="001A3DA2" w:rsidRPr="001A3DA2" w:rsidRDefault="00F30572" w:rsidP="001A3DA2">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Se han remitido por parte de la OAP los correos de recordatorio sobre el reporte de la ejecución presupuestal.</w:t>
            </w:r>
            <w:r w:rsidR="001A3DA2" w:rsidRPr="001A3DA2">
              <w:rPr>
                <w:rFonts w:ascii="Arial" w:eastAsia="Times New Roman" w:hAnsi="Arial" w:cs="Arial"/>
                <w:color w:val="000000"/>
                <w:sz w:val="16"/>
                <w:szCs w:val="16"/>
                <w:lang w:eastAsia="es-CO"/>
              </w:rPr>
              <w:br/>
              <w:t xml:space="preserve"> </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Se ha realizado un monitoreo sobre las áreas que no han reportado a tiempo el seguimiento a la ejecución presupuestal.</w:t>
            </w:r>
          </w:p>
        </w:tc>
        <w:tc>
          <w:tcPr>
            <w:tcW w:w="4678" w:type="dxa"/>
            <w:shd w:val="clear" w:color="auto" w:fill="auto"/>
            <w:hideMark/>
          </w:tcPr>
          <w:p w:rsidR="00D41892" w:rsidRDefault="00D41892" w:rsidP="00D41892">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Se observa que </w:t>
            </w:r>
            <w:r w:rsidR="00F30572">
              <w:rPr>
                <w:rFonts w:ascii="Arial" w:eastAsia="Times New Roman" w:hAnsi="Arial" w:cs="Arial"/>
                <w:color w:val="000000"/>
                <w:sz w:val="16"/>
                <w:szCs w:val="16"/>
                <w:lang w:eastAsia="es-CO"/>
              </w:rPr>
              <w:t>el control establecido, se gestiona por parte de la dependencia.</w:t>
            </w:r>
          </w:p>
          <w:p w:rsidR="001A3DA2" w:rsidRPr="001A3DA2" w:rsidRDefault="001A3DA2" w:rsidP="000B484B">
            <w:pPr>
              <w:spacing w:after="0" w:line="240" w:lineRule="auto"/>
              <w:jc w:val="both"/>
              <w:rPr>
                <w:rFonts w:ascii="Arial" w:eastAsia="Times New Roman" w:hAnsi="Arial" w:cs="Arial"/>
                <w:color w:val="000000"/>
                <w:sz w:val="16"/>
                <w:szCs w:val="16"/>
                <w:lang w:eastAsia="es-CO"/>
              </w:rPr>
            </w:pPr>
          </w:p>
        </w:tc>
      </w:tr>
      <w:tr w:rsidR="001A3DA2" w:rsidRPr="001A3DA2" w:rsidTr="00F30572">
        <w:trPr>
          <w:trHeight w:val="6115"/>
        </w:trPr>
        <w:tc>
          <w:tcPr>
            <w:tcW w:w="1368" w:type="dxa"/>
            <w:shd w:val="clear" w:color="auto" w:fill="auto"/>
            <w:hideMark/>
          </w:tcPr>
          <w:p w:rsidR="001A3DA2" w:rsidRPr="001A3DA2" w:rsidRDefault="001A3DA2" w:rsidP="001A3DA2">
            <w:pPr>
              <w:spacing w:after="0" w:line="240" w:lineRule="auto"/>
              <w:jc w:val="center"/>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lastRenderedPageBreak/>
              <w:t>Falta de</w:t>
            </w:r>
            <w:r w:rsidRPr="001A3DA2">
              <w:rPr>
                <w:rFonts w:ascii="Arial" w:eastAsia="Times New Roman" w:hAnsi="Arial" w:cs="Arial"/>
                <w:color w:val="000000"/>
                <w:sz w:val="16"/>
                <w:szCs w:val="16"/>
                <w:lang w:eastAsia="es-CO"/>
              </w:rPr>
              <w:br/>
            </w:r>
            <w:r w:rsidR="002C5B47" w:rsidRPr="001A3DA2">
              <w:rPr>
                <w:rFonts w:ascii="Arial" w:eastAsia="Times New Roman" w:hAnsi="Arial" w:cs="Arial"/>
                <w:color w:val="000000"/>
                <w:sz w:val="16"/>
                <w:szCs w:val="16"/>
                <w:lang w:eastAsia="es-CO"/>
              </w:rPr>
              <w:t>asesoría</w:t>
            </w:r>
            <w:r w:rsidRPr="001A3DA2">
              <w:rPr>
                <w:rFonts w:ascii="Arial" w:eastAsia="Times New Roman" w:hAnsi="Arial" w:cs="Arial"/>
                <w:color w:val="000000"/>
                <w:sz w:val="16"/>
                <w:szCs w:val="16"/>
                <w:lang w:eastAsia="es-CO"/>
              </w:rPr>
              <w:t xml:space="preserve">  y /o acompañamiento en la implementación, sostenimiento y mejora de los </w:t>
            </w:r>
            <w:r w:rsidR="002C5B47" w:rsidRPr="001A3DA2">
              <w:rPr>
                <w:rFonts w:ascii="Arial" w:eastAsia="Times New Roman" w:hAnsi="Arial" w:cs="Arial"/>
                <w:color w:val="000000"/>
                <w:sz w:val="16"/>
                <w:szCs w:val="16"/>
                <w:lang w:eastAsia="es-CO"/>
              </w:rPr>
              <w:t>Sistemas</w:t>
            </w:r>
            <w:r w:rsidRPr="001A3DA2">
              <w:rPr>
                <w:rFonts w:ascii="Arial" w:eastAsia="Times New Roman" w:hAnsi="Arial" w:cs="Arial"/>
                <w:color w:val="000000"/>
                <w:sz w:val="16"/>
                <w:szCs w:val="16"/>
                <w:lang w:eastAsia="es-CO"/>
              </w:rPr>
              <w:t xml:space="preserve"> de Gestión</w:t>
            </w:r>
          </w:p>
        </w:tc>
        <w:tc>
          <w:tcPr>
            <w:tcW w:w="1908" w:type="dxa"/>
            <w:shd w:val="clear" w:color="auto" w:fill="auto"/>
            <w:hideMark/>
          </w:tcPr>
          <w:p w:rsidR="001A3DA2" w:rsidRPr="001A3DA2" w:rsidRDefault="00F30572" w:rsidP="00F30572">
            <w:pPr>
              <w:spacing w:after="24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Contar  con herramienta </w:t>
            </w:r>
            <w:r w:rsidR="002C5B47" w:rsidRPr="001A3DA2">
              <w:rPr>
                <w:rFonts w:ascii="Arial" w:eastAsia="Times New Roman" w:hAnsi="Arial" w:cs="Arial"/>
                <w:color w:val="000000"/>
                <w:sz w:val="16"/>
                <w:szCs w:val="16"/>
                <w:lang w:eastAsia="es-CO"/>
              </w:rPr>
              <w:t>tecnológica</w:t>
            </w:r>
            <w:r w:rsidR="001A3DA2" w:rsidRPr="001A3DA2">
              <w:rPr>
                <w:rFonts w:ascii="Arial" w:eastAsia="Times New Roman" w:hAnsi="Arial" w:cs="Arial"/>
                <w:color w:val="000000"/>
                <w:sz w:val="16"/>
                <w:szCs w:val="16"/>
                <w:lang w:eastAsia="es-CO"/>
              </w:rPr>
              <w:t xml:space="preserve"> actualizada para  implementación, consulta y seguimiento de los sistemas.</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Revisión por la Dirección.</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Acompañamiento y asesoría en cumplimiento de los requisitos contemplados en la norma.</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Monitoreo </w:t>
            </w:r>
            <w:r w:rsidR="002C5B47" w:rsidRPr="001A3DA2">
              <w:rPr>
                <w:rFonts w:ascii="Arial" w:eastAsia="Times New Roman" w:hAnsi="Arial" w:cs="Arial"/>
                <w:color w:val="000000"/>
                <w:sz w:val="16"/>
                <w:szCs w:val="16"/>
                <w:lang w:eastAsia="es-CO"/>
              </w:rPr>
              <w:t>periódico</w:t>
            </w:r>
            <w:r w:rsidR="001A3DA2" w:rsidRPr="001A3DA2">
              <w:rPr>
                <w:rFonts w:ascii="Arial" w:eastAsia="Times New Roman" w:hAnsi="Arial" w:cs="Arial"/>
                <w:color w:val="000000"/>
                <w:sz w:val="16"/>
                <w:szCs w:val="16"/>
                <w:lang w:eastAsia="es-CO"/>
              </w:rPr>
              <w:t xml:space="preserve"> de indicadores y riesgos institucionales.</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Capacitaciones relacionadas con los sistemas de gestión.</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Sensibilizaciones sobre la aplicación de los sistemas.</w:t>
            </w:r>
          </w:p>
        </w:tc>
        <w:tc>
          <w:tcPr>
            <w:tcW w:w="1984" w:type="dxa"/>
            <w:shd w:val="clear" w:color="auto" w:fill="auto"/>
            <w:hideMark/>
          </w:tcPr>
          <w:p w:rsidR="001A3DA2" w:rsidRPr="001A3DA2" w:rsidRDefault="00F30572" w:rsidP="00F30572">
            <w:pPr>
              <w:spacing w:after="24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Se </w:t>
            </w:r>
            <w:r w:rsidR="002C5B47" w:rsidRPr="001A3DA2">
              <w:rPr>
                <w:rFonts w:ascii="Arial" w:eastAsia="Times New Roman" w:hAnsi="Arial" w:cs="Arial"/>
                <w:color w:val="000000"/>
                <w:sz w:val="16"/>
                <w:szCs w:val="16"/>
                <w:lang w:eastAsia="es-CO"/>
              </w:rPr>
              <w:t>realizaron</w:t>
            </w:r>
            <w:r w:rsidR="001A3DA2" w:rsidRPr="001A3DA2">
              <w:rPr>
                <w:rFonts w:ascii="Arial" w:eastAsia="Times New Roman" w:hAnsi="Arial" w:cs="Arial"/>
                <w:color w:val="000000"/>
                <w:sz w:val="16"/>
                <w:szCs w:val="16"/>
                <w:lang w:eastAsia="es-CO"/>
              </w:rPr>
              <w:t xml:space="preserve"> reuniones con personal de ISOLUCION,  con la finalidad de configurar al aplicativo en la  nueva versión 4,6</w:t>
            </w:r>
            <w:r w:rsidR="001A3DA2" w:rsidRPr="001A3DA2">
              <w:rPr>
                <w:rFonts w:ascii="Arial" w:eastAsia="Times New Roman" w:hAnsi="Arial" w:cs="Arial"/>
                <w:color w:val="000000"/>
                <w:sz w:val="16"/>
                <w:szCs w:val="16"/>
                <w:lang w:eastAsia="es-CO"/>
              </w:rPr>
              <w:br/>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Se </w:t>
            </w:r>
            <w:r w:rsidR="002C5B47" w:rsidRPr="001A3DA2">
              <w:rPr>
                <w:rFonts w:ascii="Arial" w:eastAsia="Times New Roman" w:hAnsi="Arial" w:cs="Arial"/>
                <w:color w:val="000000"/>
                <w:sz w:val="16"/>
                <w:szCs w:val="16"/>
                <w:lang w:eastAsia="es-CO"/>
              </w:rPr>
              <w:t>realizaron</w:t>
            </w:r>
            <w:r w:rsidR="001A3DA2" w:rsidRPr="001A3DA2">
              <w:rPr>
                <w:rFonts w:ascii="Arial" w:eastAsia="Times New Roman" w:hAnsi="Arial" w:cs="Arial"/>
                <w:color w:val="000000"/>
                <w:sz w:val="16"/>
                <w:szCs w:val="16"/>
                <w:lang w:eastAsia="es-CO"/>
              </w:rPr>
              <w:t xml:space="preserve"> capacitaciones a los funcionarios, donde se les ilustró  el nuevo ambiente del aplicativo  y los </w:t>
            </w:r>
            <w:r w:rsidR="002C5B47" w:rsidRPr="001A3DA2">
              <w:rPr>
                <w:rFonts w:ascii="Arial" w:eastAsia="Times New Roman" w:hAnsi="Arial" w:cs="Arial"/>
                <w:color w:val="000000"/>
                <w:sz w:val="16"/>
                <w:szCs w:val="16"/>
                <w:lang w:eastAsia="es-CO"/>
              </w:rPr>
              <w:t>módulos</w:t>
            </w:r>
            <w:r w:rsidR="001A3DA2" w:rsidRPr="001A3DA2">
              <w:rPr>
                <w:rFonts w:ascii="Arial" w:eastAsia="Times New Roman" w:hAnsi="Arial" w:cs="Arial"/>
                <w:color w:val="000000"/>
                <w:sz w:val="16"/>
                <w:szCs w:val="16"/>
                <w:lang w:eastAsia="es-CO"/>
              </w:rPr>
              <w:t xml:space="preserve">  de documentación, indicadores, actas  y mejora.</w:t>
            </w:r>
            <w:r w:rsidR="001A3DA2" w:rsidRPr="001A3DA2">
              <w:rPr>
                <w:rFonts w:ascii="Arial" w:eastAsia="Times New Roman" w:hAnsi="Arial" w:cs="Arial"/>
                <w:color w:val="000000"/>
                <w:sz w:val="16"/>
                <w:szCs w:val="16"/>
                <w:lang w:eastAsia="es-CO"/>
              </w:rPr>
              <w:br/>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Se brindó a </w:t>
            </w:r>
            <w:r w:rsidR="002C5B47" w:rsidRPr="001A3DA2">
              <w:rPr>
                <w:rFonts w:ascii="Arial" w:eastAsia="Times New Roman" w:hAnsi="Arial" w:cs="Arial"/>
                <w:color w:val="000000"/>
                <w:sz w:val="16"/>
                <w:szCs w:val="16"/>
                <w:lang w:eastAsia="es-CO"/>
              </w:rPr>
              <w:t>acompañamiento</w:t>
            </w:r>
            <w:r w:rsidR="001A3DA2" w:rsidRPr="001A3DA2">
              <w:rPr>
                <w:rFonts w:ascii="Arial" w:eastAsia="Times New Roman" w:hAnsi="Arial" w:cs="Arial"/>
                <w:color w:val="000000"/>
                <w:sz w:val="16"/>
                <w:szCs w:val="16"/>
                <w:lang w:eastAsia="es-CO"/>
              </w:rPr>
              <w:t xml:space="preserve"> a  las dependencias  en  revisión de procedimientos y estructura documental</w:t>
            </w:r>
            <w:r w:rsidR="001A3DA2" w:rsidRPr="001A3DA2">
              <w:rPr>
                <w:rFonts w:ascii="Arial" w:eastAsia="Times New Roman" w:hAnsi="Arial" w:cs="Arial"/>
                <w:color w:val="000000"/>
                <w:sz w:val="16"/>
                <w:szCs w:val="16"/>
                <w:lang w:eastAsia="es-CO"/>
              </w:rPr>
              <w:br/>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-S</w:t>
            </w:r>
            <w:r w:rsidR="001A3DA2" w:rsidRPr="001A3DA2">
              <w:rPr>
                <w:rFonts w:ascii="Arial" w:eastAsia="Times New Roman" w:hAnsi="Arial" w:cs="Arial"/>
                <w:color w:val="000000"/>
                <w:sz w:val="16"/>
                <w:szCs w:val="16"/>
                <w:lang w:eastAsia="es-CO"/>
              </w:rPr>
              <w:t xml:space="preserve">e consolidó el seguimiento de </w:t>
            </w:r>
            <w:r w:rsidR="002C5B47" w:rsidRPr="001A3DA2">
              <w:rPr>
                <w:rFonts w:ascii="Arial" w:eastAsia="Times New Roman" w:hAnsi="Arial" w:cs="Arial"/>
                <w:color w:val="000000"/>
                <w:sz w:val="16"/>
                <w:szCs w:val="16"/>
                <w:lang w:eastAsia="es-CO"/>
              </w:rPr>
              <w:t>riesgos</w:t>
            </w:r>
            <w:r w:rsidR="001A3DA2" w:rsidRPr="001A3DA2">
              <w:rPr>
                <w:rFonts w:ascii="Arial" w:eastAsia="Times New Roman" w:hAnsi="Arial" w:cs="Arial"/>
                <w:color w:val="000000"/>
                <w:sz w:val="16"/>
                <w:szCs w:val="16"/>
                <w:lang w:eastAsia="es-CO"/>
              </w:rPr>
              <w:t xml:space="preserve"> de gestión  del segundo </w:t>
            </w:r>
            <w:r w:rsidR="002C5B47" w:rsidRPr="001A3DA2">
              <w:rPr>
                <w:rFonts w:ascii="Arial" w:eastAsia="Times New Roman" w:hAnsi="Arial" w:cs="Arial"/>
                <w:color w:val="000000"/>
                <w:sz w:val="16"/>
                <w:szCs w:val="16"/>
                <w:lang w:eastAsia="es-CO"/>
              </w:rPr>
              <w:t>trimestre</w:t>
            </w:r>
            <w:r w:rsidR="001A3DA2" w:rsidRPr="001A3DA2">
              <w:rPr>
                <w:rFonts w:ascii="Arial" w:eastAsia="Times New Roman" w:hAnsi="Arial" w:cs="Arial"/>
                <w:color w:val="000000"/>
                <w:sz w:val="16"/>
                <w:szCs w:val="16"/>
                <w:lang w:eastAsia="es-CO"/>
              </w:rPr>
              <w:t xml:space="preserve">  de todos los 21 procedimientos</w:t>
            </w:r>
            <w:r w:rsidR="001A3DA2" w:rsidRPr="001A3DA2">
              <w:rPr>
                <w:rFonts w:ascii="Arial" w:eastAsia="Times New Roman" w:hAnsi="Arial" w:cs="Arial"/>
                <w:color w:val="000000"/>
                <w:sz w:val="16"/>
                <w:szCs w:val="16"/>
                <w:lang w:eastAsia="es-CO"/>
              </w:rPr>
              <w:br/>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Se realizó revisión en ambiente de prueba y producción a la información migrada en el aplicativo ISOLUCION</w:t>
            </w:r>
            <w:r w:rsidR="001A3DA2" w:rsidRPr="001A3DA2">
              <w:rPr>
                <w:rFonts w:ascii="Arial" w:eastAsia="Times New Roman" w:hAnsi="Arial" w:cs="Arial"/>
                <w:color w:val="000000"/>
                <w:sz w:val="16"/>
                <w:szCs w:val="16"/>
                <w:lang w:eastAsia="es-CO"/>
              </w:rPr>
              <w:br/>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Se realizó reunión con referentes para definir directrices para trabajar actualización de documentación  e indicadores.</w:t>
            </w:r>
          </w:p>
        </w:tc>
        <w:tc>
          <w:tcPr>
            <w:tcW w:w="4678" w:type="dxa"/>
            <w:shd w:val="clear" w:color="auto" w:fill="auto"/>
            <w:hideMark/>
          </w:tcPr>
          <w:p w:rsidR="001A3DA2" w:rsidRPr="001A3DA2" w:rsidRDefault="000B484B" w:rsidP="00F30572">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Detallan las actividades  realizadas a cada control  determinado para mitigar el riesgo</w:t>
            </w:r>
            <w:r w:rsidR="00F30572">
              <w:rPr>
                <w:rFonts w:ascii="Arial" w:eastAsia="Times New Roman" w:hAnsi="Arial" w:cs="Arial"/>
                <w:color w:val="000000"/>
                <w:sz w:val="16"/>
                <w:szCs w:val="16"/>
                <w:lang w:eastAsia="es-CO"/>
              </w:rPr>
              <w:t>.</w:t>
            </w:r>
            <w:r w:rsidR="008050AC">
              <w:rPr>
                <w:rFonts w:ascii="Arial" w:eastAsia="Times New Roman" w:hAnsi="Arial" w:cs="Arial"/>
                <w:color w:val="000000"/>
                <w:sz w:val="16"/>
                <w:szCs w:val="16"/>
                <w:lang w:eastAsia="es-CO"/>
              </w:rPr>
              <w:t xml:space="preserve"> </w:t>
            </w:r>
          </w:p>
        </w:tc>
      </w:tr>
      <w:tr w:rsidR="001A3DA2" w:rsidRPr="001A3DA2" w:rsidTr="00F30572">
        <w:trPr>
          <w:trHeight w:val="1651"/>
        </w:trPr>
        <w:tc>
          <w:tcPr>
            <w:tcW w:w="1368" w:type="dxa"/>
            <w:shd w:val="clear" w:color="auto" w:fill="auto"/>
            <w:hideMark/>
          </w:tcPr>
          <w:p w:rsidR="001A3DA2" w:rsidRPr="001A3DA2" w:rsidRDefault="001A3DA2" w:rsidP="001A3DA2">
            <w:pPr>
              <w:spacing w:after="0" w:line="240" w:lineRule="auto"/>
              <w:jc w:val="center"/>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No elaborar y/o no realizar seguimiento a estrategia de rendición de cuentas</w:t>
            </w:r>
          </w:p>
        </w:tc>
        <w:tc>
          <w:tcPr>
            <w:tcW w:w="1908" w:type="dxa"/>
            <w:shd w:val="clear" w:color="auto" w:fill="auto"/>
            <w:hideMark/>
          </w:tcPr>
          <w:p w:rsidR="001A3DA2" w:rsidRPr="00CA2C08" w:rsidRDefault="00F30572" w:rsidP="00F30572">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Capacitaciones.</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Elaboración </w:t>
            </w:r>
            <w:r w:rsidR="002C5B47" w:rsidRPr="001A3DA2">
              <w:rPr>
                <w:rFonts w:ascii="Arial" w:eastAsia="Times New Roman" w:hAnsi="Arial" w:cs="Arial"/>
                <w:color w:val="000000"/>
                <w:sz w:val="16"/>
                <w:szCs w:val="16"/>
                <w:lang w:eastAsia="es-CO"/>
              </w:rPr>
              <w:t>participativa</w:t>
            </w:r>
            <w:r w:rsidR="001A3DA2" w:rsidRPr="001A3DA2">
              <w:rPr>
                <w:rFonts w:ascii="Arial" w:eastAsia="Times New Roman" w:hAnsi="Arial" w:cs="Arial"/>
                <w:color w:val="000000"/>
                <w:sz w:val="16"/>
                <w:szCs w:val="16"/>
                <w:lang w:eastAsia="es-CO"/>
              </w:rPr>
              <w:t xml:space="preserve"> con las </w:t>
            </w:r>
            <w:r w:rsidR="002C5B47" w:rsidRPr="001A3DA2">
              <w:rPr>
                <w:rFonts w:ascii="Arial" w:eastAsia="Times New Roman" w:hAnsi="Arial" w:cs="Arial"/>
                <w:color w:val="000000"/>
                <w:sz w:val="16"/>
                <w:szCs w:val="16"/>
                <w:lang w:eastAsia="es-CO"/>
              </w:rPr>
              <w:t>áreas</w:t>
            </w:r>
            <w:r w:rsidR="001A3DA2" w:rsidRPr="001A3DA2">
              <w:rPr>
                <w:rFonts w:ascii="Arial" w:eastAsia="Times New Roman" w:hAnsi="Arial" w:cs="Arial"/>
                <w:color w:val="000000"/>
                <w:sz w:val="16"/>
                <w:szCs w:val="16"/>
                <w:lang w:eastAsia="es-CO"/>
              </w:rPr>
              <w:t xml:space="preserve">  y la ciudadanía  de la estrategia de </w:t>
            </w:r>
            <w:r w:rsidR="002C5B47" w:rsidRPr="001A3DA2">
              <w:rPr>
                <w:rFonts w:ascii="Arial" w:eastAsia="Times New Roman" w:hAnsi="Arial" w:cs="Arial"/>
                <w:color w:val="000000"/>
                <w:sz w:val="16"/>
                <w:szCs w:val="16"/>
                <w:lang w:eastAsia="es-CO"/>
              </w:rPr>
              <w:t>rendición</w:t>
            </w:r>
            <w:r w:rsidR="001A3DA2" w:rsidRPr="001A3DA2">
              <w:rPr>
                <w:rFonts w:ascii="Arial" w:eastAsia="Times New Roman" w:hAnsi="Arial" w:cs="Arial"/>
                <w:color w:val="000000"/>
                <w:sz w:val="16"/>
                <w:szCs w:val="16"/>
                <w:lang w:eastAsia="es-CO"/>
              </w:rPr>
              <w:t xml:space="preserve"> de cuentas</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2C5B47" w:rsidRPr="001A3DA2">
              <w:rPr>
                <w:rFonts w:ascii="Arial" w:eastAsia="Times New Roman" w:hAnsi="Arial" w:cs="Arial"/>
                <w:color w:val="000000"/>
                <w:sz w:val="16"/>
                <w:szCs w:val="16"/>
                <w:lang w:eastAsia="es-CO"/>
              </w:rPr>
              <w:t>Cumplimiento</w:t>
            </w:r>
            <w:r w:rsidR="001A3DA2" w:rsidRPr="001A3DA2">
              <w:rPr>
                <w:rFonts w:ascii="Arial" w:eastAsia="Times New Roman" w:hAnsi="Arial" w:cs="Arial"/>
                <w:color w:val="000000"/>
                <w:sz w:val="16"/>
                <w:szCs w:val="16"/>
                <w:lang w:eastAsia="es-CO"/>
              </w:rPr>
              <w:t xml:space="preserve"> del procedimiento de  rendición de cuentas institucional</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2C5B47" w:rsidRPr="001A3DA2">
              <w:rPr>
                <w:rFonts w:ascii="Arial" w:eastAsia="Times New Roman" w:hAnsi="Arial" w:cs="Arial"/>
                <w:color w:val="000000"/>
                <w:sz w:val="16"/>
                <w:szCs w:val="16"/>
                <w:lang w:eastAsia="es-CO"/>
              </w:rPr>
              <w:t>Asignación</w:t>
            </w:r>
            <w:r w:rsidR="001A3DA2" w:rsidRPr="001A3DA2">
              <w:rPr>
                <w:rFonts w:ascii="Arial" w:eastAsia="Times New Roman" w:hAnsi="Arial" w:cs="Arial"/>
                <w:color w:val="000000"/>
                <w:sz w:val="16"/>
                <w:szCs w:val="16"/>
                <w:lang w:eastAsia="es-CO"/>
              </w:rPr>
              <w:t xml:space="preserve"> de recursos en el presupuesto  anual institucional.</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Cumplimiento al  cronograma institucional</w:t>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2C5B47" w:rsidRPr="001A3DA2">
              <w:rPr>
                <w:rFonts w:ascii="Arial" w:eastAsia="Times New Roman" w:hAnsi="Arial" w:cs="Arial"/>
                <w:color w:val="000000"/>
                <w:sz w:val="16"/>
                <w:szCs w:val="16"/>
                <w:lang w:eastAsia="es-CO"/>
              </w:rPr>
              <w:t>Cumplimiento</w:t>
            </w:r>
            <w:r w:rsidR="001A3DA2" w:rsidRPr="001A3DA2">
              <w:rPr>
                <w:rFonts w:ascii="Arial" w:eastAsia="Times New Roman" w:hAnsi="Arial" w:cs="Arial"/>
                <w:color w:val="000000"/>
                <w:sz w:val="16"/>
                <w:szCs w:val="16"/>
                <w:lang w:eastAsia="es-CO"/>
              </w:rPr>
              <w:t xml:space="preserve"> al cronograma de actividades  de la estrategia de rendición de </w:t>
            </w:r>
            <w:r w:rsidR="002C5B47" w:rsidRPr="001A3DA2">
              <w:rPr>
                <w:rFonts w:ascii="Arial" w:eastAsia="Times New Roman" w:hAnsi="Arial" w:cs="Arial"/>
                <w:color w:val="000000"/>
                <w:sz w:val="16"/>
                <w:szCs w:val="16"/>
                <w:lang w:eastAsia="es-CO"/>
              </w:rPr>
              <w:t>cuentas</w:t>
            </w:r>
            <w:r w:rsidR="001A3DA2" w:rsidRPr="001A3DA2">
              <w:rPr>
                <w:rFonts w:ascii="Arial" w:eastAsia="Times New Roman" w:hAnsi="Arial" w:cs="Arial"/>
                <w:color w:val="000000"/>
                <w:sz w:val="16"/>
                <w:szCs w:val="16"/>
                <w:lang w:eastAsia="es-CO"/>
              </w:rPr>
              <w:t>.</w:t>
            </w:r>
          </w:p>
        </w:tc>
        <w:tc>
          <w:tcPr>
            <w:tcW w:w="1984" w:type="dxa"/>
            <w:shd w:val="clear" w:color="auto" w:fill="auto"/>
            <w:hideMark/>
          </w:tcPr>
          <w:p w:rsidR="001A3DA2" w:rsidRPr="001A3DA2" w:rsidRDefault="001A3DA2" w:rsidP="001A3DA2">
            <w:pPr>
              <w:spacing w:after="0" w:line="240" w:lineRule="auto"/>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t>Se revisaron las Estrategias (</w:t>
            </w:r>
            <w:r w:rsidR="002C5B47" w:rsidRPr="001A3DA2">
              <w:rPr>
                <w:rFonts w:ascii="Arial" w:eastAsia="Times New Roman" w:hAnsi="Arial" w:cs="Arial"/>
                <w:color w:val="000000"/>
                <w:sz w:val="16"/>
                <w:szCs w:val="16"/>
                <w:lang w:eastAsia="es-CO"/>
              </w:rPr>
              <w:t>componentes</w:t>
            </w:r>
            <w:r w:rsidRPr="001A3DA2">
              <w:rPr>
                <w:rFonts w:ascii="Arial" w:eastAsia="Times New Roman" w:hAnsi="Arial" w:cs="Arial"/>
                <w:color w:val="000000"/>
                <w:sz w:val="16"/>
                <w:szCs w:val="16"/>
                <w:lang w:eastAsia="es-CO"/>
              </w:rPr>
              <w:t xml:space="preserve"> del </w:t>
            </w:r>
            <w:r w:rsidR="00F30572" w:rsidRPr="001A3DA2">
              <w:rPr>
                <w:rFonts w:ascii="Arial" w:eastAsia="Times New Roman" w:hAnsi="Arial" w:cs="Arial"/>
                <w:color w:val="000000"/>
                <w:sz w:val="16"/>
                <w:szCs w:val="16"/>
                <w:lang w:eastAsia="es-CO"/>
              </w:rPr>
              <w:t>PAAC)</w:t>
            </w:r>
            <w:r w:rsidRPr="001A3DA2">
              <w:rPr>
                <w:rFonts w:ascii="Arial" w:eastAsia="Times New Roman" w:hAnsi="Arial" w:cs="Arial"/>
                <w:color w:val="000000"/>
                <w:sz w:val="16"/>
                <w:szCs w:val="16"/>
                <w:lang w:eastAsia="es-CO"/>
              </w:rPr>
              <w:t xml:space="preserve">,  En reunión con los </w:t>
            </w:r>
            <w:r w:rsidR="002C5B47" w:rsidRPr="001A3DA2">
              <w:rPr>
                <w:rFonts w:ascii="Arial" w:eastAsia="Times New Roman" w:hAnsi="Arial" w:cs="Arial"/>
                <w:color w:val="000000"/>
                <w:sz w:val="16"/>
                <w:szCs w:val="16"/>
                <w:lang w:eastAsia="es-CO"/>
              </w:rPr>
              <w:t>líderes</w:t>
            </w:r>
            <w:r w:rsidRPr="001A3DA2">
              <w:rPr>
                <w:rFonts w:ascii="Arial" w:eastAsia="Times New Roman" w:hAnsi="Arial" w:cs="Arial"/>
                <w:color w:val="000000"/>
                <w:sz w:val="16"/>
                <w:szCs w:val="16"/>
                <w:lang w:eastAsia="es-CO"/>
              </w:rPr>
              <w:t xml:space="preserve"> de proceso se aprobó realizar un ajuste de acuerdo a las necesidades de cada proceso, para presentación ante el Comité Directivo.</w:t>
            </w:r>
          </w:p>
        </w:tc>
        <w:tc>
          <w:tcPr>
            <w:tcW w:w="4678" w:type="dxa"/>
            <w:shd w:val="clear" w:color="auto" w:fill="auto"/>
            <w:hideMark/>
          </w:tcPr>
          <w:p w:rsidR="001A3DA2" w:rsidRPr="001A3DA2" w:rsidRDefault="008050AC" w:rsidP="00F30572">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Para realizar un mayor seguimient</w:t>
            </w:r>
            <w:r w:rsidR="00F30572">
              <w:rPr>
                <w:rFonts w:ascii="Arial" w:eastAsia="Times New Roman" w:hAnsi="Arial" w:cs="Arial"/>
                <w:color w:val="000000"/>
                <w:sz w:val="16"/>
                <w:szCs w:val="16"/>
                <w:lang w:eastAsia="es-CO"/>
              </w:rPr>
              <w:t xml:space="preserve">o a los controles es importante que en el reporte se detallen las actividades gestionadas para los demás controles contemplados, así como hacer referencia a lo programado en el </w:t>
            </w:r>
            <w:r>
              <w:rPr>
                <w:rFonts w:ascii="Arial" w:eastAsia="Times New Roman" w:hAnsi="Arial" w:cs="Arial"/>
                <w:color w:val="000000"/>
                <w:sz w:val="16"/>
                <w:szCs w:val="16"/>
                <w:lang w:eastAsia="es-CO"/>
              </w:rPr>
              <w:t xml:space="preserve">cronograma institucional en el periodo  a reportar  y las actividades realizadas para la estrategia de rendición de cuentas.   </w:t>
            </w:r>
          </w:p>
        </w:tc>
      </w:tr>
      <w:tr w:rsidR="001A3DA2" w:rsidRPr="001A3DA2" w:rsidTr="00216075">
        <w:trPr>
          <w:trHeight w:val="3093"/>
        </w:trPr>
        <w:tc>
          <w:tcPr>
            <w:tcW w:w="1368" w:type="dxa"/>
            <w:shd w:val="clear" w:color="auto" w:fill="auto"/>
            <w:hideMark/>
          </w:tcPr>
          <w:p w:rsidR="001A3DA2" w:rsidRPr="001A3DA2" w:rsidRDefault="001A3DA2" w:rsidP="001A3DA2">
            <w:pPr>
              <w:spacing w:after="0" w:line="240" w:lineRule="auto"/>
              <w:jc w:val="center"/>
              <w:rPr>
                <w:rFonts w:ascii="Arial" w:eastAsia="Times New Roman" w:hAnsi="Arial" w:cs="Arial"/>
                <w:color w:val="000000"/>
                <w:sz w:val="16"/>
                <w:szCs w:val="16"/>
                <w:lang w:eastAsia="es-CO"/>
              </w:rPr>
            </w:pPr>
            <w:r w:rsidRPr="001A3DA2">
              <w:rPr>
                <w:rFonts w:ascii="Arial" w:eastAsia="Times New Roman" w:hAnsi="Arial" w:cs="Arial"/>
                <w:color w:val="000000"/>
                <w:sz w:val="16"/>
                <w:szCs w:val="16"/>
                <w:lang w:eastAsia="es-CO"/>
              </w:rPr>
              <w:lastRenderedPageBreak/>
              <w:t>Error en los</w:t>
            </w:r>
            <w:r w:rsidRPr="001A3DA2">
              <w:rPr>
                <w:rFonts w:ascii="Arial" w:eastAsia="Times New Roman" w:hAnsi="Arial" w:cs="Arial"/>
                <w:color w:val="000000"/>
                <w:sz w:val="16"/>
                <w:szCs w:val="16"/>
                <w:lang w:eastAsia="es-CO"/>
              </w:rPr>
              <w:br/>
            </w:r>
            <w:r w:rsidR="0018071B" w:rsidRPr="001A3DA2">
              <w:rPr>
                <w:rFonts w:ascii="Arial" w:eastAsia="Times New Roman" w:hAnsi="Arial" w:cs="Arial"/>
                <w:color w:val="000000"/>
                <w:sz w:val="16"/>
                <w:szCs w:val="16"/>
                <w:lang w:eastAsia="es-CO"/>
              </w:rPr>
              <w:t>cálculos</w:t>
            </w:r>
            <w:r w:rsidRPr="001A3DA2">
              <w:rPr>
                <w:rFonts w:ascii="Arial" w:eastAsia="Times New Roman" w:hAnsi="Arial" w:cs="Arial"/>
                <w:color w:val="000000"/>
                <w:sz w:val="16"/>
                <w:szCs w:val="16"/>
                <w:lang w:eastAsia="es-CO"/>
              </w:rPr>
              <w:t xml:space="preserve"> </w:t>
            </w:r>
            <w:r w:rsidR="00216075">
              <w:rPr>
                <w:rFonts w:ascii="Arial" w:eastAsia="Times New Roman" w:hAnsi="Arial" w:cs="Arial"/>
                <w:color w:val="000000"/>
                <w:sz w:val="16"/>
                <w:szCs w:val="16"/>
                <w:lang w:eastAsia="es-CO"/>
              </w:rPr>
              <w:t xml:space="preserve"> para estimación de  la cuota  </w:t>
            </w:r>
            <w:r w:rsidRPr="001A3DA2">
              <w:rPr>
                <w:rFonts w:ascii="Arial" w:eastAsia="Times New Roman" w:hAnsi="Arial" w:cs="Arial"/>
                <w:color w:val="000000"/>
                <w:sz w:val="16"/>
                <w:szCs w:val="16"/>
                <w:lang w:eastAsia="es-CO"/>
              </w:rPr>
              <w:t>de sostenibilidad</w:t>
            </w:r>
          </w:p>
        </w:tc>
        <w:tc>
          <w:tcPr>
            <w:tcW w:w="1908" w:type="dxa"/>
            <w:shd w:val="clear" w:color="auto" w:fill="auto"/>
            <w:hideMark/>
          </w:tcPr>
          <w:p w:rsidR="001A3DA2" w:rsidRPr="001A3DA2" w:rsidRDefault="00216075" w:rsidP="00216075">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Información remitida por la Coordinación de recursos financieros y dirección financiero contable   e</w:t>
            </w:r>
            <w:r w:rsidR="000C7348">
              <w:rPr>
                <w:rFonts w:ascii="Arial" w:eastAsia="Times New Roman" w:hAnsi="Arial" w:cs="Arial"/>
                <w:color w:val="000000"/>
                <w:sz w:val="16"/>
                <w:szCs w:val="16"/>
                <w:lang w:eastAsia="es-CO"/>
              </w:rPr>
              <w:t>s certificada por los líderes.</w:t>
            </w:r>
            <w:r w:rsidR="000C7348">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Matriz programada  ca</w:t>
            </w:r>
            <w:r w:rsidR="000C7348">
              <w:rPr>
                <w:rFonts w:ascii="Arial" w:eastAsia="Times New Roman" w:hAnsi="Arial" w:cs="Arial"/>
                <w:color w:val="000000"/>
                <w:sz w:val="16"/>
                <w:szCs w:val="16"/>
                <w:lang w:eastAsia="es-CO"/>
              </w:rPr>
              <w:t>lculo de contribución por caja</w:t>
            </w:r>
            <w:r w:rsidR="000C7348">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Revisión por parte de  el jefe de Oficina de Coordinación Financiera  Dirección Financiero contable y Asesora </w:t>
            </w:r>
            <w:r w:rsidR="008050AC" w:rsidRPr="001A3DA2">
              <w:rPr>
                <w:rFonts w:ascii="Arial" w:eastAsia="Times New Roman" w:hAnsi="Arial" w:cs="Arial"/>
                <w:color w:val="000000"/>
                <w:sz w:val="16"/>
                <w:szCs w:val="16"/>
                <w:lang w:eastAsia="es-CO"/>
              </w:rPr>
              <w:t>Jurídica</w:t>
            </w:r>
          </w:p>
        </w:tc>
        <w:tc>
          <w:tcPr>
            <w:tcW w:w="1984" w:type="dxa"/>
            <w:shd w:val="clear" w:color="auto" w:fill="auto"/>
            <w:hideMark/>
          </w:tcPr>
          <w:p w:rsidR="001A3DA2" w:rsidRPr="001A3DA2" w:rsidRDefault="00216075" w:rsidP="00216075">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-Se solicitó</w:t>
            </w:r>
            <w:r w:rsidR="001A3DA2" w:rsidRPr="001A3DA2">
              <w:rPr>
                <w:rFonts w:ascii="Arial" w:eastAsia="Times New Roman" w:hAnsi="Arial" w:cs="Arial"/>
                <w:color w:val="000000"/>
                <w:sz w:val="16"/>
                <w:szCs w:val="16"/>
                <w:lang w:eastAsia="es-CO"/>
              </w:rPr>
              <w:t xml:space="preserve"> y se recibió la </w:t>
            </w:r>
            <w:r w:rsidR="008050AC" w:rsidRPr="001A3DA2">
              <w:rPr>
                <w:rFonts w:ascii="Arial" w:eastAsia="Times New Roman" w:hAnsi="Arial" w:cs="Arial"/>
                <w:color w:val="000000"/>
                <w:sz w:val="16"/>
                <w:szCs w:val="16"/>
                <w:lang w:eastAsia="es-CO"/>
              </w:rPr>
              <w:t>información</w:t>
            </w:r>
            <w:r w:rsidR="001A3DA2" w:rsidRPr="001A3DA2">
              <w:rPr>
                <w:rFonts w:ascii="Arial" w:eastAsia="Times New Roman" w:hAnsi="Arial" w:cs="Arial"/>
                <w:color w:val="000000"/>
                <w:sz w:val="16"/>
                <w:szCs w:val="16"/>
                <w:lang w:eastAsia="es-CO"/>
              </w:rPr>
              <w:t xml:space="preserve"> debidamente certificada por  la Coordinación de recursos financieros y dirección financiero contable.</w:t>
            </w:r>
            <w:r w:rsidR="001A3DA2" w:rsidRPr="001A3DA2">
              <w:rPr>
                <w:rFonts w:ascii="Arial" w:eastAsia="Times New Roman" w:hAnsi="Arial" w:cs="Arial"/>
                <w:color w:val="000000"/>
                <w:sz w:val="16"/>
                <w:szCs w:val="16"/>
                <w:lang w:eastAsia="es-CO"/>
              </w:rPr>
              <w:br/>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-Se realizó la Matri</w:t>
            </w:r>
            <w:r w:rsidRPr="001A3DA2">
              <w:rPr>
                <w:rFonts w:ascii="Arial" w:eastAsia="Times New Roman" w:hAnsi="Arial" w:cs="Arial"/>
                <w:color w:val="000000"/>
                <w:sz w:val="16"/>
                <w:szCs w:val="16"/>
                <w:lang w:eastAsia="es-CO"/>
              </w:rPr>
              <w:t>z</w:t>
            </w:r>
            <w:r w:rsidR="001A3DA2" w:rsidRPr="001A3DA2">
              <w:rPr>
                <w:rFonts w:ascii="Arial" w:eastAsia="Times New Roman" w:hAnsi="Arial" w:cs="Arial"/>
                <w:color w:val="000000"/>
                <w:sz w:val="16"/>
                <w:szCs w:val="16"/>
                <w:lang w:eastAsia="es-CO"/>
              </w:rPr>
              <w:t xml:space="preserve"> con los  </w:t>
            </w:r>
            <w:r w:rsidR="008050AC" w:rsidRPr="001A3DA2">
              <w:rPr>
                <w:rFonts w:ascii="Arial" w:eastAsia="Times New Roman" w:hAnsi="Arial" w:cs="Arial"/>
                <w:color w:val="000000"/>
                <w:sz w:val="16"/>
                <w:szCs w:val="16"/>
                <w:lang w:eastAsia="es-CO"/>
              </w:rPr>
              <w:t>cálculos</w:t>
            </w:r>
            <w:r w:rsidR="001A3DA2" w:rsidRPr="001A3DA2">
              <w:rPr>
                <w:rFonts w:ascii="Arial" w:eastAsia="Times New Roman" w:hAnsi="Arial" w:cs="Arial"/>
                <w:color w:val="000000"/>
                <w:sz w:val="16"/>
                <w:szCs w:val="16"/>
                <w:lang w:eastAsia="es-CO"/>
              </w:rPr>
              <w:t xml:space="preserve"> de contribución por caja</w:t>
            </w:r>
            <w:r w:rsidR="001A3DA2" w:rsidRPr="001A3DA2">
              <w:rPr>
                <w:rFonts w:ascii="Arial" w:eastAsia="Times New Roman" w:hAnsi="Arial" w:cs="Arial"/>
                <w:color w:val="000000"/>
                <w:sz w:val="16"/>
                <w:szCs w:val="16"/>
                <w:lang w:eastAsia="es-CO"/>
              </w:rPr>
              <w:br/>
            </w:r>
            <w:r w:rsidR="001A3DA2" w:rsidRPr="001A3DA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A3DA2" w:rsidRPr="001A3DA2">
              <w:rPr>
                <w:rFonts w:ascii="Arial" w:eastAsia="Times New Roman" w:hAnsi="Arial" w:cs="Arial"/>
                <w:color w:val="000000"/>
                <w:sz w:val="16"/>
                <w:szCs w:val="16"/>
                <w:lang w:eastAsia="es-CO"/>
              </w:rPr>
              <w:t xml:space="preserve">Se realizó la revisión por parte del jefe de Oficina Asesora de Planeación, Coordinación Financiera , Dirección Financiero contable y Asesora </w:t>
            </w:r>
            <w:r w:rsidR="008050AC" w:rsidRPr="001A3DA2">
              <w:rPr>
                <w:rFonts w:ascii="Arial" w:eastAsia="Times New Roman" w:hAnsi="Arial" w:cs="Arial"/>
                <w:color w:val="000000"/>
                <w:sz w:val="16"/>
                <w:szCs w:val="16"/>
                <w:lang w:eastAsia="es-CO"/>
              </w:rPr>
              <w:t>Jurídica</w:t>
            </w:r>
            <w:r w:rsidR="001A3DA2" w:rsidRPr="001A3DA2">
              <w:rPr>
                <w:rFonts w:ascii="Arial" w:eastAsia="Times New Roman" w:hAnsi="Arial" w:cs="Arial"/>
                <w:color w:val="000000"/>
                <w:sz w:val="16"/>
                <w:szCs w:val="16"/>
                <w:lang w:eastAsia="es-CO"/>
              </w:rPr>
              <w:t xml:space="preserve">, </w:t>
            </w:r>
            <w:r w:rsidR="008050AC" w:rsidRPr="001A3DA2">
              <w:rPr>
                <w:rFonts w:ascii="Arial" w:eastAsia="Times New Roman" w:hAnsi="Arial" w:cs="Arial"/>
                <w:color w:val="000000"/>
                <w:sz w:val="16"/>
                <w:szCs w:val="16"/>
                <w:lang w:eastAsia="es-CO"/>
              </w:rPr>
              <w:t>Asesoría</w:t>
            </w:r>
            <w:r w:rsidR="001A3DA2" w:rsidRPr="001A3DA2">
              <w:rPr>
                <w:rFonts w:ascii="Arial" w:eastAsia="Times New Roman" w:hAnsi="Arial" w:cs="Arial"/>
                <w:color w:val="000000"/>
                <w:sz w:val="16"/>
                <w:szCs w:val="16"/>
                <w:lang w:eastAsia="es-CO"/>
              </w:rPr>
              <w:t xml:space="preserve"> del Despacho y la firma de la Superintendente.</w:t>
            </w:r>
          </w:p>
        </w:tc>
        <w:tc>
          <w:tcPr>
            <w:tcW w:w="4678" w:type="dxa"/>
            <w:shd w:val="clear" w:color="auto" w:fill="auto"/>
            <w:hideMark/>
          </w:tcPr>
          <w:p w:rsidR="001A3DA2" w:rsidRPr="001A3DA2" w:rsidRDefault="00A95CEA" w:rsidP="0021607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Se observa la gestión de los controles definidos.</w:t>
            </w:r>
            <w:r w:rsidR="008050AC">
              <w:rPr>
                <w:rFonts w:ascii="Arial" w:eastAsia="Times New Roman" w:hAnsi="Arial" w:cs="Arial"/>
                <w:color w:val="000000"/>
                <w:sz w:val="16"/>
                <w:szCs w:val="16"/>
                <w:lang w:eastAsia="es-CO"/>
              </w:rPr>
              <w:t xml:space="preserve"> </w:t>
            </w:r>
          </w:p>
        </w:tc>
      </w:tr>
    </w:tbl>
    <w:p w:rsidR="008050AC" w:rsidRDefault="008050AC" w:rsidP="00C05522">
      <w:pPr>
        <w:rPr>
          <w:highlight w:val="cyan"/>
          <w:lang w:eastAsia="es-ES"/>
        </w:rPr>
      </w:pPr>
    </w:p>
    <w:p w:rsidR="0018071B" w:rsidRDefault="004F245D" w:rsidP="00BB0D7B">
      <w:pPr>
        <w:spacing w:after="0" w:line="240" w:lineRule="auto"/>
        <w:jc w:val="both"/>
        <w:rPr>
          <w:rFonts w:ascii="Arial" w:hAnsi="Arial" w:cs="Arial"/>
          <w:b/>
          <w:i/>
          <w:u w:val="single"/>
        </w:rPr>
      </w:pPr>
      <w:r>
        <w:rPr>
          <w:rFonts w:ascii="Arial" w:hAnsi="Arial" w:cs="Arial"/>
          <w:b/>
          <w:i/>
          <w:u w:val="single"/>
        </w:rPr>
        <w:t>GESTIÓ</w:t>
      </w:r>
      <w:r w:rsidR="0018071B" w:rsidRPr="00BB0D7B">
        <w:rPr>
          <w:rFonts w:ascii="Arial" w:hAnsi="Arial" w:cs="Arial"/>
          <w:b/>
          <w:i/>
          <w:u w:val="single"/>
        </w:rPr>
        <w:t>N INTEGRAL DEL RIESGO</w:t>
      </w:r>
    </w:p>
    <w:p w:rsidR="00BB0D7B" w:rsidRPr="00BB0D7B" w:rsidRDefault="00BB0D7B" w:rsidP="00BB0D7B">
      <w:pPr>
        <w:spacing w:after="0" w:line="240" w:lineRule="auto"/>
        <w:jc w:val="both"/>
        <w:rPr>
          <w:rFonts w:ascii="Arial" w:hAnsi="Arial" w:cs="Arial"/>
          <w:b/>
          <w:i/>
          <w:u w:val="single"/>
        </w:rPr>
      </w:pPr>
    </w:p>
    <w:p w:rsidR="000E7505" w:rsidRDefault="0018071B" w:rsidP="000E7505">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un (1) riesgo</w:t>
      </w:r>
      <w:r w:rsidR="00A95CEA">
        <w:rPr>
          <w:rFonts w:ascii="Arial" w:hAnsi="Arial" w:cs="Arial"/>
        </w:rPr>
        <w:t>:</w:t>
      </w:r>
    </w:p>
    <w:p w:rsidR="00A95CEA" w:rsidRPr="000E7505" w:rsidRDefault="00A95CEA" w:rsidP="000E7505">
      <w:pPr>
        <w:spacing w:after="0" w:line="240" w:lineRule="auto"/>
        <w:jc w:val="both"/>
        <w:rPr>
          <w:rFonts w:ascii="Arial" w:hAnsi="Arial" w:cs="Arial"/>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985"/>
        <w:gridCol w:w="1984"/>
        <w:gridCol w:w="4678"/>
      </w:tblGrid>
      <w:tr w:rsidR="0018071B" w:rsidRPr="00A812A7" w:rsidTr="00A95CEA">
        <w:trPr>
          <w:trHeight w:val="373"/>
        </w:trPr>
        <w:tc>
          <w:tcPr>
            <w:tcW w:w="1291" w:type="dxa"/>
            <w:shd w:val="clear" w:color="auto" w:fill="17365D" w:themeFill="text2" w:themeFillShade="BF"/>
            <w:noWrap/>
            <w:vAlign w:val="center"/>
            <w:hideMark/>
          </w:tcPr>
          <w:p w:rsidR="0018071B" w:rsidRPr="00A812A7" w:rsidRDefault="0018071B" w:rsidP="0018071B">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985" w:type="dxa"/>
            <w:shd w:val="clear" w:color="auto" w:fill="17365D" w:themeFill="text2" w:themeFillShade="BF"/>
            <w:noWrap/>
            <w:vAlign w:val="center"/>
            <w:hideMark/>
          </w:tcPr>
          <w:p w:rsidR="0018071B" w:rsidRPr="00A812A7" w:rsidRDefault="0018071B" w:rsidP="0018071B">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18071B" w:rsidRPr="00A812A7" w:rsidRDefault="0018071B" w:rsidP="0018071B">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ACTIVIDADES</w:t>
            </w:r>
            <w:r w:rsidRPr="00A812A7">
              <w:rPr>
                <w:rFonts w:ascii="Arial" w:eastAsia="Times New Roman" w:hAnsi="Arial" w:cs="Arial"/>
                <w:b/>
                <w:bCs/>
                <w:color w:val="FFFFFF" w:themeColor="background1"/>
                <w:sz w:val="16"/>
                <w:szCs w:val="16"/>
                <w:lang w:eastAsia="es-CO"/>
              </w:rPr>
              <w:br/>
              <w:t xml:space="preserve"> REALIZADAS</w:t>
            </w:r>
            <w:r w:rsidR="00A95CEA">
              <w:rPr>
                <w:rFonts w:ascii="Arial" w:eastAsia="Times New Roman" w:hAnsi="Arial" w:cs="Arial"/>
                <w:b/>
                <w:bCs/>
                <w:color w:val="FFFFFF" w:themeColor="background1"/>
                <w:sz w:val="16"/>
                <w:szCs w:val="16"/>
                <w:lang w:eastAsia="es-CO"/>
              </w:rPr>
              <w:t xml:space="preserve"> </w:t>
            </w:r>
            <w:r w:rsidR="00A95CEA" w:rsidRPr="003B4A50">
              <w:rPr>
                <w:rFonts w:ascii="Arial" w:eastAsia="Times New Roman" w:hAnsi="Arial" w:cs="Arial"/>
                <w:b/>
                <w:bCs/>
                <w:color w:val="FFFFFF" w:themeColor="background1"/>
                <w:sz w:val="16"/>
                <w:szCs w:val="16"/>
                <w:lang w:eastAsia="es-CO"/>
              </w:rPr>
              <w:t>(Reporte Dependencia)</w:t>
            </w:r>
          </w:p>
        </w:tc>
        <w:tc>
          <w:tcPr>
            <w:tcW w:w="4678" w:type="dxa"/>
            <w:shd w:val="clear" w:color="auto" w:fill="17365D" w:themeFill="text2" w:themeFillShade="BF"/>
            <w:vAlign w:val="center"/>
            <w:hideMark/>
          </w:tcPr>
          <w:p w:rsidR="0018071B" w:rsidRPr="00A812A7" w:rsidRDefault="0018071B" w:rsidP="0018071B">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A95CEA">
              <w:rPr>
                <w:rFonts w:ascii="Arial" w:eastAsia="Times New Roman" w:hAnsi="Arial" w:cs="Arial"/>
                <w:b/>
                <w:bCs/>
                <w:color w:val="FFFFFF" w:themeColor="background1"/>
                <w:sz w:val="16"/>
                <w:szCs w:val="16"/>
                <w:lang w:eastAsia="es-CO"/>
              </w:rPr>
              <w:t xml:space="preserve"> OCI</w:t>
            </w:r>
          </w:p>
        </w:tc>
      </w:tr>
      <w:tr w:rsidR="0018071B" w:rsidRPr="0018071B" w:rsidTr="00A95CEA">
        <w:trPr>
          <w:trHeight w:val="1084"/>
        </w:trPr>
        <w:tc>
          <w:tcPr>
            <w:tcW w:w="1291" w:type="dxa"/>
            <w:shd w:val="clear" w:color="auto" w:fill="auto"/>
            <w:hideMark/>
          </w:tcPr>
          <w:p w:rsidR="0018071B" w:rsidRPr="0018071B" w:rsidRDefault="0018071B" w:rsidP="0018071B">
            <w:pPr>
              <w:spacing w:after="0" w:line="240" w:lineRule="auto"/>
              <w:jc w:val="center"/>
              <w:rPr>
                <w:rFonts w:ascii="Arial" w:eastAsia="Times New Roman" w:hAnsi="Arial" w:cs="Arial"/>
                <w:color w:val="000000"/>
                <w:sz w:val="16"/>
                <w:szCs w:val="16"/>
                <w:lang w:eastAsia="es-CO"/>
              </w:rPr>
            </w:pPr>
            <w:r w:rsidRPr="0018071B">
              <w:rPr>
                <w:rFonts w:ascii="Arial" w:eastAsia="Times New Roman" w:hAnsi="Arial" w:cs="Arial"/>
                <w:color w:val="000000"/>
                <w:sz w:val="16"/>
                <w:szCs w:val="16"/>
                <w:lang w:eastAsia="es-CO"/>
              </w:rPr>
              <w:t xml:space="preserve">No realizar  el </w:t>
            </w:r>
            <w:r w:rsidRPr="0018071B">
              <w:rPr>
                <w:rFonts w:ascii="Arial" w:eastAsia="Times New Roman" w:hAnsi="Arial" w:cs="Arial"/>
                <w:color w:val="000000"/>
                <w:sz w:val="16"/>
                <w:szCs w:val="16"/>
                <w:lang w:eastAsia="es-CO"/>
              </w:rPr>
              <w:br/>
              <w:t>adecuado  monitoreo  y seguimiento a los riesgos institucionales</w:t>
            </w:r>
          </w:p>
        </w:tc>
        <w:tc>
          <w:tcPr>
            <w:tcW w:w="1985" w:type="dxa"/>
            <w:shd w:val="clear" w:color="auto" w:fill="auto"/>
            <w:hideMark/>
          </w:tcPr>
          <w:p w:rsidR="0018071B" w:rsidRPr="0018071B" w:rsidRDefault="00A95CEA" w:rsidP="00A95CEA">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Plan anticorrupción</w:t>
            </w:r>
            <w:r w:rsidR="0018071B" w:rsidRPr="0018071B">
              <w:rPr>
                <w:rFonts w:ascii="Arial" w:eastAsia="Times New Roman" w:hAnsi="Arial" w:cs="Arial"/>
                <w:color w:val="000000"/>
                <w:sz w:val="16"/>
                <w:szCs w:val="16"/>
                <w:lang w:eastAsia="es-CO"/>
              </w:rPr>
              <w:br/>
              <w:t xml:space="preserve"> y atención al Ciudadano.</w:t>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Guía institucional de Gestión integral del Riesgo.</w:t>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Procedimiento  administración de riesgos institucionales.</w:t>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Proceso Gestión Integral del Riesgos.</w:t>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Política institucional de gestión integral del riesgo.</w:t>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Cronograma Gestión del Riesgo.</w:t>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Reporte por líderes de área  a Oficina de Control  Interno.</w:t>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Informes de seguimiento y monitoreo a la efectividad de los controles.</w:t>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proofErr w:type="spellStart"/>
            <w:r w:rsidR="0018071B" w:rsidRPr="0018071B">
              <w:rPr>
                <w:rFonts w:ascii="Arial" w:eastAsia="Times New Roman" w:hAnsi="Arial" w:cs="Arial"/>
                <w:color w:val="000000"/>
                <w:sz w:val="16"/>
                <w:szCs w:val="16"/>
                <w:lang w:eastAsia="es-CO"/>
              </w:rPr>
              <w:t>Auditorias</w:t>
            </w:r>
            <w:proofErr w:type="spellEnd"/>
            <w:r w:rsidR="0018071B" w:rsidRPr="0018071B">
              <w:rPr>
                <w:rFonts w:ascii="Arial" w:eastAsia="Times New Roman" w:hAnsi="Arial" w:cs="Arial"/>
                <w:color w:val="000000"/>
                <w:sz w:val="16"/>
                <w:szCs w:val="16"/>
                <w:lang w:eastAsia="es-CO"/>
              </w:rPr>
              <w:t xml:space="preserve"> Internas</w:t>
            </w:r>
          </w:p>
        </w:tc>
        <w:tc>
          <w:tcPr>
            <w:tcW w:w="1984" w:type="dxa"/>
            <w:shd w:val="clear" w:color="auto" w:fill="auto"/>
            <w:hideMark/>
          </w:tcPr>
          <w:p w:rsidR="0018071B" w:rsidRPr="0018071B" w:rsidRDefault="00A95CEA" w:rsidP="0018071B">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Se realizó solicitud de seguimiento a todos los riesgos de los 21 procesos  institucionales,  se consolidó  el reporte y se remitió  a la Oficina de  Control Interno.</w:t>
            </w:r>
            <w:r w:rsidR="0018071B" w:rsidRPr="0018071B">
              <w:rPr>
                <w:rFonts w:ascii="Arial" w:eastAsia="Times New Roman" w:hAnsi="Arial" w:cs="Arial"/>
                <w:color w:val="000000"/>
                <w:sz w:val="16"/>
                <w:szCs w:val="16"/>
                <w:lang w:eastAsia="es-CO"/>
              </w:rPr>
              <w:br/>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Se atendió  la Auditoria del proceso integral de Gestión de riesgo por  parte de la Oficina Asesora de Planeación  donde   no se generó ninguna no conformidad.</w:t>
            </w:r>
            <w:r w:rsidR="0018071B" w:rsidRPr="0018071B">
              <w:rPr>
                <w:rFonts w:ascii="Arial" w:eastAsia="Times New Roman" w:hAnsi="Arial" w:cs="Arial"/>
                <w:color w:val="000000"/>
                <w:sz w:val="16"/>
                <w:szCs w:val="16"/>
                <w:lang w:eastAsia="es-CO"/>
              </w:rPr>
              <w:br/>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Se  realizó seguimiento a los riesgos de corrupción  a 31 de agosto de 2017</w:t>
            </w:r>
            <w:r w:rsidR="0018071B" w:rsidRPr="0018071B">
              <w:rPr>
                <w:rFonts w:ascii="Arial" w:eastAsia="Times New Roman" w:hAnsi="Arial" w:cs="Arial"/>
                <w:color w:val="000000"/>
                <w:sz w:val="16"/>
                <w:szCs w:val="16"/>
                <w:lang w:eastAsia="es-CO"/>
              </w:rPr>
              <w:br/>
            </w:r>
            <w:r w:rsidR="0018071B" w:rsidRPr="0018071B">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18071B" w:rsidRPr="0018071B">
              <w:rPr>
                <w:rFonts w:ascii="Arial" w:eastAsia="Times New Roman" w:hAnsi="Arial" w:cs="Arial"/>
                <w:color w:val="000000"/>
                <w:sz w:val="16"/>
                <w:szCs w:val="16"/>
                <w:lang w:eastAsia="es-CO"/>
              </w:rPr>
              <w:t>Por parte de la Oficina de Control Interno se generaron  los informes de evaluación de controles  a riesgos de gestión  y corrupción y fueron enviados a la alta dirección</w:t>
            </w:r>
          </w:p>
        </w:tc>
        <w:tc>
          <w:tcPr>
            <w:tcW w:w="4678" w:type="dxa"/>
            <w:shd w:val="clear" w:color="auto" w:fill="auto"/>
            <w:hideMark/>
          </w:tcPr>
          <w:p w:rsidR="00D44FE8" w:rsidRPr="00D44FE8" w:rsidRDefault="00D44FE8" w:rsidP="00D44FE8">
            <w:pPr>
              <w:pStyle w:val="Default"/>
              <w:jc w:val="both"/>
              <w:rPr>
                <w:rFonts w:eastAsia="Times New Roman"/>
                <w:sz w:val="16"/>
                <w:szCs w:val="16"/>
                <w:lang w:eastAsia="es-CO"/>
              </w:rPr>
            </w:pPr>
            <w:r w:rsidRPr="00D44FE8">
              <w:rPr>
                <w:rFonts w:eastAsia="Times New Roman"/>
                <w:sz w:val="16"/>
                <w:szCs w:val="16"/>
                <w:lang w:eastAsia="es-CO"/>
              </w:rPr>
              <w:t xml:space="preserve">Los controles formulados para el manejo de éste riesgo se aplicaron de manera eficaz. </w:t>
            </w:r>
          </w:p>
          <w:p w:rsidR="0018071B" w:rsidRPr="0018071B" w:rsidRDefault="0018071B" w:rsidP="00A95CEA">
            <w:pPr>
              <w:spacing w:after="0" w:line="240" w:lineRule="auto"/>
              <w:jc w:val="both"/>
              <w:rPr>
                <w:rFonts w:ascii="Arial" w:eastAsia="Times New Roman" w:hAnsi="Arial" w:cs="Arial"/>
                <w:color w:val="000000"/>
                <w:sz w:val="16"/>
                <w:szCs w:val="16"/>
                <w:lang w:eastAsia="es-CO"/>
              </w:rPr>
            </w:pPr>
          </w:p>
        </w:tc>
      </w:tr>
    </w:tbl>
    <w:p w:rsidR="008E0A4E" w:rsidRDefault="008E0A4E" w:rsidP="00C05522">
      <w:pPr>
        <w:rPr>
          <w:highlight w:val="cyan"/>
          <w:lang w:eastAsia="es-ES"/>
        </w:rPr>
      </w:pPr>
    </w:p>
    <w:p w:rsidR="000E7505" w:rsidRDefault="000E7505" w:rsidP="00C05522">
      <w:pPr>
        <w:rPr>
          <w:highlight w:val="cyan"/>
          <w:lang w:eastAsia="es-ES"/>
        </w:rPr>
      </w:pPr>
    </w:p>
    <w:p w:rsidR="000E7505" w:rsidRDefault="000E7505" w:rsidP="00BB0D7B">
      <w:pPr>
        <w:spacing w:after="0" w:line="240" w:lineRule="auto"/>
        <w:jc w:val="both"/>
        <w:rPr>
          <w:rFonts w:ascii="Arial" w:hAnsi="Arial" w:cs="Arial"/>
          <w:b/>
          <w:i/>
          <w:u w:val="single"/>
        </w:rPr>
      </w:pPr>
    </w:p>
    <w:p w:rsidR="00004612" w:rsidRPr="00BB0D7B" w:rsidRDefault="008050AC" w:rsidP="00BB0D7B">
      <w:pPr>
        <w:spacing w:after="0" w:line="240" w:lineRule="auto"/>
        <w:jc w:val="both"/>
        <w:rPr>
          <w:rFonts w:ascii="Arial" w:hAnsi="Arial" w:cs="Arial"/>
          <w:b/>
          <w:i/>
          <w:u w:val="single"/>
        </w:rPr>
      </w:pPr>
      <w:r w:rsidRPr="00BB0D7B">
        <w:rPr>
          <w:rFonts w:ascii="Arial" w:hAnsi="Arial" w:cs="Arial"/>
          <w:b/>
          <w:i/>
          <w:u w:val="single"/>
        </w:rPr>
        <w:lastRenderedPageBreak/>
        <w:t>CONTROL  FINANCIERO CONTABLE DE  LAS CCF</w:t>
      </w:r>
    </w:p>
    <w:p w:rsidR="000E7505" w:rsidRDefault="000E7505" w:rsidP="008050AC">
      <w:pPr>
        <w:spacing w:after="0" w:line="240" w:lineRule="auto"/>
        <w:jc w:val="both"/>
        <w:rPr>
          <w:rFonts w:ascii="Arial" w:hAnsi="Arial" w:cs="Arial"/>
        </w:rPr>
      </w:pPr>
    </w:p>
    <w:p w:rsidR="00004612" w:rsidRDefault="008050AC" w:rsidP="008050AC">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cuatro (4) riesgo</w:t>
      </w:r>
      <w:r w:rsidR="000E7505">
        <w:rPr>
          <w:rFonts w:ascii="Arial" w:hAnsi="Arial" w:cs="Arial"/>
        </w:rPr>
        <w:t>s</w:t>
      </w:r>
      <w:r w:rsidR="00D44FE8">
        <w:rPr>
          <w:rFonts w:ascii="Arial" w:hAnsi="Arial" w:cs="Arial"/>
        </w:rPr>
        <w:t>:</w:t>
      </w:r>
    </w:p>
    <w:p w:rsidR="000E7505" w:rsidRPr="002C5B47" w:rsidRDefault="000E7505" w:rsidP="008050AC">
      <w:pPr>
        <w:spacing w:after="0" w:line="240" w:lineRule="auto"/>
        <w:jc w:val="both"/>
        <w:rPr>
          <w:rFonts w:ascii="Arial" w:hAnsi="Arial" w:cs="Arial"/>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985"/>
        <w:gridCol w:w="1984"/>
        <w:gridCol w:w="4536"/>
      </w:tblGrid>
      <w:tr w:rsidR="00004612" w:rsidRPr="00A812A7" w:rsidTr="00F72A78">
        <w:trPr>
          <w:trHeight w:val="495"/>
        </w:trPr>
        <w:tc>
          <w:tcPr>
            <w:tcW w:w="1291" w:type="dxa"/>
            <w:shd w:val="clear" w:color="auto" w:fill="17365D" w:themeFill="text2" w:themeFillShade="BF"/>
            <w:noWrap/>
            <w:vAlign w:val="center"/>
            <w:hideMark/>
          </w:tcPr>
          <w:p w:rsidR="00004612" w:rsidRPr="00A812A7" w:rsidRDefault="00004612" w:rsidP="00004612">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985" w:type="dxa"/>
            <w:shd w:val="clear" w:color="auto" w:fill="17365D" w:themeFill="text2" w:themeFillShade="BF"/>
            <w:noWrap/>
            <w:vAlign w:val="center"/>
            <w:hideMark/>
          </w:tcPr>
          <w:p w:rsidR="00004612" w:rsidRPr="00A812A7" w:rsidRDefault="00004612" w:rsidP="00004612">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004612" w:rsidRPr="00A812A7" w:rsidRDefault="00004612" w:rsidP="00004612">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ACTIVIDADES</w:t>
            </w:r>
            <w:r w:rsidRPr="00A812A7">
              <w:rPr>
                <w:rFonts w:ascii="Arial" w:eastAsia="Times New Roman" w:hAnsi="Arial" w:cs="Arial"/>
                <w:b/>
                <w:bCs/>
                <w:color w:val="FFFFFF" w:themeColor="background1"/>
                <w:sz w:val="16"/>
                <w:szCs w:val="16"/>
                <w:lang w:eastAsia="es-CO"/>
              </w:rPr>
              <w:br/>
              <w:t xml:space="preserve"> REALIZADAS</w:t>
            </w:r>
            <w:r w:rsidR="00D44FE8">
              <w:rPr>
                <w:rFonts w:ascii="Arial" w:eastAsia="Times New Roman" w:hAnsi="Arial" w:cs="Arial"/>
                <w:b/>
                <w:bCs/>
                <w:color w:val="FFFFFF" w:themeColor="background1"/>
                <w:sz w:val="16"/>
                <w:szCs w:val="16"/>
                <w:lang w:eastAsia="es-CO"/>
              </w:rPr>
              <w:t xml:space="preserve"> </w:t>
            </w:r>
            <w:r w:rsidR="00D44FE8" w:rsidRPr="003B4A50">
              <w:rPr>
                <w:rFonts w:ascii="Arial" w:eastAsia="Times New Roman" w:hAnsi="Arial" w:cs="Arial"/>
                <w:b/>
                <w:bCs/>
                <w:color w:val="FFFFFF" w:themeColor="background1"/>
                <w:sz w:val="16"/>
                <w:szCs w:val="16"/>
                <w:lang w:eastAsia="es-CO"/>
              </w:rPr>
              <w:t>(Reporte Dependencia)</w:t>
            </w:r>
          </w:p>
        </w:tc>
        <w:tc>
          <w:tcPr>
            <w:tcW w:w="4536" w:type="dxa"/>
            <w:shd w:val="clear" w:color="auto" w:fill="17365D" w:themeFill="text2" w:themeFillShade="BF"/>
            <w:vAlign w:val="center"/>
            <w:hideMark/>
          </w:tcPr>
          <w:p w:rsidR="00004612" w:rsidRPr="00A812A7" w:rsidRDefault="00004612" w:rsidP="00004612">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D44FE8">
              <w:rPr>
                <w:rFonts w:ascii="Arial" w:eastAsia="Times New Roman" w:hAnsi="Arial" w:cs="Arial"/>
                <w:b/>
                <w:bCs/>
                <w:color w:val="FFFFFF" w:themeColor="background1"/>
                <w:sz w:val="16"/>
                <w:szCs w:val="16"/>
                <w:lang w:eastAsia="es-CO"/>
              </w:rPr>
              <w:t xml:space="preserve"> OCI</w:t>
            </w:r>
          </w:p>
        </w:tc>
      </w:tr>
      <w:tr w:rsidR="003A1769" w:rsidRPr="00004612" w:rsidTr="00F72A78">
        <w:trPr>
          <w:trHeight w:val="2385"/>
        </w:trPr>
        <w:tc>
          <w:tcPr>
            <w:tcW w:w="1291" w:type="dxa"/>
            <w:shd w:val="clear" w:color="auto" w:fill="auto"/>
            <w:hideMark/>
          </w:tcPr>
          <w:p w:rsidR="003A1769" w:rsidRPr="00004612" w:rsidRDefault="003A1769" w:rsidP="00086D0A">
            <w:pPr>
              <w:spacing w:after="0" w:line="240" w:lineRule="auto"/>
              <w:jc w:val="center"/>
              <w:rPr>
                <w:rFonts w:ascii="Arial" w:eastAsia="Times New Roman" w:hAnsi="Arial" w:cs="Arial"/>
                <w:color w:val="000000"/>
                <w:sz w:val="16"/>
                <w:szCs w:val="16"/>
                <w:lang w:eastAsia="es-CO"/>
              </w:rPr>
            </w:pPr>
            <w:r w:rsidRPr="00004612">
              <w:rPr>
                <w:rFonts w:ascii="Arial" w:eastAsia="Times New Roman" w:hAnsi="Arial" w:cs="Arial"/>
                <w:color w:val="000000"/>
                <w:sz w:val="16"/>
                <w:szCs w:val="16"/>
                <w:lang w:eastAsia="es-CO"/>
              </w:rPr>
              <w:t xml:space="preserve">Error al definir el </w:t>
            </w:r>
            <w:proofErr w:type="spellStart"/>
            <w:r w:rsidRPr="00004612">
              <w:rPr>
                <w:rFonts w:ascii="Arial" w:eastAsia="Times New Roman" w:hAnsi="Arial" w:cs="Arial"/>
                <w:color w:val="000000"/>
                <w:sz w:val="16"/>
                <w:szCs w:val="16"/>
                <w:lang w:eastAsia="es-CO"/>
              </w:rPr>
              <w:t>cuociente</w:t>
            </w:r>
            <w:proofErr w:type="spellEnd"/>
            <w:r w:rsidRPr="00004612">
              <w:rPr>
                <w:rFonts w:ascii="Arial" w:eastAsia="Times New Roman" w:hAnsi="Arial" w:cs="Arial"/>
                <w:color w:val="000000"/>
                <w:sz w:val="16"/>
                <w:szCs w:val="16"/>
                <w:lang w:eastAsia="es-CO"/>
              </w:rPr>
              <w:t xml:space="preserve"> departamental y al calcular la cuota monetaria departamenta</w:t>
            </w:r>
            <w:r>
              <w:rPr>
                <w:rFonts w:ascii="Arial" w:eastAsia="Times New Roman" w:hAnsi="Arial" w:cs="Arial"/>
                <w:color w:val="000000"/>
                <w:sz w:val="16"/>
                <w:szCs w:val="16"/>
                <w:lang w:eastAsia="es-CO"/>
              </w:rPr>
              <w:t>l</w:t>
            </w:r>
          </w:p>
        </w:tc>
        <w:tc>
          <w:tcPr>
            <w:tcW w:w="1985" w:type="dxa"/>
            <w:shd w:val="clear" w:color="auto" w:fill="auto"/>
            <w:hideMark/>
          </w:tcPr>
          <w:p w:rsidR="003A1769" w:rsidRPr="00004612" w:rsidRDefault="003A1769"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Pr="00004612">
              <w:rPr>
                <w:rFonts w:ascii="Arial" w:eastAsia="Times New Roman" w:hAnsi="Arial" w:cs="Arial"/>
                <w:color w:val="000000"/>
                <w:sz w:val="16"/>
                <w:szCs w:val="16"/>
                <w:lang w:eastAsia="es-CO"/>
              </w:rPr>
              <w:t xml:space="preserve">Verificar la veracidad y confiabilidad de la información remitida por las CCF para proyección de la resolución. </w:t>
            </w:r>
            <w:r w:rsidRPr="0000461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Pr="00004612">
              <w:rPr>
                <w:rFonts w:ascii="Arial" w:eastAsia="Times New Roman" w:hAnsi="Arial" w:cs="Arial"/>
                <w:color w:val="000000"/>
                <w:sz w:val="16"/>
                <w:szCs w:val="16"/>
                <w:lang w:eastAsia="es-CO"/>
              </w:rPr>
              <w:t>Resolución debe contar con visto bueno de la Oficina Jurídica.</w:t>
            </w:r>
          </w:p>
        </w:tc>
        <w:tc>
          <w:tcPr>
            <w:tcW w:w="1984" w:type="dxa"/>
            <w:shd w:val="clear" w:color="auto" w:fill="auto"/>
            <w:hideMark/>
          </w:tcPr>
          <w:p w:rsidR="003A1769" w:rsidRPr="00004612" w:rsidRDefault="003A1769"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Pr="00004612">
              <w:rPr>
                <w:rFonts w:ascii="Arial" w:eastAsia="Times New Roman" w:hAnsi="Arial" w:cs="Arial"/>
                <w:color w:val="000000"/>
                <w:sz w:val="16"/>
                <w:szCs w:val="16"/>
                <w:lang w:eastAsia="es-CO"/>
              </w:rPr>
              <w:t xml:space="preserve">Verificación detallada de la información reportada por cada Caja de Compensación, comparando con lo informado en el año anterior y evaluando su comportamiento.     </w:t>
            </w:r>
            <w:r>
              <w:rPr>
                <w:rFonts w:ascii="Arial" w:eastAsia="Times New Roman" w:hAnsi="Arial" w:cs="Arial"/>
                <w:color w:val="000000"/>
                <w:sz w:val="16"/>
                <w:szCs w:val="16"/>
                <w:lang w:eastAsia="es-CO"/>
              </w:rPr>
              <w:t>Re</w:t>
            </w:r>
            <w:r w:rsidRPr="00004612">
              <w:rPr>
                <w:rFonts w:ascii="Arial" w:eastAsia="Times New Roman" w:hAnsi="Arial" w:cs="Arial"/>
                <w:color w:val="000000"/>
                <w:sz w:val="16"/>
                <w:szCs w:val="16"/>
                <w:lang w:eastAsia="es-CO"/>
              </w:rPr>
              <w:t>misión de oficios a las CCF, cuando presentan datos inconsistentes para ser  corroborados. *- Una vez validada la información definitiva de las CCF, es verificada y aprobada por la oficina Jurídica.</w:t>
            </w:r>
          </w:p>
        </w:tc>
        <w:tc>
          <w:tcPr>
            <w:tcW w:w="4536" w:type="dxa"/>
            <w:shd w:val="clear" w:color="auto" w:fill="auto"/>
            <w:hideMark/>
          </w:tcPr>
          <w:p w:rsidR="003A1769" w:rsidRPr="00524CF8" w:rsidRDefault="003A1769" w:rsidP="000B488B">
            <w:pPr>
              <w:pStyle w:val="Default"/>
              <w:jc w:val="both"/>
              <w:rPr>
                <w:rFonts w:eastAsia="Times New Roman"/>
                <w:sz w:val="16"/>
                <w:szCs w:val="16"/>
                <w:lang w:eastAsia="es-CO"/>
              </w:rPr>
            </w:pPr>
            <w:r w:rsidRPr="00524CF8">
              <w:rPr>
                <w:rFonts w:eastAsia="Times New Roman"/>
                <w:sz w:val="16"/>
                <w:szCs w:val="16"/>
                <w:lang w:eastAsia="es-CO"/>
              </w:rPr>
              <w:t xml:space="preserve">Se recomienda para los próximos reportes ser </w:t>
            </w:r>
            <w:proofErr w:type="spellStart"/>
            <w:r w:rsidRPr="00524CF8">
              <w:rPr>
                <w:rFonts w:eastAsia="Times New Roman"/>
                <w:sz w:val="16"/>
                <w:szCs w:val="16"/>
                <w:lang w:eastAsia="es-CO"/>
              </w:rPr>
              <w:t>mas</w:t>
            </w:r>
            <w:proofErr w:type="spellEnd"/>
            <w:r w:rsidRPr="00524CF8">
              <w:rPr>
                <w:rFonts w:eastAsia="Times New Roman"/>
                <w:sz w:val="16"/>
                <w:szCs w:val="16"/>
                <w:lang w:eastAsia="es-CO"/>
              </w:rPr>
              <w:t xml:space="preserve"> específicos en el diligenciamiento de las actividades, de tal manera que soporten la gestión adelantada frente a los controles, teniendo en cuenta que no se hizo referencia a cuales fueron los oficios remitidos a las CCF, cuando presentan datos inconsistentes</w:t>
            </w:r>
            <w:r w:rsidR="00524CF8" w:rsidRPr="00524CF8">
              <w:rPr>
                <w:rFonts w:eastAsia="Times New Roman"/>
                <w:sz w:val="16"/>
                <w:szCs w:val="16"/>
                <w:lang w:eastAsia="es-CO"/>
              </w:rPr>
              <w:t xml:space="preserve">. Por otra parte, no </w:t>
            </w:r>
            <w:r w:rsidRPr="00524CF8">
              <w:rPr>
                <w:rFonts w:eastAsia="Times New Roman"/>
                <w:sz w:val="16"/>
                <w:szCs w:val="16"/>
                <w:lang w:eastAsia="es-CO"/>
              </w:rPr>
              <w:t>se indica el número</w:t>
            </w:r>
            <w:r w:rsidR="00524CF8" w:rsidRPr="00524CF8">
              <w:rPr>
                <w:rFonts w:eastAsia="Times New Roman"/>
                <w:sz w:val="16"/>
                <w:szCs w:val="16"/>
                <w:lang w:eastAsia="es-CO"/>
              </w:rPr>
              <w:t xml:space="preserve"> y fecha</w:t>
            </w:r>
            <w:r w:rsidRPr="00524CF8">
              <w:rPr>
                <w:rFonts w:eastAsia="Times New Roman"/>
                <w:sz w:val="16"/>
                <w:szCs w:val="16"/>
                <w:lang w:eastAsia="es-CO"/>
              </w:rPr>
              <w:t xml:space="preserve"> de la resolución</w:t>
            </w:r>
            <w:r w:rsidR="00524CF8">
              <w:rPr>
                <w:rFonts w:eastAsia="Times New Roman"/>
                <w:sz w:val="16"/>
                <w:szCs w:val="16"/>
                <w:lang w:eastAsia="es-CO"/>
              </w:rPr>
              <w:t>.</w:t>
            </w:r>
          </w:p>
          <w:p w:rsidR="003A1769" w:rsidRDefault="003A1769" w:rsidP="000B488B">
            <w:pPr>
              <w:pStyle w:val="Default"/>
              <w:jc w:val="both"/>
              <w:rPr>
                <w:sz w:val="18"/>
                <w:szCs w:val="18"/>
              </w:rPr>
            </w:pPr>
          </w:p>
          <w:p w:rsidR="003A1769" w:rsidRDefault="003A1769" w:rsidP="000B488B">
            <w:pPr>
              <w:pStyle w:val="Default"/>
              <w:jc w:val="both"/>
              <w:rPr>
                <w:sz w:val="18"/>
                <w:szCs w:val="18"/>
              </w:rPr>
            </w:pPr>
          </w:p>
        </w:tc>
      </w:tr>
      <w:tr w:rsidR="003A1769" w:rsidRPr="00004612" w:rsidTr="00F72A78">
        <w:trPr>
          <w:trHeight w:val="2505"/>
        </w:trPr>
        <w:tc>
          <w:tcPr>
            <w:tcW w:w="1291" w:type="dxa"/>
            <w:shd w:val="clear" w:color="auto" w:fill="auto"/>
            <w:hideMark/>
          </w:tcPr>
          <w:p w:rsidR="003A1769" w:rsidRPr="00004612" w:rsidRDefault="003A1769" w:rsidP="00086D0A">
            <w:pPr>
              <w:spacing w:after="0" w:line="240" w:lineRule="auto"/>
              <w:jc w:val="center"/>
              <w:rPr>
                <w:rFonts w:ascii="Arial" w:eastAsia="Times New Roman" w:hAnsi="Arial" w:cs="Arial"/>
                <w:color w:val="000000"/>
                <w:sz w:val="16"/>
                <w:szCs w:val="16"/>
                <w:lang w:eastAsia="es-CO"/>
              </w:rPr>
            </w:pPr>
            <w:r w:rsidRPr="00004612">
              <w:rPr>
                <w:rFonts w:ascii="Arial" w:eastAsia="Times New Roman" w:hAnsi="Arial" w:cs="Arial"/>
                <w:color w:val="000000"/>
                <w:sz w:val="16"/>
                <w:szCs w:val="16"/>
                <w:lang w:eastAsia="es-CO"/>
              </w:rPr>
              <w:t>Error al  calcular</w:t>
            </w:r>
            <w:r w:rsidRPr="00004612">
              <w:rPr>
                <w:rFonts w:ascii="Arial" w:eastAsia="Times New Roman" w:hAnsi="Arial" w:cs="Arial"/>
                <w:color w:val="000000"/>
                <w:sz w:val="16"/>
                <w:szCs w:val="16"/>
                <w:lang w:eastAsia="es-CO"/>
              </w:rPr>
              <w:br/>
              <w:t xml:space="preserve"> los valores de transferencia de recursos de CCF que no ejecutaron el 55%</w:t>
            </w:r>
          </w:p>
        </w:tc>
        <w:tc>
          <w:tcPr>
            <w:tcW w:w="1985" w:type="dxa"/>
            <w:shd w:val="clear" w:color="auto" w:fill="auto"/>
            <w:hideMark/>
          </w:tcPr>
          <w:p w:rsidR="003A1769" w:rsidRPr="00004612" w:rsidRDefault="00524CF8"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3A1769" w:rsidRPr="00004612">
              <w:rPr>
                <w:rFonts w:ascii="Arial" w:eastAsia="Times New Roman" w:hAnsi="Arial" w:cs="Arial"/>
                <w:color w:val="000000"/>
                <w:sz w:val="16"/>
                <w:szCs w:val="16"/>
                <w:lang w:eastAsia="es-CO"/>
              </w:rPr>
              <w:t xml:space="preserve">Verificar la veracidad y confiabilidad de la información remitida por las CCF para proyección de la resolución. </w:t>
            </w:r>
            <w:r w:rsidR="003A1769" w:rsidRPr="0000461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3A1769" w:rsidRPr="00004612">
              <w:rPr>
                <w:rFonts w:ascii="Arial" w:eastAsia="Times New Roman" w:hAnsi="Arial" w:cs="Arial"/>
                <w:color w:val="000000"/>
                <w:sz w:val="16"/>
                <w:szCs w:val="16"/>
                <w:lang w:eastAsia="es-CO"/>
              </w:rPr>
              <w:t>Resolución debe contar con visto bueno de la Oficina Jurídica.</w:t>
            </w:r>
          </w:p>
        </w:tc>
        <w:tc>
          <w:tcPr>
            <w:tcW w:w="1984" w:type="dxa"/>
            <w:shd w:val="clear" w:color="auto" w:fill="auto"/>
            <w:hideMark/>
          </w:tcPr>
          <w:p w:rsidR="003A1769" w:rsidRPr="00004612" w:rsidRDefault="003A1769" w:rsidP="000B488B">
            <w:pPr>
              <w:spacing w:after="0" w:line="240" w:lineRule="auto"/>
              <w:jc w:val="both"/>
              <w:rPr>
                <w:rFonts w:ascii="Arial" w:eastAsia="Times New Roman" w:hAnsi="Arial" w:cs="Arial"/>
                <w:color w:val="000000"/>
                <w:sz w:val="16"/>
                <w:szCs w:val="16"/>
                <w:lang w:eastAsia="es-CO"/>
              </w:rPr>
            </w:pPr>
            <w:r w:rsidRPr="00004612">
              <w:rPr>
                <w:rFonts w:ascii="Arial" w:eastAsia="Times New Roman" w:hAnsi="Arial" w:cs="Arial"/>
                <w:color w:val="000000"/>
                <w:sz w:val="16"/>
                <w:szCs w:val="16"/>
                <w:lang w:eastAsia="es-CO"/>
              </w:rPr>
              <w:t>* Verificación detallada de la información reportada por cada Caja de Compensación, comparando con lo informado en el año anterior y evaluando su comportamiento.       *Remisión de oficios a las CCF, cuando presentan datos inconsistentes para ser  corroborados. *- Una vez validada la información definitiva de las CCF, es verificada y aprobada por la oficina Jurídica.</w:t>
            </w:r>
          </w:p>
        </w:tc>
        <w:tc>
          <w:tcPr>
            <w:tcW w:w="4536" w:type="dxa"/>
            <w:shd w:val="clear" w:color="auto" w:fill="auto"/>
            <w:hideMark/>
          </w:tcPr>
          <w:p w:rsidR="00524CF8" w:rsidRPr="00524CF8" w:rsidRDefault="00524CF8" w:rsidP="000B488B">
            <w:pPr>
              <w:pStyle w:val="Default"/>
              <w:jc w:val="both"/>
              <w:rPr>
                <w:rFonts w:eastAsia="Times New Roman"/>
                <w:sz w:val="16"/>
                <w:szCs w:val="16"/>
                <w:lang w:eastAsia="es-CO"/>
              </w:rPr>
            </w:pPr>
            <w:r w:rsidRPr="00524CF8">
              <w:rPr>
                <w:rFonts w:eastAsia="Times New Roman"/>
                <w:sz w:val="16"/>
                <w:szCs w:val="16"/>
                <w:lang w:eastAsia="es-CO"/>
              </w:rPr>
              <w:t>Se recomienda para los próximos reportes ser más específicos en el diligenciamiento de las actividades, de tal manera que soporten la gestión adelantada frente a los controles</w:t>
            </w:r>
            <w:r>
              <w:rPr>
                <w:rFonts w:eastAsia="Times New Roman"/>
                <w:sz w:val="16"/>
                <w:szCs w:val="16"/>
                <w:lang w:eastAsia="es-CO"/>
              </w:rPr>
              <w:t xml:space="preserve"> definidos</w:t>
            </w:r>
            <w:r w:rsidRPr="00524CF8">
              <w:rPr>
                <w:rFonts w:eastAsia="Times New Roman"/>
                <w:sz w:val="16"/>
                <w:szCs w:val="16"/>
                <w:lang w:eastAsia="es-CO"/>
              </w:rPr>
              <w:t>, teniendo en cuenta que no se hizo referencia a cuales fueron los oficios remitidos a las CCF, cuando presentan datos inconsistentes. Por otra parte, no se indica el número y fecha de la resolución.</w:t>
            </w:r>
          </w:p>
          <w:p w:rsidR="003A1769" w:rsidRPr="00004612" w:rsidRDefault="003A1769" w:rsidP="000B488B">
            <w:pPr>
              <w:spacing w:after="0" w:line="240" w:lineRule="auto"/>
              <w:jc w:val="both"/>
              <w:rPr>
                <w:rFonts w:ascii="Arial" w:eastAsia="Times New Roman" w:hAnsi="Arial" w:cs="Arial"/>
                <w:sz w:val="16"/>
                <w:szCs w:val="16"/>
                <w:lang w:eastAsia="es-CO"/>
              </w:rPr>
            </w:pPr>
          </w:p>
        </w:tc>
      </w:tr>
      <w:tr w:rsidR="003A1769" w:rsidRPr="00004612" w:rsidTr="00F72A78">
        <w:trPr>
          <w:trHeight w:val="2235"/>
        </w:trPr>
        <w:tc>
          <w:tcPr>
            <w:tcW w:w="1291" w:type="dxa"/>
            <w:shd w:val="clear" w:color="auto" w:fill="auto"/>
            <w:hideMark/>
          </w:tcPr>
          <w:p w:rsidR="003A1769" w:rsidRPr="00004612" w:rsidRDefault="003A1769" w:rsidP="00086D0A">
            <w:pPr>
              <w:spacing w:after="0" w:line="240" w:lineRule="auto"/>
              <w:jc w:val="center"/>
              <w:rPr>
                <w:rFonts w:ascii="Arial" w:eastAsia="Times New Roman" w:hAnsi="Arial" w:cs="Arial"/>
                <w:color w:val="000000"/>
                <w:sz w:val="16"/>
                <w:szCs w:val="16"/>
                <w:lang w:eastAsia="es-CO"/>
              </w:rPr>
            </w:pPr>
            <w:r w:rsidRPr="00004612">
              <w:rPr>
                <w:rFonts w:ascii="Arial" w:eastAsia="Times New Roman" w:hAnsi="Arial" w:cs="Arial"/>
                <w:color w:val="000000"/>
                <w:sz w:val="16"/>
                <w:szCs w:val="16"/>
                <w:lang w:eastAsia="es-CO"/>
              </w:rPr>
              <w:t>Error en el reporte de las cifras del estado de situación financiera de las CCF</w:t>
            </w:r>
          </w:p>
        </w:tc>
        <w:tc>
          <w:tcPr>
            <w:tcW w:w="1985" w:type="dxa"/>
            <w:shd w:val="clear" w:color="auto" w:fill="auto"/>
            <w:hideMark/>
          </w:tcPr>
          <w:p w:rsidR="003A1769" w:rsidRPr="00004612" w:rsidRDefault="003A1769" w:rsidP="000B488B">
            <w:pPr>
              <w:spacing w:after="0" w:line="240" w:lineRule="auto"/>
              <w:jc w:val="both"/>
              <w:rPr>
                <w:rFonts w:ascii="Arial" w:eastAsia="Times New Roman" w:hAnsi="Arial" w:cs="Arial"/>
                <w:color w:val="000000"/>
                <w:sz w:val="16"/>
                <w:szCs w:val="16"/>
                <w:lang w:eastAsia="es-CO"/>
              </w:rPr>
            </w:pPr>
            <w:r w:rsidRPr="00004612">
              <w:rPr>
                <w:rFonts w:ascii="Arial" w:eastAsia="Times New Roman" w:hAnsi="Arial" w:cs="Arial"/>
                <w:color w:val="000000"/>
                <w:sz w:val="16"/>
                <w:szCs w:val="16"/>
                <w:lang w:eastAsia="es-CO"/>
              </w:rPr>
              <w:t xml:space="preserve">Verificar la información </w:t>
            </w:r>
            <w:r w:rsidRPr="00004612">
              <w:rPr>
                <w:rFonts w:ascii="Arial" w:eastAsia="Times New Roman" w:hAnsi="Arial" w:cs="Arial"/>
                <w:color w:val="000000"/>
                <w:sz w:val="16"/>
                <w:szCs w:val="16"/>
                <w:lang w:eastAsia="es-CO"/>
              </w:rPr>
              <w:br/>
              <w:t>reportada en el sistema de información gerencial-SIGER.</w:t>
            </w:r>
          </w:p>
        </w:tc>
        <w:tc>
          <w:tcPr>
            <w:tcW w:w="1984" w:type="dxa"/>
            <w:shd w:val="clear" w:color="auto" w:fill="auto"/>
            <w:hideMark/>
          </w:tcPr>
          <w:p w:rsidR="003A1769" w:rsidRPr="00004612" w:rsidRDefault="003A1769" w:rsidP="000B488B">
            <w:pPr>
              <w:spacing w:after="0" w:line="240" w:lineRule="auto"/>
              <w:jc w:val="both"/>
              <w:rPr>
                <w:rFonts w:ascii="Arial" w:eastAsia="Times New Roman" w:hAnsi="Arial" w:cs="Arial"/>
                <w:sz w:val="16"/>
                <w:szCs w:val="16"/>
                <w:lang w:eastAsia="es-CO"/>
              </w:rPr>
            </w:pPr>
            <w:r w:rsidRPr="00004612">
              <w:rPr>
                <w:rFonts w:ascii="Arial" w:eastAsia="Times New Roman" w:hAnsi="Arial" w:cs="Arial"/>
                <w:sz w:val="16"/>
                <w:szCs w:val="16"/>
                <w:lang w:eastAsia="es-CO"/>
              </w:rPr>
              <w:t>* Verificación del cargue completo de la información en las fechas indicadas, para el segundo trimestre de 2017.                     * Verificar y validar  que la información reportada no tenga inconsistencias.       *De las CCF que presentaron inconsistencias, se requirió mediante oficio para que efectuarán las  correcciones respectivas y la reportaran nuevamente en el SIREVAC.                *Y por último,  se verifica y valida en el SIGER la correcciones realizadas por la CCF.</w:t>
            </w:r>
          </w:p>
        </w:tc>
        <w:tc>
          <w:tcPr>
            <w:tcW w:w="4536" w:type="dxa"/>
            <w:shd w:val="clear" w:color="auto" w:fill="auto"/>
            <w:hideMark/>
          </w:tcPr>
          <w:p w:rsidR="00524CF8" w:rsidRPr="00524CF8" w:rsidRDefault="00524CF8" w:rsidP="000B488B">
            <w:pPr>
              <w:spacing w:after="0" w:line="240" w:lineRule="auto"/>
              <w:jc w:val="both"/>
              <w:rPr>
                <w:rFonts w:ascii="Arial" w:eastAsia="Times New Roman" w:hAnsi="Arial" w:cs="Arial"/>
                <w:sz w:val="16"/>
                <w:szCs w:val="16"/>
                <w:lang w:eastAsia="es-CO"/>
              </w:rPr>
            </w:pPr>
            <w:r w:rsidRPr="00524CF8">
              <w:rPr>
                <w:rFonts w:ascii="Arial" w:eastAsia="Times New Roman" w:hAnsi="Arial" w:cs="Arial"/>
                <w:sz w:val="16"/>
                <w:szCs w:val="16"/>
                <w:lang w:eastAsia="es-CO"/>
              </w:rPr>
              <w:t xml:space="preserve">Se recomienda para los próximos reportes ser más específicos en el diligenciamiento de las actividades, de tal manera que soporten la gestión adelantada frente a los controles definidos, teniendo en cuenta que no se hizo referencia a cuales fueron los oficios remitidos a las CCF, cuando </w:t>
            </w:r>
            <w:r>
              <w:rPr>
                <w:rFonts w:ascii="Arial" w:eastAsia="Times New Roman" w:hAnsi="Arial" w:cs="Arial"/>
                <w:sz w:val="16"/>
                <w:szCs w:val="16"/>
                <w:lang w:eastAsia="es-CO"/>
              </w:rPr>
              <w:t>la información</w:t>
            </w:r>
            <w:r w:rsidRPr="00524CF8">
              <w:rPr>
                <w:rFonts w:ascii="Arial" w:eastAsia="Times New Roman" w:hAnsi="Arial" w:cs="Arial"/>
                <w:sz w:val="16"/>
                <w:szCs w:val="16"/>
                <w:lang w:eastAsia="es-CO"/>
              </w:rPr>
              <w:t xml:space="preserve"> </w:t>
            </w:r>
            <w:r>
              <w:rPr>
                <w:rFonts w:ascii="Arial" w:eastAsia="Times New Roman" w:hAnsi="Arial" w:cs="Arial"/>
                <w:sz w:val="16"/>
                <w:szCs w:val="16"/>
                <w:lang w:eastAsia="es-CO"/>
              </w:rPr>
              <w:t>reportada por las CCF en el SIREVAC es inconsistente</w:t>
            </w:r>
            <w:r w:rsidRPr="00524CF8">
              <w:rPr>
                <w:rFonts w:ascii="Arial" w:eastAsia="Times New Roman" w:hAnsi="Arial" w:cs="Arial"/>
                <w:sz w:val="16"/>
                <w:szCs w:val="16"/>
                <w:lang w:eastAsia="es-CO"/>
              </w:rPr>
              <w:t>.</w:t>
            </w:r>
          </w:p>
          <w:p w:rsidR="003A1769" w:rsidRPr="00004612" w:rsidRDefault="003A1769" w:rsidP="000B488B">
            <w:pPr>
              <w:spacing w:after="0" w:line="240" w:lineRule="auto"/>
              <w:jc w:val="both"/>
              <w:rPr>
                <w:rFonts w:ascii="Arial" w:eastAsia="Times New Roman" w:hAnsi="Arial" w:cs="Arial"/>
                <w:sz w:val="16"/>
                <w:szCs w:val="16"/>
                <w:lang w:eastAsia="es-CO"/>
              </w:rPr>
            </w:pPr>
            <w:r w:rsidRPr="00004612">
              <w:rPr>
                <w:rFonts w:ascii="Arial" w:eastAsia="Times New Roman" w:hAnsi="Arial" w:cs="Arial"/>
                <w:sz w:val="16"/>
                <w:szCs w:val="16"/>
                <w:lang w:eastAsia="es-CO"/>
              </w:rPr>
              <w:br/>
            </w:r>
          </w:p>
        </w:tc>
      </w:tr>
      <w:tr w:rsidR="003A1769" w:rsidRPr="00004612" w:rsidTr="00F72A78">
        <w:trPr>
          <w:trHeight w:val="5336"/>
        </w:trPr>
        <w:tc>
          <w:tcPr>
            <w:tcW w:w="1291" w:type="dxa"/>
            <w:shd w:val="clear" w:color="auto" w:fill="auto"/>
            <w:hideMark/>
          </w:tcPr>
          <w:p w:rsidR="003A1769" w:rsidRPr="00004612" w:rsidRDefault="003A1769" w:rsidP="00004612">
            <w:pPr>
              <w:spacing w:after="0" w:line="240" w:lineRule="auto"/>
              <w:jc w:val="center"/>
              <w:rPr>
                <w:rFonts w:ascii="Arial" w:eastAsia="Times New Roman" w:hAnsi="Arial" w:cs="Arial"/>
                <w:color w:val="000000"/>
                <w:sz w:val="16"/>
                <w:szCs w:val="16"/>
                <w:lang w:eastAsia="es-CO"/>
              </w:rPr>
            </w:pPr>
            <w:r w:rsidRPr="00004612">
              <w:rPr>
                <w:rFonts w:ascii="Arial" w:eastAsia="Times New Roman" w:hAnsi="Arial" w:cs="Arial"/>
                <w:color w:val="000000"/>
                <w:sz w:val="16"/>
                <w:szCs w:val="16"/>
                <w:lang w:eastAsia="es-CO"/>
              </w:rPr>
              <w:lastRenderedPageBreak/>
              <w:t xml:space="preserve">Informes de visita sin </w:t>
            </w:r>
            <w:r w:rsidRPr="00004612">
              <w:rPr>
                <w:rFonts w:ascii="Arial" w:eastAsia="Times New Roman" w:hAnsi="Arial" w:cs="Arial"/>
                <w:color w:val="000000"/>
                <w:sz w:val="16"/>
                <w:szCs w:val="16"/>
                <w:lang w:eastAsia="es-CO"/>
              </w:rPr>
              <w:br/>
              <w:t>la capacidad técnica y oportuna  que permitan generar seguimiento a la información Financiero Contable</w:t>
            </w:r>
          </w:p>
        </w:tc>
        <w:tc>
          <w:tcPr>
            <w:tcW w:w="1985" w:type="dxa"/>
            <w:shd w:val="clear" w:color="auto" w:fill="auto"/>
            <w:hideMark/>
          </w:tcPr>
          <w:p w:rsidR="003A1769" w:rsidRPr="00004612" w:rsidRDefault="00CA1EE9" w:rsidP="00CA1EE9">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3A1769" w:rsidRPr="00004612">
              <w:rPr>
                <w:rFonts w:ascii="Arial" w:eastAsia="Times New Roman" w:hAnsi="Arial" w:cs="Arial"/>
                <w:color w:val="000000"/>
                <w:sz w:val="16"/>
                <w:szCs w:val="16"/>
                <w:lang w:eastAsia="es-CO"/>
              </w:rPr>
              <w:t>Capacitación y actualización a los funcionarios de la Delegada en temas inherentes al Sistema de Subsidio Familiar.</w:t>
            </w:r>
            <w:r w:rsidR="003A1769" w:rsidRPr="0000461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3A1769" w:rsidRPr="00004612">
              <w:rPr>
                <w:rFonts w:ascii="Arial" w:eastAsia="Times New Roman" w:hAnsi="Arial" w:cs="Arial"/>
                <w:color w:val="000000"/>
                <w:sz w:val="16"/>
                <w:szCs w:val="16"/>
                <w:lang w:eastAsia="es-CO"/>
              </w:rPr>
              <w:t>Resolución No. 045 de 2017, artículo 6, procedimiento de visita.</w:t>
            </w:r>
            <w:r w:rsidR="003A1769" w:rsidRPr="0000461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3A1769" w:rsidRPr="00004612">
              <w:rPr>
                <w:rFonts w:ascii="Arial" w:eastAsia="Times New Roman" w:hAnsi="Arial" w:cs="Arial"/>
                <w:color w:val="000000"/>
                <w:sz w:val="16"/>
                <w:szCs w:val="16"/>
                <w:lang w:eastAsia="es-CO"/>
              </w:rPr>
              <w:t>Revisión y aprobación de los informes de visita por parte del Director de Gestión Financiera y Contable, Director para la Gestión de las CCF y Superintendente Delegado para la Gestión.</w:t>
            </w:r>
          </w:p>
        </w:tc>
        <w:tc>
          <w:tcPr>
            <w:tcW w:w="1984" w:type="dxa"/>
            <w:shd w:val="clear" w:color="auto" w:fill="auto"/>
            <w:hideMark/>
          </w:tcPr>
          <w:p w:rsidR="003A1769" w:rsidRPr="00004612" w:rsidRDefault="003A1769" w:rsidP="00004612">
            <w:pPr>
              <w:spacing w:after="0" w:line="240" w:lineRule="auto"/>
              <w:rPr>
                <w:rFonts w:ascii="Arial" w:eastAsia="Times New Roman" w:hAnsi="Arial" w:cs="Arial"/>
                <w:color w:val="000000"/>
                <w:sz w:val="16"/>
                <w:szCs w:val="16"/>
                <w:lang w:eastAsia="es-CO"/>
              </w:rPr>
            </w:pPr>
            <w:r w:rsidRPr="00004612">
              <w:rPr>
                <w:rFonts w:ascii="Arial" w:eastAsia="Times New Roman" w:hAnsi="Arial" w:cs="Arial"/>
                <w:color w:val="000000"/>
                <w:sz w:val="16"/>
                <w:szCs w:val="16"/>
                <w:lang w:eastAsia="es-CO"/>
              </w:rPr>
              <w:t>* Las visitas realizadas a las CCF se realizaron conforme a los lineamientos establecidos en la Resolución 045 de 2017, en sus diferentes etapas, desde la planeación hasta le emisión del informe final y seguimiento a los planes de mejoramiento.                                            *Los informes resultantes de las visitas ordinarias, como los planes de mejoramiento y su seguimiento, son verificados, evaluados y  por consiguiente, sujetos a modificaciones y correcciones propuestas por  los respectivos Directores Financiero Contable y para la Gestión de las CCF, y el Superintendente Delegado para La Gestión,  y luego ser aprobados por los mismos.</w:t>
            </w:r>
          </w:p>
        </w:tc>
        <w:tc>
          <w:tcPr>
            <w:tcW w:w="4536" w:type="dxa"/>
            <w:shd w:val="clear" w:color="auto" w:fill="auto"/>
            <w:hideMark/>
          </w:tcPr>
          <w:p w:rsidR="003A1769" w:rsidRPr="00004612" w:rsidRDefault="003A1769" w:rsidP="00F72A78">
            <w:pPr>
              <w:spacing w:after="240" w:line="240" w:lineRule="auto"/>
              <w:jc w:val="both"/>
              <w:rPr>
                <w:rFonts w:ascii="Arial" w:eastAsia="Times New Roman" w:hAnsi="Arial" w:cs="Arial"/>
                <w:sz w:val="16"/>
                <w:szCs w:val="16"/>
                <w:lang w:eastAsia="es-CO"/>
              </w:rPr>
            </w:pPr>
            <w:r w:rsidRPr="00004612">
              <w:rPr>
                <w:rFonts w:ascii="Arial" w:eastAsia="Times New Roman" w:hAnsi="Arial" w:cs="Arial"/>
                <w:sz w:val="16"/>
                <w:szCs w:val="16"/>
                <w:lang w:eastAsia="es-CO"/>
              </w:rPr>
              <w:t>Mediante  la verificac</w:t>
            </w:r>
            <w:r w:rsidR="00CA1EE9">
              <w:rPr>
                <w:rFonts w:ascii="Arial" w:eastAsia="Times New Roman" w:hAnsi="Arial" w:cs="Arial"/>
                <w:sz w:val="16"/>
                <w:szCs w:val="16"/>
                <w:lang w:eastAsia="es-CO"/>
              </w:rPr>
              <w:t>ión de este control se evidenció</w:t>
            </w:r>
            <w:r w:rsidRPr="00004612">
              <w:rPr>
                <w:rFonts w:ascii="Arial" w:eastAsia="Times New Roman" w:hAnsi="Arial" w:cs="Arial"/>
                <w:sz w:val="16"/>
                <w:szCs w:val="16"/>
                <w:lang w:eastAsia="es-CO"/>
              </w:rPr>
              <w:t xml:space="preserve"> que en el III trimestre se  rea</w:t>
            </w:r>
            <w:r w:rsidR="00CA1EE9">
              <w:rPr>
                <w:rFonts w:ascii="Arial" w:eastAsia="Times New Roman" w:hAnsi="Arial" w:cs="Arial"/>
                <w:sz w:val="16"/>
                <w:szCs w:val="16"/>
                <w:lang w:eastAsia="es-CO"/>
              </w:rPr>
              <w:t>lizaron  5 Visitas: COMFACESAR</w:t>
            </w:r>
            <w:r w:rsidRPr="00004612">
              <w:rPr>
                <w:rFonts w:ascii="Arial" w:eastAsia="Times New Roman" w:hAnsi="Arial" w:cs="Arial"/>
                <w:sz w:val="16"/>
                <w:szCs w:val="16"/>
                <w:lang w:eastAsia="es-CO"/>
              </w:rPr>
              <w:t xml:space="preserve">, </w:t>
            </w:r>
            <w:r w:rsidR="00CA1EE9" w:rsidRPr="00004612">
              <w:rPr>
                <w:rFonts w:ascii="Arial" w:eastAsia="Times New Roman" w:hAnsi="Arial" w:cs="Arial"/>
                <w:sz w:val="16"/>
                <w:szCs w:val="16"/>
                <w:lang w:eastAsia="es-CO"/>
              </w:rPr>
              <w:t>COM</w:t>
            </w:r>
            <w:r w:rsidR="00CA1EE9">
              <w:rPr>
                <w:rFonts w:ascii="Arial" w:eastAsia="Times New Roman" w:hAnsi="Arial" w:cs="Arial"/>
                <w:sz w:val="16"/>
                <w:szCs w:val="16"/>
                <w:lang w:eastAsia="es-CO"/>
              </w:rPr>
              <w:t>FAGUAJIRA, COMCAJA</w:t>
            </w:r>
            <w:r w:rsidRPr="00004612">
              <w:rPr>
                <w:rFonts w:ascii="Arial" w:eastAsia="Times New Roman" w:hAnsi="Arial" w:cs="Arial"/>
                <w:sz w:val="16"/>
                <w:szCs w:val="16"/>
                <w:lang w:eastAsia="es-CO"/>
              </w:rPr>
              <w:t xml:space="preserve">, COMFAMILIAR ATLANTICO </w:t>
            </w:r>
            <w:r w:rsidR="00CA1EE9" w:rsidRPr="00004612">
              <w:rPr>
                <w:rFonts w:ascii="Arial" w:eastAsia="Times New Roman" w:hAnsi="Arial" w:cs="Arial"/>
                <w:sz w:val="16"/>
                <w:szCs w:val="16"/>
                <w:lang w:eastAsia="es-CO"/>
              </w:rPr>
              <w:t xml:space="preserve">CAMACOL. </w:t>
            </w:r>
            <w:r w:rsidR="00CA1EE9">
              <w:rPr>
                <w:rFonts w:ascii="Arial" w:eastAsia="Times New Roman" w:hAnsi="Arial" w:cs="Arial"/>
                <w:sz w:val="16"/>
                <w:szCs w:val="16"/>
                <w:lang w:eastAsia="es-CO"/>
              </w:rPr>
              <w:t>Los registros se co</w:t>
            </w:r>
            <w:r w:rsidRPr="00004612">
              <w:rPr>
                <w:rFonts w:ascii="Arial" w:eastAsia="Times New Roman" w:hAnsi="Arial" w:cs="Arial"/>
                <w:sz w:val="16"/>
                <w:szCs w:val="16"/>
                <w:lang w:eastAsia="es-CO"/>
              </w:rPr>
              <w:t>nforma</w:t>
            </w:r>
            <w:r w:rsidR="00CA1EE9">
              <w:rPr>
                <w:rFonts w:ascii="Arial" w:eastAsia="Times New Roman" w:hAnsi="Arial" w:cs="Arial"/>
                <w:sz w:val="16"/>
                <w:szCs w:val="16"/>
                <w:lang w:eastAsia="es-CO"/>
              </w:rPr>
              <w:t>n en</w:t>
            </w:r>
            <w:r w:rsidRPr="00004612">
              <w:rPr>
                <w:rFonts w:ascii="Arial" w:eastAsia="Times New Roman" w:hAnsi="Arial" w:cs="Arial"/>
                <w:sz w:val="16"/>
                <w:szCs w:val="16"/>
                <w:lang w:eastAsia="es-CO"/>
              </w:rPr>
              <w:t xml:space="preserve"> una carpeta con los papeles de trabajo, como también archivos digitales de la información solicitada para el desarrollo de la visita. Igualmente, los informes preliminar y final resultantes de la visita fueron debidamente aprobados por los respectivos responsables: Director de Gestión Financiera y Contable, Director para la Gestión de las CCF y Superintendente Delegado para la Gestión, como consta en los respectivos oficios emitidos a las CCF. </w:t>
            </w:r>
            <w:r w:rsidRPr="00004612">
              <w:rPr>
                <w:rFonts w:ascii="Arial" w:eastAsia="Times New Roman" w:hAnsi="Arial" w:cs="Arial"/>
                <w:sz w:val="16"/>
                <w:szCs w:val="16"/>
                <w:lang w:eastAsia="es-CO"/>
              </w:rPr>
              <w:br/>
            </w:r>
            <w:r w:rsidRPr="00004612">
              <w:rPr>
                <w:rFonts w:ascii="Arial" w:eastAsia="Times New Roman" w:hAnsi="Arial" w:cs="Arial"/>
                <w:sz w:val="16"/>
                <w:szCs w:val="16"/>
                <w:lang w:eastAsia="es-CO"/>
              </w:rPr>
              <w:br/>
              <w:t xml:space="preserve">Se recomienda </w:t>
            </w:r>
            <w:r w:rsidR="00CA1EE9">
              <w:rPr>
                <w:rFonts w:ascii="Arial" w:eastAsia="Times New Roman" w:hAnsi="Arial" w:cs="Arial"/>
                <w:sz w:val="16"/>
                <w:szCs w:val="16"/>
                <w:lang w:eastAsia="es-CO"/>
              </w:rPr>
              <w:t>para los próximos reportes hacer referencia a las actividades desarrolladas respecto del control de capacitación</w:t>
            </w:r>
            <w:r w:rsidR="006D4BD1">
              <w:rPr>
                <w:rFonts w:ascii="Arial" w:eastAsia="Times New Roman" w:hAnsi="Arial" w:cs="Arial"/>
                <w:sz w:val="16"/>
                <w:szCs w:val="16"/>
                <w:lang w:eastAsia="es-CO"/>
              </w:rPr>
              <w:t xml:space="preserve"> y actualización</w:t>
            </w:r>
            <w:r w:rsidR="00CA1EE9">
              <w:rPr>
                <w:rFonts w:ascii="Arial" w:eastAsia="Times New Roman" w:hAnsi="Arial" w:cs="Arial"/>
                <w:sz w:val="16"/>
                <w:szCs w:val="16"/>
                <w:lang w:eastAsia="es-CO"/>
              </w:rPr>
              <w:t>, ya que no se observa la gestión del mismo.</w:t>
            </w:r>
          </w:p>
        </w:tc>
      </w:tr>
    </w:tbl>
    <w:p w:rsidR="008E0A4E" w:rsidRDefault="008E0A4E" w:rsidP="00C05522">
      <w:pPr>
        <w:rPr>
          <w:highlight w:val="cyan"/>
          <w:lang w:eastAsia="es-ES"/>
        </w:rPr>
      </w:pPr>
    </w:p>
    <w:p w:rsidR="000C7348" w:rsidRPr="00BB0D7B" w:rsidRDefault="000C7348" w:rsidP="00BB0D7B">
      <w:pPr>
        <w:spacing w:after="0" w:line="240" w:lineRule="auto"/>
        <w:jc w:val="both"/>
        <w:rPr>
          <w:rFonts w:ascii="Arial" w:hAnsi="Arial" w:cs="Arial"/>
          <w:b/>
          <w:i/>
          <w:u w:val="single"/>
        </w:rPr>
      </w:pPr>
      <w:r w:rsidRPr="00BB0D7B">
        <w:rPr>
          <w:rFonts w:ascii="Arial" w:hAnsi="Arial" w:cs="Arial"/>
          <w:b/>
          <w:i/>
          <w:u w:val="single"/>
        </w:rPr>
        <w:t>COMUNICACIÓN  PÚBLICA</w:t>
      </w:r>
    </w:p>
    <w:p w:rsidR="000E7505" w:rsidRDefault="000E7505" w:rsidP="00004612">
      <w:pPr>
        <w:spacing w:after="0" w:line="240" w:lineRule="auto"/>
        <w:jc w:val="both"/>
        <w:rPr>
          <w:rFonts w:ascii="Arial" w:hAnsi="Arial" w:cs="Arial"/>
        </w:rPr>
      </w:pPr>
    </w:p>
    <w:p w:rsidR="00004612" w:rsidRDefault="000C7348" w:rsidP="00004612">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un  (1) riesgo</w:t>
      </w:r>
      <w:r w:rsidR="00F72A78">
        <w:rPr>
          <w:rFonts w:ascii="Arial" w:hAnsi="Arial" w:cs="Arial"/>
        </w:rPr>
        <w:t>:</w:t>
      </w:r>
    </w:p>
    <w:p w:rsidR="00F72A78" w:rsidRPr="00004612" w:rsidRDefault="00F72A78" w:rsidP="00004612">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985"/>
        <w:gridCol w:w="1984"/>
        <w:gridCol w:w="4536"/>
      </w:tblGrid>
      <w:tr w:rsidR="000C7348" w:rsidRPr="00A812A7" w:rsidTr="00F72A78">
        <w:trPr>
          <w:trHeight w:val="480"/>
        </w:trPr>
        <w:tc>
          <w:tcPr>
            <w:tcW w:w="1291" w:type="dxa"/>
            <w:shd w:val="clear" w:color="auto" w:fill="17365D" w:themeFill="text2" w:themeFillShade="BF"/>
            <w:noWrap/>
            <w:vAlign w:val="center"/>
            <w:hideMark/>
          </w:tcPr>
          <w:p w:rsidR="000C7348" w:rsidRPr="00A812A7" w:rsidRDefault="000C7348" w:rsidP="000C7348">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985" w:type="dxa"/>
            <w:shd w:val="clear" w:color="auto" w:fill="17365D" w:themeFill="text2" w:themeFillShade="BF"/>
            <w:noWrap/>
            <w:vAlign w:val="center"/>
            <w:hideMark/>
          </w:tcPr>
          <w:p w:rsidR="000C7348" w:rsidRPr="00A812A7" w:rsidRDefault="000C7348" w:rsidP="000C7348">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0C7348" w:rsidRPr="00A812A7" w:rsidRDefault="00291836" w:rsidP="000C7348">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ACTIVIDADES</w:t>
            </w:r>
            <w:r w:rsidRPr="00A812A7">
              <w:rPr>
                <w:rFonts w:ascii="Arial" w:eastAsia="Times New Roman" w:hAnsi="Arial" w:cs="Arial"/>
                <w:b/>
                <w:bCs/>
                <w:color w:val="FFFFFF" w:themeColor="background1"/>
                <w:sz w:val="16"/>
                <w:szCs w:val="16"/>
                <w:lang w:eastAsia="es-CO"/>
              </w:rPr>
              <w:br/>
              <w:t xml:space="preserve"> REALIZADAS</w:t>
            </w:r>
            <w:r>
              <w:rPr>
                <w:rFonts w:ascii="Arial" w:eastAsia="Times New Roman" w:hAnsi="Arial" w:cs="Arial"/>
                <w:b/>
                <w:bCs/>
                <w:color w:val="FFFFFF" w:themeColor="background1"/>
                <w:sz w:val="16"/>
                <w:szCs w:val="16"/>
                <w:lang w:eastAsia="es-CO"/>
              </w:rPr>
              <w:t xml:space="preserve"> </w:t>
            </w:r>
            <w:r w:rsidRPr="003B4A50">
              <w:rPr>
                <w:rFonts w:ascii="Arial" w:eastAsia="Times New Roman" w:hAnsi="Arial" w:cs="Arial"/>
                <w:b/>
                <w:bCs/>
                <w:color w:val="FFFFFF" w:themeColor="background1"/>
                <w:sz w:val="16"/>
                <w:szCs w:val="16"/>
                <w:lang w:eastAsia="es-CO"/>
              </w:rPr>
              <w:t>(Reporte Dependencia)</w:t>
            </w:r>
          </w:p>
        </w:tc>
        <w:tc>
          <w:tcPr>
            <w:tcW w:w="4536" w:type="dxa"/>
            <w:shd w:val="clear" w:color="auto" w:fill="17365D" w:themeFill="text2" w:themeFillShade="BF"/>
            <w:vAlign w:val="center"/>
            <w:hideMark/>
          </w:tcPr>
          <w:p w:rsidR="000C7348" w:rsidRPr="00A812A7" w:rsidRDefault="000C7348" w:rsidP="000C7348">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0C7348" w:rsidRPr="000C7348" w:rsidTr="00F72A78">
        <w:trPr>
          <w:trHeight w:val="3255"/>
        </w:trPr>
        <w:tc>
          <w:tcPr>
            <w:tcW w:w="1291" w:type="dxa"/>
            <w:shd w:val="clear" w:color="auto" w:fill="auto"/>
            <w:hideMark/>
          </w:tcPr>
          <w:p w:rsidR="000C7348" w:rsidRPr="000C7348" w:rsidRDefault="000C7348" w:rsidP="000C7348">
            <w:pPr>
              <w:spacing w:after="0" w:line="240" w:lineRule="auto"/>
              <w:jc w:val="center"/>
              <w:rPr>
                <w:rFonts w:ascii="Arial" w:eastAsia="Times New Roman" w:hAnsi="Arial" w:cs="Arial"/>
                <w:color w:val="000000"/>
                <w:sz w:val="16"/>
                <w:szCs w:val="16"/>
                <w:lang w:eastAsia="es-CO"/>
              </w:rPr>
            </w:pPr>
            <w:r w:rsidRPr="000C7348">
              <w:rPr>
                <w:rFonts w:ascii="Arial" w:eastAsia="Times New Roman" w:hAnsi="Arial" w:cs="Arial"/>
                <w:color w:val="000000"/>
                <w:sz w:val="16"/>
                <w:szCs w:val="16"/>
                <w:lang w:eastAsia="es-CO"/>
              </w:rPr>
              <w:t>Deterioro  o perdida</w:t>
            </w:r>
            <w:r w:rsidRPr="000C7348">
              <w:rPr>
                <w:rFonts w:ascii="Arial" w:eastAsia="Times New Roman" w:hAnsi="Arial" w:cs="Arial"/>
                <w:color w:val="000000"/>
                <w:sz w:val="16"/>
                <w:szCs w:val="16"/>
                <w:lang w:eastAsia="es-CO"/>
              </w:rPr>
              <w:br/>
              <w:t>de la imagen institucional por comunicación Publica</w:t>
            </w:r>
          </w:p>
        </w:tc>
        <w:tc>
          <w:tcPr>
            <w:tcW w:w="1985" w:type="dxa"/>
            <w:shd w:val="clear" w:color="auto" w:fill="auto"/>
            <w:hideMark/>
          </w:tcPr>
          <w:p w:rsidR="000C7348" w:rsidRPr="000C7348" w:rsidRDefault="00F72A78" w:rsidP="00F72A78">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0C7348" w:rsidRPr="000C7348">
              <w:rPr>
                <w:rFonts w:ascii="Arial" w:eastAsia="Times New Roman" w:hAnsi="Arial" w:cs="Arial"/>
                <w:color w:val="000000"/>
                <w:sz w:val="16"/>
                <w:szCs w:val="16"/>
                <w:lang w:eastAsia="es-CO"/>
              </w:rPr>
              <w:t xml:space="preserve">Conocimiento previo de los temas de interés por parte de la ciudadanía </w:t>
            </w:r>
            <w:r w:rsidR="000C7348" w:rsidRPr="000C7348">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0C7348" w:rsidRPr="000C7348">
              <w:rPr>
                <w:rFonts w:ascii="Arial" w:eastAsia="Times New Roman" w:hAnsi="Arial" w:cs="Arial"/>
                <w:color w:val="000000"/>
                <w:sz w:val="16"/>
                <w:szCs w:val="16"/>
                <w:lang w:eastAsia="es-CO"/>
              </w:rPr>
              <w:t>Contratación de personal idóneo para los requerimientos necesarios en la comunicación</w:t>
            </w:r>
            <w:r w:rsidR="000C7348">
              <w:rPr>
                <w:rFonts w:ascii="Arial" w:eastAsia="Times New Roman" w:hAnsi="Arial" w:cs="Arial"/>
                <w:color w:val="000000"/>
                <w:sz w:val="16"/>
                <w:szCs w:val="16"/>
                <w:lang w:eastAsia="es-CO"/>
              </w:rPr>
              <w:t xml:space="preserve"> de la Entidad </w:t>
            </w:r>
            <w:r w:rsidR="000C7348" w:rsidRPr="000C7348">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0C7348" w:rsidRPr="000C7348">
              <w:rPr>
                <w:rFonts w:ascii="Arial" w:eastAsia="Times New Roman" w:hAnsi="Arial" w:cs="Arial"/>
                <w:color w:val="000000"/>
                <w:sz w:val="16"/>
                <w:szCs w:val="16"/>
                <w:lang w:eastAsia="es-CO"/>
              </w:rPr>
              <w:t>Revisión y aprobación de material previo a la publicación</w:t>
            </w:r>
            <w:r w:rsidR="000C7348" w:rsidRPr="000C7348">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Pr="000C7348">
              <w:rPr>
                <w:rFonts w:ascii="Arial" w:eastAsia="Times New Roman" w:hAnsi="Arial" w:cs="Arial"/>
                <w:color w:val="000000"/>
                <w:sz w:val="16"/>
                <w:szCs w:val="16"/>
                <w:lang w:eastAsia="es-CO"/>
              </w:rPr>
              <w:t>Estrategia</w:t>
            </w:r>
            <w:r w:rsidR="000C7348" w:rsidRPr="000C7348">
              <w:rPr>
                <w:rFonts w:ascii="Arial" w:eastAsia="Times New Roman" w:hAnsi="Arial" w:cs="Arial"/>
                <w:color w:val="000000"/>
                <w:sz w:val="16"/>
                <w:szCs w:val="16"/>
                <w:lang w:eastAsia="es-CO"/>
              </w:rPr>
              <w:t xml:space="preserve"> de Comunicación Institucional.</w:t>
            </w:r>
            <w:r w:rsidR="000C7348" w:rsidRPr="000C7348">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0C7348" w:rsidRPr="000C7348">
              <w:rPr>
                <w:rFonts w:ascii="Arial" w:eastAsia="Times New Roman" w:hAnsi="Arial" w:cs="Arial"/>
                <w:color w:val="000000"/>
                <w:sz w:val="16"/>
                <w:szCs w:val="16"/>
                <w:lang w:eastAsia="es-CO"/>
              </w:rPr>
              <w:t xml:space="preserve">Cumplimiento de lineamientos legales  </w:t>
            </w:r>
          </w:p>
        </w:tc>
        <w:tc>
          <w:tcPr>
            <w:tcW w:w="1984" w:type="dxa"/>
            <w:shd w:val="clear" w:color="auto" w:fill="auto"/>
            <w:hideMark/>
          </w:tcPr>
          <w:p w:rsidR="000C7348" w:rsidRPr="000C7348" w:rsidRDefault="000C7348" w:rsidP="000C7348">
            <w:pPr>
              <w:spacing w:after="0" w:line="240" w:lineRule="auto"/>
              <w:rPr>
                <w:rFonts w:ascii="Arial" w:eastAsia="Times New Roman" w:hAnsi="Arial" w:cs="Arial"/>
                <w:color w:val="000000"/>
                <w:sz w:val="16"/>
                <w:szCs w:val="16"/>
                <w:lang w:eastAsia="es-CO"/>
              </w:rPr>
            </w:pPr>
            <w:r w:rsidRPr="000C7348">
              <w:rPr>
                <w:rFonts w:ascii="Arial" w:eastAsia="Times New Roman" w:hAnsi="Arial" w:cs="Arial"/>
                <w:color w:val="000000"/>
                <w:sz w:val="16"/>
                <w:szCs w:val="16"/>
                <w:lang w:eastAsia="es-CO"/>
              </w:rPr>
              <w:t>Consejos de redacción para definición de temas a comunicar.</w:t>
            </w:r>
          </w:p>
        </w:tc>
        <w:tc>
          <w:tcPr>
            <w:tcW w:w="4536" w:type="dxa"/>
            <w:shd w:val="clear" w:color="auto" w:fill="auto"/>
            <w:hideMark/>
          </w:tcPr>
          <w:p w:rsidR="00F72A78" w:rsidRDefault="001B746D" w:rsidP="00F72A78">
            <w:pPr>
              <w:spacing w:after="0" w:line="240" w:lineRule="auto"/>
              <w:jc w:val="both"/>
              <w:rPr>
                <w:rFonts w:ascii="Arial" w:eastAsia="Times New Roman" w:hAnsi="Arial" w:cs="Arial"/>
                <w:color w:val="000000"/>
                <w:sz w:val="16"/>
                <w:szCs w:val="16"/>
                <w:lang w:eastAsia="es-CO"/>
              </w:rPr>
            </w:pPr>
            <w:r w:rsidRPr="001B746D">
              <w:rPr>
                <w:rFonts w:ascii="Arial" w:eastAsia="Times New Roman" w:hAnsi="Arial" w:cs="Arial"/>
                <w:color w:val="000000"/>
                <w:sz w:val="16"/>
                <w:szCs w:val="16"/>
                <w:lang w:eastAsia="es-CO"/>
              </w:rPr>
              <w:t>S</w:t>
            </w:r>
            <w:r w:rsidR="00F72A78">
              <w:rPr>
                <w:rFonts w:ascii="Arial" w:eastAsia="Times New Roman" w:hAnsi="Arial" w:cs="Arial"/>
                <w:color w:val="000000"/>
                <w:sz w:val="16"/>
                <w:szCs w:val="16"/>
                <w:lang w:eastAsia="es-CO"/>
              </w:rPr>
              <w:t xml:space="preserve">i bien el Consejo de redacción </w:t>
            </w:r>
            <w:r w:rsidRPr="001B746D">
              <w:rPr>
                <w:rFonts w:ascii="Arial" w:eastAsia="Times New Roman" w:hAnsi="Arial" w:cs="Arial"/>
                <w:color w:val="000000"/>
                <w:sz w:val="16"/>
                <w:szCs w:val="16"/>
                <w:lang w:eastAsia="es-CO"/>
              </w:rPr>
              <w:t xml:space="preserve">está documentado a través de las actas de las reuniones, se recomienda </w:t>
            </w:r>
            <w:r w:rsidR="00F72A78">
              <w:rPr>
                <w:rFonts w:ascii="Arial" w:eastAsia="Times New Roman" w:hAnsi="Arial" w:cs="Arial"/>
                <w:color w:val="000000"/>
                <w:sz w:val="16"/>
                <w:szCs w:val="16"/>
                <w:lang w:eastAsia="es-CO"/>
              </w:rPr>
              <w:t>asociar la información más detallada acerca de los consejos de redacción d (</w:t>
            </w:r>
            <w:r w:rsidRPr="001B746D">
              <w:rPr>
                <w:rFonts w:ascii="Arial" w:eastAsia="Times New Roman" w:hAnsi="Arial" w:cs="Arial"/>
                <w:color w:val="000000"/>
                <w:sz w:val="16"/>
                <w:szCs w:val="16"/>
                <w:lang w:eastAsia="es-CO"/>
              </w:rPr>
              <w:t>como actas, correos, comunicaciones o  listados de asistencia</w:t>
            </w:r>
            <w:r w:rsidR="00F72A78">
              <w:rPr>
                <w:rFonts w:ascii="Arial" w:eastAsia="Times New Roman" w:hAnsi="Arial" w:cs="Arial"/>
                <w:color w:val="000000"/>
                <w:sz w:val="16"/>
                <w:szCs w:val="16"/>
                <w:lang w:eastAsia="es-CO"/>
              </w:rPr>
              <w:t xml:space="preserve">). </w:t>
            </w:r>
          </w:p>
          <w:p w:rsidR="00F72A78" w:rsidRDefault="00F72A78" w:rsidP="00F72A78">
            <w:pPr>
              <w:spacing w:after="0" w:line="240" w:lineRule="auto"/>
              <w:jc w:val="both"/>
              <w:rPr>
                <w:rFonts w:ascii="Arial" w:eastAsia="Times New Roman" w:hAnsi="Arial" w:cs="Arial"/>
                <w:color w:val="000000"/>
                <w:sz w:val="16"/>
                <w:szCs w:val="16"/>
                <w:lang w:eastAsia="es-CO"/>
              </w:rPr>
            </w:pPr>
          </w:p>
          <w:p w:rsidR="000C7348" w:rsidRPr="000C7348" w:rsidRDefault="00F72A78" w:rsidP="00F72A78">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También se sugiere se detalle y soporte</w:t>
            </w:r>
            <w:r w:rsidRPr="00F72A78">
              <w:rPr>
                <w:rFonts w:ascii="Arial" w:eastAsia="Times New Roman" w:hAnsi="Arial" w:cs="Arial"/>
                <w:color w:val="000000"/>
                <w:sz w:val="16"/>
                <w:szCs w:val="16"/>
                <w:lang w:eastAsia="es-CO"/>
              </w:rPr>
              <w:t xml:space="preserve"> la gesti</w:t>
            </w:r>
            <w:r>
              <w:rPr>
                <w:rFonts w:ascii="Arial" w:eastAsia="Times New Roman" w:hAnsi="Arial" w:cs="Arial"/>
                <w:color w:val="000000"/>
                <w:sz w:val="16"/>
                <w:szCs w:val="16"/>
                <w:lang w:eastAsia="es-CO"/>
              </w:rPr>
              <w:t xml:space="preserve">ón adelantada frente a cada control para mitigar </w:t>
            </w:r>
            <w:r w:rsidR="001B746D" w:rsidRPr="001B746D">
              <w:rPr>
                <w:rFonts w:ascii="Arial" w:eastAsia="Times New Roman" w:hAnsi="Arial" w:cs="Arial"/>
                <w:color w:val="000000"/>
                <w:sz w:val="16"/>
                <w:szCs w:val="16"/>
                <w:lang w:eastAsia="es-CO"/>
              </w:rPr>
              <w:t>el riesgo en el periodo</w:t>
            </w:r>
            <w:r>
              <w:rPr>
                <w:rFonts w:ascii="Arial" w:eastAsia="Times New Roman" w:hAnsi="Arial" w:cs="Arial"/>
                <w:color w:val="000000"/>
                <w:sz w:val="16"/>
                <w:szCs w:val="16"/>
                <w:lang w:eastAsia="es-CO"/>
              </w:rPr>
              <w:t xml:space="preserve">, debido a que no se reportaron las actividades </w:t>
            </w:r>
            <w:r w:rsidR="000D6DCB">
              <w:rPr>
                <w:rFonts w:ascii="Arial" w:eastAsia="Times New Roman" w:hAnsi="Arial" w:cs="Arial"/>
                <w:color w:val="000000"/>
                <w:sz w:val="16"/>
                <w:szCs w:val="16"/>
                <w:lang w:eastAsia="es-CO"/>
              </w:rPr>
              <w:t>gestionadas de los demás controles.</w:t>
            </w:r>
          </w:p>
        </w:tc>
      </w:tr>
    </w:tbl>
    <w:p w:rsidR="000B488B" w:rsidRDefault="000B488B" w:rsidP="00BB0D7B">
      <w:pPr>
        <w:spacing w:after="0" w:line="240" w:lineRule="auto"/>
        <w:jc w:val="both"/>
        <w:rPr>
          <w:rFonts w:ascii="Arial" w:hAnsi="Arial" w:cs="Arial"/>
          <w:b/>
          <w:i/>
          <w:u w:val="single"/>
        </w:rPr>
      </w:pPr>
    </w:p>
    <w:p w:rsidR="004F245D" w:rsidRDefault="004F245D" w:rsidP="00BB0D7B">
      <w:pPr>
        <w:spacing w:after="0" w:line="240" w:lineRule="auto"/>
        <w:jc w:val="both"/>
        <w:rPr>
          <w:rFonts w:ascii="Arial" w:hAnsi="Arial" w:cs="Arial"/>
          <w:b/>
          <w:i/>
          <w:u w:val="single"/>
        </w:rPr>
      </w:pPr>
    </w:p>
    <w:p w:rsidR="00BC192E" w:rsidRDefault="004F245D" w:rsidP="00BB0D7B">
      <w:pPr>
        <w:spacing w:after="0" w:line="240" w:lineRule="auto"/>
        <w:jc w:val="both"/>
        <w:rPr>
          <w:rFonts w:ascii="Arial" w:hAnsi="Arial" w:cs="Arial"/>
          <w:b/>
          <w:i/>
          <w:u w:val="single"/>
        </w:rPr>
      </w:pPr>
      <w:r>
        <w:rPr>
          <w:rFonts w:ascii="Arial" w:hAnsi="Arial" w:cs="Arial"/>
          <w:b/>
          <w:i/>
          <w:u w:val="single"/>
        </w:rPr>
        <w:t>EVALUACION DE  GESTIÓ</w:t>
      </w:r>
      <w:r w:rsidR="00BC192E" w:rsidRPr="00BB0D7B">
        <w:rPr>
          <w:rFonts w:ascii="Arial" w:hAnsi="Arial" w:cs="Arial"/>
          <w:b/>
          <w:i/>
          <w:u w:val="single"/>
        </w:rPr>
        <w:t>N  DE LAS CCF</w:t>
      </w:r>
    </w:p>
    <w:p w:rsidR="005947E2" w:rsidRDefault="005947E2" w:rsidP="00BB0D7B">
      <w:pPr>
        <w:spacing w:after="0" w:line="240" w:lineRule="auto"/>
        <w:jc w:val="both"/>
        <w:rPr>
          <w:rFonts w:ascii="Arial" w:hAnsi="Arial" w:cs="Arial"/>
          <w:b/>
          <w:i/>
          <w:u w:val="single"/>
        </w:rPr>
      </w:pPr>
    </w:p>
    <w:p w:rsidR="005947E2" w:rsidRDefault="005947E2" w:rsidP="00BB0D7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dos  (2) riesgo</w:t>
      </w:r>
      <w:r w:rsidR="004F245D">
        <w:rPr>
          <w:rFonts w:ascii="Arial" w:hAnsi="Arial" w:cs="Arial"/>
        </w:rPr>
        <w:t>:</w:t>
      </w:r>
    </w:p>
    <w:p w:rsidR="004F245D" w:rsidRPr="000E7505" w:rsidRDefault="004F245D" w:rsidP="00BB0D7B">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985"/>
        <w:gridCol w:w="1984"/>
        <w:gridCol w:w="4536"/>
      </w:tblGrid>
      <w:tr w:rsidR="005947E2" w:rsidRPr="00291836" w:rsidTr="004F245D">
        <w:trPr>
          <w:trHeight w:val="480"/>
        </w:trPr>
        <w:tc>
          <w:tcPr>
            <w:tcW w:w="1291" w:type="dxa"/>
            <w:shd w:val="clear" w:color="auto" w:fill="17365D" w:themeFill="text2" w:themeFillShade="BF"/>
            <w:noWrap/>
            <w:vAlign w:val="center"/>
            <w:hideMark/>
          </w:tcPr>
          <w:p w:rsidR="005947E2" w:rsidRPr="00291836" w:rsidRDefault="005947E2" w:rsidP="005947E2">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lastRenderedPageBreak/>
              <w:t>RIESGO</w:t>
            </w:r>
          </w:p>
        </w:tc>
        <w:tc>
          <w:tcPr>
            <w:tcW w:w="1985" w:type="dxa"/>
            <w:shd w:val="clear" w:color="auto" w:fill="17365D" w:themeFill="text2" w:themeFillShade="BF"/>
            <w:noWrap/>
            <w:vAlign w:val="center"/>
            <w:hideMark/>
          </w:tcPr>
          <w:p w:rsidR="005947E2" w:rsidRPr="00291836" w:rsidRDefault="005947E2" w:rsidP="005947E2">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5947E2" w:rsidRPr="00291836" w:rsidRDefault="00291836" w:rsidP="005947E2">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536" w:type="dxa"/>
            <w:shd w:val="clear" w:color="auto" w:fill="17365D" w:themeFill="text2" w:themeFillShade="BF"/>
            <w:vAlign w:val="center"/>
            <w:hideMark/>
          </w:tcPr>
          <w:p w:rsidR="005947E2" w:rsidRPr="00291836" w:rsidRDefault="005947E2" w:rsidP="005947E2">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5947E2" w:rsidRPr="00455E0C" w:rsidTr="004F245D">
        <w:trPr>
          <w:trHeight w:val="2385"/>
        </w:trPr>
        <w:tc>
          <w:tcPr>
            <w:tcW w:w="1291" w:type="dxa"/>
            <w:shd w:val="clear" w:color="auto" w:fill="auto"/>
            <w:hideMark/>
          </w:tcPr>
          <w:p w:rsidR="005947E2" w:rsidRPr="005947E2" w:rsidRDefault="003F6180" w:rsidP="003F6180">
            <w:pPr>
              <w:spacing w:after="0" w:line="240"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Emisión de</w:t>
            </w:r>
            <w:r>
              <w:rPr>
                <w:rFonts w:ascii="Arial" w:eastAsia="Times New Roman" w:hAnsi="Arial" w:cs="Arial"/>
                <w:color w:val="000000"/>
                <w:sz w:val="16"/>
                <w:szCs w:val="16"/>
                <w:lang w:eastAsia="es-CO"/>
              </w:rPr>
              <w:br/>
              <w:t xml:space="preserve"> I</w:t>
            </w:r>
            <w:r w:rsidR="005947E2" w:rsidRPr="005947E2">
              <w:rPr>
                <w:rFonts w:ascii="Arial" w:eastAsia="Times New Roman" w:hAnsi="Arial" w:cs="Arial"/>
                <w:color w:val="000000"/>
                <w:sz w:val="16"/>
                <w:szCs w:val="16"/>
                <w:lang w:eastAsia="es-CO"/>
              </w:rPr>
              <w:t>nformes de gestión sin la capacidad técnica y oportuna  que permitan generar seguimiento a la gestión de las CCF.</w:t>
            </w:r>
          </w:p>
        </w:tc>
        <w:tc>
          <w:tcPr>
            <w:tcW w:w="1985" w:type="dxa"/>
            <w:shd w:val="clear" w:color="auto" w:fill="auto"/>
            <w:hideMark/>
          </w:tcPr>
          <w:p w:rsidR="005947E2" w:rsidRPr="005947E2" w:rsidRDefault="004F245D"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5947E2" w:rsidRPr="005947E2">
              <w:rPr>
                <w:rFonts w:ascii="Arial" w:eastAsia="Times New Roman" w:hAnsi="Arial" w:cs="Arial"/>
                <w:color w:val="000000"/>
                <w:sz w:val="16"/>
                <w:szCs w:val="16"/>
                <w:lang w:eastAsia="es-CO"/>
              </w:rPr>
              <w:t>Capacitación y actualización a los funcionarios de la Dirección para la Gestión de las CCF en temas inherentes al Sistema de Subsidio Familiar.</w:t>
            </w:r>
            <w:r w:rsidR="005947E2" w:rsidRPr="005947E2">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5947E2" w:rsidRPr="005947E2">
              <w:rPr>
                <w:rFonts w:ascii="Arial" w:eastAsia="Times New Roman" w:hAnsi="Arial" w:cs="Arial"/>
                <w:color w:val="000000"/>
                <w:sz w:val="16"/>
                <w:szCs w:val="16"/>
                <w:lang w:eastAsia="es-CO"/>
              </w:rPr>
              <w:t xml:space="preserve">Revisión y </w:t>
            </w:r>
            <w:r>
              <w:rPr>
                <w:rFonts w:ascii="Arial" w:eastAsia="Times New Roman" w:hAnsi="Arial" w:cs="Arial"/>
                <w:color w:val="000000"/>
                <w:sz w:val="16"/>
                <w:szCs w:val="16"/>
                <w:lang w:eastAsia="es-CO"/>
              </w:rPr>
              <w:t xml:space="preserve">aprobación de los informes de </w:t>
            </w:r>
            <w:r w:rsidR="005947E2" w:rsidRPr="005947E2">
              <w:rPr>
                <w:rFonts w:ascii="Arial" w:eastAsia="Times New Roman" w:hAnsi="Arial" w:cs="Arial"/>
                <w:color w:val="000000"/>
                <w:sz w:val="16"/>
                <w:szCs w:val="16"/>
                <w:lang w:eastAsia="es-CO"/>
              </w:rPr>
              <w:t xml:space="preserve">Evaluación de Gestión de las Cajas de Compensación </w:t>
            </w:r>
            <w:r w:rsidRPr="005947E2">
              <w:rPr>
                <w:rFonts w:ascii="Arial" w:eastAsia="Times New Roman" w:hAnsi="Arial" w:cs="Arial"/>
                <w:color w:val="000000"/>
                <w:sz w:val="16"/>
                <w:szCs w:val="16"/>
                <w:lang w:eastAsia="es-CO"/>
              </w:rPr>
              <w:t>Famil</w:t>
            </w:r>
            <w:r>
              <w:rPr>
                <w:rFonts w:ascii="Arial" w:eastAsia="Times New Roman" w:hAnsi="Arial" w:cs="Arial"/>
                <w:color w:val="000000"/>
                <w:sz w:val="16"/>
                <w:szCs w:val="16"/>
                <w:lang w:eastAsia="es-CO"/>
              </w:rPr>
              <w:t>i</w:t>
            </w:r>
            <w:r w:rsidRPr="005947E2">
              <w:rPr>
                <w:rFonts w:ascii="Arial" w:eastAsia="Times New Roman" w:hAnsi="Arial" w:cs="Arial"/>
                <w:color w:val="000000"/>
                <w:sz w:val="16"/>
                <w:szCs w:val="16"/>
                <w:lang w:eastAsia="es-CO"/>
              </w:rPr>
              <w:t>ar</w:t>
            </w:r>
            <w:r w:rsidR="005947E2" w:rsidRPr="005947E2">
              <w:rPr>
                <w:rFonts w:ascii="Arial" w:eastAsia="Times New Roman" w:hAnsi="Arial" w:cs="Arial"/>
                <w:color w:val="000000"/>
                <w:sz w:val="16"/>
                <w:szCs w:val="16"/>
                <w:lang w:eastAsia="es-CO"/>
              </w:rPr>
              <w:t xml:space="preserve"> por parte del Director para la Gestión de las CCF.</w:t>
            </w:r>
          </w:p>
        </w:tc>
        <w:tc>
          <w:tcPr>
            <w:tcW w:w="1984" w:type="dxa"/>
            <w:vMerge w:val="restart"/>
            <w:shd w:val="clear" w:color="auto" w:fill="auto"/>
            <w:hideMark/>
          </w:tcPr>
          <w:p w:rsidR="005947E2" w:rsidRPr="005947E2" w:rsidRDefault="005947E2" w:rsidP="00926E05">
            <w:pPr>
              <w:spacing w:after="0" w:line="240" w:lineRule="auto"/>
              <w:jc w:val="both"/>
              <w:rPr>
                <w:rFonts w:ascii="Arial" w:eastAsia="Times New Roman" w:hAnsi="Arial" w:cs="Arial"/>
                <w:color w:val="000000"/>
                <w:sz w:val="16"/>
                <w:szCs w:val="16"/>
                <w:lang w:eastAsia="es-CO"/>
              </w:rPr>
            </w:pPr>
            <w:r w:rsidRPr="005947E2">
              <w:rPr>
                <w:rFonts w:ascii="Arial" w:eastAsia="Times New Roman" w:hAnsi="Arial" w:cs="Arial"/>
                <w:color w:val="000000"/>
                <w:sz w:val="16"/>
                <w:szCs w:val="16"/>
                <w:lang w:eastAsia="es-CO"/>
              </w:rPr>
              <w:t xml:space="preserve">El Director para la Gestión de Cajas de Compensación Familiar, revisó y aprobó los informes de Evaluación de Gestión de las Cajas del I y II trimestre de 2017 en los componentes de población, Ley 115 del 94 y </w:t>
            </w:r>
            <w:r w:rsidR="004F245D" w:rsidRPr="005947E2">
              <w:rPr>
                <w:rFonts w:ascii="Arial" w:eastAsia="Times New Roman" w:hAnsi="Arial" w:cs="Arial"/>
                <w:color w:val="000000"/>
                <w:sz w:val="16"/>
                <w:szCs w:val="16"/>
                <w:lang w:eastAsia="es-CO"/>
              </w:rPr>
              <w:t>límite</w:t>
            </w:r>
            <w:r w:rsidRPr="005947E2">
              <w:rPr>
                <w:rFonts w:ascii="Arial" w:eastAsia="Times New Roman" w:hAnsi="Arial" w:cs="Arial"/>
                <w:color w:val="000000"/>
                <w:sz w:val="16"/>
                <w:szCs w:val="16"/>
                <w:lang w:eastAsia="es-CO"/>
              </w:rPr>
              <w:t xml:space="preserve"> </w:t>
            </w:r>
            <w:r w:rsidRPr="00455E0C">
              <w:rPr>
                <w:rFonts w:ascii="Arial" w:eastAsia="Times New Roman" w:hAnsi="Arial" w:cs="Arial"/>
                <w:color w:val="000000"/>
                <w:sz w:val="16"/>
                <w:szCs w:val="16"/>
                <w:lang w:eastAsia="es-CO"/>
              </w:rPr>
              <w:t>máximo</w:t>
            </w:r>
            <w:r w:rsidRPr="005947E2">
              <w:rPr>
                <w:rFonts w:ascii="Arial" w:eastAsia="Times New Roman" w:hAnsi="Arial" w:cs="Arial"/>
                <w:color w:val="000000"/>
                <w:sz w:val="16"/>
                <w:szCs w:val="16"/>
                <w:lang w:eastAsia="es-CO"/>
              </w:rPr>
              <w:t xml:space="preserve"> de inversiones.</w:t>
            </w:r>
            <w:r w:rsidRPr="005947E2">
              <w:rPr>
                <w:rFonts w:ascii="Arial" w:eastAsia="Times New Roman" w:hAnsi="Arial" w:cs="Arial"/>
                <w:color w:val="000000"/>
                <w:sz w:val="16"/>
                <w:szCs w:val="16"/>
                <w:lang w:eastAsia="es-CO"/>
              </w:rPr>
              <w:br/>
            </w:r>
            <w:r w:rsidRPr="005947E2">
              <w:rPr>
                <w:rFonts w:ascii="Arial" w:eastAsia="Times New Roman" w:hAnsi="Arial" w:cs="Arial"/>
                <w:color w:val="000000"/>
                <w:sz w:val="16"/>
                <w:szCs w:val="16"/>
                <w:lang w:eastAsia="es-CO"/>
              </w:rPr>
              <w:br/>
              <w:t xml:space="preserve">El informe de los demás componentes, se aplazó, teniendo en cuenta que en los </w:t>
            </w:r>
            <w:r w:rsidRPr="00455E0C">
              <w:rPr>
                <w:rFonts w:ascii="Arial" w:eastAsia="Times New Roman" w:hAnsi="Arial" w:cs="Arial"/>
                <w:color w:val="000000"/>
                <w:sz w:val="16"/>
                <w:szCs w:val="16"/>
                <w:lang w:eastAsia="es-CO"/>
              </w:rPr>
              <w:t>comités</w:t>
            </w:r>
            <w:r w:rsidRPr="005947E2">
              <w:rPr>
                <w:rFonts w:ascii="Arial" w:eastAsia="Times New Roman" w:hAnsi="Arial" w:cs="Arial"/>
                <w:color w:val="000000"/>
                <w:sz w:val="16"/>
                <w:szCs w:val="16"/>
                <w:lang w:eastAsia="es-CO"/>
              </w:rPr>
              <w:t xml:space="preserve"> </w:t>
            </w:r>
            <w:r w:rsidRPr="00455E0C">
              <w:rPr>
                <w:rFonts w:ascii="Arial" w:eastAsia="Times New Roman" w:hAnsi="Arial" w:cs="Arial"/>
                <w:color w:val="000000"/>
                <w:sz w:val="16"/>
                <w:szCs w:val="16"/>
                <w:lang w:eastAsia="es-CO"/>
              </w:rPr>
              <w:t>estadísticos</w:t>
            </w:r>
            <w:r w:rsidRPr="005947E2">
              <w:rPr>
                <w:rFonts w:ascii="Arial" w:eastAsia="Times New Roman" w:hAnsi="Arial" w:cs="Arial"/>
                <w:color w:val="000000"/>
                <w:sz w:val="16"/>
                <w:szCs w:val="16"/>
                <w:lang w:eastAsia="es-CO"/>
              </w:rPr>
              <w:t xml:space="preserve"> donde se estudia la modificación a la circular 020, las Cajas de Compensación Familiar  solicitaron plazo para el cargue de información. </w:t>
            </w:r>
          </w:p>
        </w:tc>
        <w:tc>
          <w:tcPr>
            <w:tcW w:w="4536" w:type="dxa"/>
            <w:vMerge w:val="restart"/>
            <w:shd w:val="clear" w:color="auto" w:fill="auto"/>
            <w:hideMark/>
          </w:tcPr>
          <w:p w:rsidR="009164C4" w:rsidRDefault="009164C4" w:rsidP="004F0FDF">
            <w:pPr>
              <w:spacing w:after="24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Dado que los controles son diferentes para los dos riesgos definidos en el proceso de evaluación de gestión de las CCF, se recomienda que el reporte de las actividades realizadas sobre dichos controles, se diligencie por separado. </w:t>
            </w:r>
          </w:p>
          <w:p w:rsidR="005947E2" w:rsidRDefault="002F5761" w:rsidP="004F0FDF">
            <w:pPr>
              <w:spacing w:after="24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Por otra parte, no se observa en el reporte referenciadas las actividades realizadas para los controles de “capacitación y actualización”, “de requerimientos de información” y del control de “verificación y validación periódica de los </w:t>
            </w:r>
            <w:r w:rsidRPr="005947E2">
              <w:rPr>
                <w:rFonts w:ascii="Arial" w:eastAsia="Times New Roman" w:hAnsi="Arial" w:cs="Arial"/>
                <w:color w:val="000000"/>
                <w:sz w:val="16"/>
                <w:szCs w:val="16"/>
                <w:lang w:eastAsia="es-CO"/>
              </w:rPr>
              <w:t xml:space="preserve">tiempos y del contenido de la </w:t>
            </w:r>
            <w:r w:rsidRPr="00455E0C">
              <w:rPr>
                <w:rFonts w:ascii="Arial" w:eastAsia="Times New Roman" w:hAnsi="Arial" w:cs="Arial"/>
                <w:color w:val="000000"/>
                <w:sz w:val="16"/>
                <w:szCs w:val="16"/>
                <w:lang w:eastAsia="es-CO"/>
              </w:rPr>
              <w:t>información</w:t>
            </w:r>
            <w:r>
              <w:rPr>
                <w:rFonts w:ascii="Arial" w:eastAsia="Times New Roman" w:hAnsi="Arial" w:cs="Arial"/>
                <w:color w:val="000000"/>
                <w:sz w:val="16"/>
                <w:szCs w:val="16"/>
                <w:lang w:eastAsia="es-CO"/>
              </w:rPr>
              <w:t xml:space="preserve"> que se reporta por la SSF”, que permitan determinar la gestión y eficacia de dichos controles. Por lo que se sugiere, </w:t>
            </w:r>
            <w:r w:rsidR="009164C4">
              <w:rPr>
                <w:rFonts w:ascii="Arial" w:eastAsia="Times New Roman" w:hAnsi="Arial" w:cs="Arial"/>
                <w:color w:val="000000"/>
                <w:sz w:val="16"/>
                <w:szCs w:val="16"/>
                <w:lang w:eastAsia="es-CO"/>
              </w:rPr>
              <w:t>r</w:t>
            </w:r>
            <w:r w:rsidR="00686D36">
              <w:rPr>
                <w:rFonts w:ascii="Arial" w:eastAsia="Times New Roman" w:hAnsi="Arial" w:cs="Arial"/>
                <w:color w:val="000000"/>
                <w:sz w:val="16"/>
                <w:szCs w:val="16"/>
                <w:lang w:eastAsia="es-CO"/>
              </w:rPr>
              <w:t>ealizar de forma más detallada</w:t>
            </w:r>
            <w:r>
              <w:rPr>
                <w:rFonts w:ascii="Arial" w:eastAsia="Times New Roman" w:hAnsi="Arial" w:cs="Arial"/>
                <w:color w:val="000000"/>
                <w:sz w:val="16"/>
                <w:szCs w:val="16"/>
                <w:lang w:eastAsia="es-CO"/>
              </w:rPr>
              <w:t xml:space="preserve"> la descripción de acciones </w:t>
            </w:r>
            <w:r w:rsidR="009164C4">
              <w:rPr>
                <w:rFonts w:ascii="Arial" w:eastAsia="Times New Roman" w:hAnsi="Arial" w:cs="Arial"/>
                <w:color w:val="000000"/>
                <w:sz w:val="16"/>
                <w:szCs w:val="16"/>
                <w:lang w:eastAsia="es-CO"/>
              </w:rPr>
              <w:t xml:space="preserve">para minimizar </w:t>
            </w:r>
            <w:r w:rsidR="005947E2" w:rsidRPr="004F245D">
              <w:rPr>
                <w:rFonts w:ascii="Arial" w:eastAsia="Times New Roman" w:hAnsi="Arial" w:cs="Arial"/>
                <w:color w:val="000000"/>
                <w:sz w:val="16"/>
                <w:szCs w:val="16"/>
                <w:lang w:eastAsia="es-CO"/>
              </w:rPr>
              <w:t>cada riesgo y</w:t>
            </w:r>
            <w:r>
              <w:rPr>
                <w:rFonts w:ascii="Arial" w:eastAsia="Times New Roman" w:hAnsi="Arial" w:cs="Arial"/>
                <w:color w:val="000000"/>
                <w:sz w:val="16"/>
                <w:szCs w:val="16"/>
                <w:lang w:eastAsia="es-CO"/>
              </w:rPr>
              <w:t xml:space="preserve"> que sean</w:t>
            </w:r>
            <w:r w:rsidR="005947E2" w:rsidRPr="004F245D">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t>soportados</w:t>
            </w:r>
            <w:r w:rsidR="005947E2" w:rsidRPr="004F245D">
              <w:rPr>
                <w:rFonts w:ascii="Arial" w:eastAsia="Times New Roman" w:hAnsi="Arial" w:cs="Arial"/>
                <w:color w:val="000000"/>
                <w:sz w:val="16"/>
                <w:szCs w:val="16"/>
                <w:lang w:eastAsia="es-CO"/>
              </w:rPr>
              <w:t xml:space="preserve">. </w:t>
            </w:r>
          </w:p>
          <w:p w:rsidR="009164C4" w:rsidRPr="004F245D" w:rsidRDefault="009164C4" w:rsidP="004F0FDF">
            <w:pPr>
              <w:spacing w:after="240" w:line="240" w:lineRule="auto"/>
              <w:jc w:val="both"/>
              <w:rPr>
                <w:rFonts w:ascii="Arial" w:eastAsia="Times New Roman" w:hAnsi="Arial" w:cs="Arial"/>
                <w:color w:val="000000"/>
                <w:sz w:val="16"/>
                <w:szCs w:val="16"/>
                <w:lang w:eastAsia="es-CO"/>
              </w:rPr>
            </w:pPr>
          </w:p>
        </w:tc>
      </w:tr>
      <w:tr w:rsidR="005947E2" w:rsidRPr="00455E0C" w:rsidTr="00F202D6">
        <w:trPr>
          <w:trHeight w:val="2406"/>
        </w:trPr>
        <w:tc>
          <w:tcPr>
            <w:tcW w:w="1291" w:type="dxa"/>
            <w:shd w:val="clear" w:color="auto" w:fill="auto"/>
            <w:hideMark/>
          </w:tcPr>
          <w:p w:rsidR="005947E2" w:rsidRPr="005947E2" w:rsidRDefault="005947E2" w:rsidP="003F6180">
            <w:pPr>
              <w:spacing w:after="0" w:line="240" w:lineRule="auto"/>
              <w:jc w:val="center"/>
              <w:rPr>
                <w:rFonts w:ascii="Arial" w:eastAsia="Times New Roman" w:hAnsi="Arial" w:cs="Arial"/>
                <w:color w:val="000000"/>
                <w:sz w:val="16"/>
                <w:szCs w:val="16"/>
                <w:lang w:eastAsia="es-CO"/>
              </w:rPr>
            </w:pPr>
            <w:r w:rsidRPr="00455E0C">
              <w:rPr>
                <w:rFonts w:ascii="Arial" w:eastAsia="Times New Roman" w:hAnsi="Arial" w:cs="Arial"/>
                <w:color w:val="000000"/>
                <w:sz w:val="16"/>
                <w:szCs w:val="16"/>
                <w:lang w:eastAsia="es-CO"/>
              </w:rPr>
              <w:t>Presentación</w:t>
            </w:r>
            <w:r w:rsidRPr="005947E2">
              <w:rPr>
                <w:rFonts w:ascii="Arial" w:eastAsia="Times New Roman" w:hAnsi="Arial" w:cs="Arial"/>
                <w:color w:val="000000"/>
                <w:sz w:val="16"/>
                <w:szCs w:val="16"/>
                <w:lang w:eastAsia="es-CO"/>
              </w:rPr>
              <w:t xml:space="preserve"> de informes fuera de los </w:t>
            </w:r>
            <w:r w:rsidRPr="00455E0C">
              <w:rPr>
                <w:rFonts w:ascii="Arial" w:eastAsia="Times New Roman" w:hAnsi="Arial" w:cs="Arial"/>
                <w:color w:val="000000"/>
                <w:sz w:val="16"/>
                <w:szCs w:val="16"/>
                <w:lang w:eastAsia="es-CO"/>
              </w:rPr>
              <w:t>términos</w:t>
            </w:r>
            <w:r w:rsidRPr="005947E2">
              <w:rPr>
                <w:rFonts w:ascii="Arial" w:eastAsia="Times New Roman" w:hAnsi="Arial" w:cs="Arial"/>
                <w:color w:val="000000"/>
                <w:sz w:val="16"/>
                <w:szCs w:val="16"/>
                <w:lang w:eastAsia="es-CO"/>
              </w:rPr>
              <w:t xml:space="preserve"> o con inconsistencias.</w:t>
            </w:r>
          </w:p>
        </w:tc>
        <w:tc>
          <w:tcPr>
            <w:tcW w:w="1985" w:type="dxa"/>
            <w:shd w:val="clear" w:color="auto" w:fill="auto"/>
            <w:hideMark/>
          </w:tcPr>
          <w:p w:rsidR="005947E2" w:rsidRPr="005947E2" w:rsidRDefault="00F202D6"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5947E2" w:rsidRPr="00455E0C">
              <w:rPr>
                <w:rFonts w:ascii="Arial" w:eastAsia="Times New Roman" w:hAnsi="Arial" w:cs="Arial"/>
                <w:color w:val="000000"/>
                <w:sz w:val="16"/>
                <w:szCs w:val="16"/>
                <w:lang w:eastAsia="es-CO"/>
              </w:rPr>
              <w:t>Verificación</w:t>
            </w:r>
            <w:r w:rsidR="005947E2" w:rsidRPr="005947E2">
              <w:rPr>
                <w:rFonts w:ascii="Arial" w:eastAsia="Times New Roman" w:hAnsi="Arial" w:cs="Arial"/>
                <w:color w:val="000000"/>
                <w:sz w:val="16"/>
                <w:szCs w:val="16"/>
                <w:lang w:eastAsia="es-CO"/>
              </w:rPr>
              <w:t xml:space="preserve"> y validación </w:t>
            </w:r>
            <w:r w:rsidR="005947E2" w:rsidRPr="00455E0C">
              <w:rPr>
                <w:rFonts w:ascii="Arial" w:eastAsia="Times New Roman" w:hAnsi="Arial" w:cs="Arial"/>
                <w:color w:val="000000"/>
                <w:sz w:val="16"/>
                <w:szCs w:val="16"/>
                <w:lang w:eastAsia="es-CO"/>
              </w:rPr>
              <w:t>periódica</w:t>
            </w:r>
            <w:r w:rsidR="005947E2" w:rsidRPr="005947E2">
              <w:rPr>
                <w:rFonts w:ascii="Arial" w:eastAsia="Times New Roman" w:hAnsi="Arial" w:cs="Arial"/>
                <w:color w:val="000000"/>
                <w:sz w:val="16"/>
                <w:szCs w:val="16"/>
                <w:lang w:eastAsia="es-CO"/>
              </w:rPr>
              <w:t xml:space="preserve"> de los tiempos y del contenido de la </w:t>
            </w:r>
            <w:r w:rsidR="005947E2" w:rsidRPr="00455E0C">
              <w:rPr>
                <w:rFonts w:ascii="Arial" w:eastAsia="Times New Roman" w:hAnsi="Arial" w:cs="Arial"/>
                <w:color w:val="000000"/>
                <w:sz w:val="16"/>
                <w:szCs w:val="16"/>
                <w:lang w:eastAsia="es-CO"/>
              </w:rPr>
              <w:t>información</w:t>
            </w:r>
            <w:r>
              <w:rPr>
                <w:rFonts w:ascii="Arial" w:eastAsia="Times New Roman" w:hAnsi="Arial" w:cs="Arial"/>
                <w:color w:val="000000"/>
                <w:sz w:val="16"/>
                <w:szCs w:val="16"/>
                <w:lang w:eastAsia="es-CO"/>
              </w:rPr>
              <w:t xml:space="preserve"> que se reporta por la SSF.</w:t>
            </w:r>
            <w:r>
              <w:rPr>
                <w:rFonts w:ascii="Arial" w:eastAsia="Times New Roman" w:hAnsi="Arial" w:cs="Arial"/>
                <w:color w:val="000000"/>
                <w:sz w:val="16"/>
                <w:szCs w:val="16"/>
                <w:lang w:eastAsia="es-CO"/>
              </w:rPr>
              <w:br/>
              <w:t>-</w:t>
            </w:r>
            <w:r w:rsidR="005947E2" w:rsidRPr="005947E2">
              <w:rPr>
                <w:rFonts w:ascii="Arial" w:eastAsia="Times New Roman" w:hAnsi="Arial" w:cs="Arial"/>
                <w:color w:val="000000"/>
                <w:sz w:val="16"/>
                <w:szCs w:val="16"/>
                <w:lang w:eastAsia="es-CO"/>
              </w:rPr>
              <w:t>Requerimientos de info</w:t>
            </w:r>
            <w:r>
              <w:rPr>
                <w:rFonts w:ascii="Arial" w:eastAsia="Times New Roman" w:hAnsi="Arial" w:cs="Arial"/>
                <w:color w:val="000000"/>
                <w:sz w:val="16"/>
                <w:szCs w:val="16"/>
                <w:lang w:eastAsia="es-CO"/>
              </w:rPr>
              <w:t>rmación a los entes vigilados.</w:t>
            </w:r>
            <w:r>
              <w:rPr>
                <w:rFonts w:ascii="Arial" w:eastAsia="Times New Roman" w:hAnsi="Arial" w:cs="Arial"/>
                <w:color w:val="000000"/>
                <w:sz w:val="16"/>
                <w:szCs w:val="16"/>
                <w:lang w:eastAsia="es-CO"/>
              </w:rPr>
              <w:br/>
              <w:t>-</w:t>
            </w:r>
            <w:r w:rsidR="005947E2" w:rsidRPr="005947E2">
              <w:rPr>
                <w:rFonts w:ascii="Arial" w:eastAsia="Times New Roman" w:hAnsi="Arial" w:cs="Arial"/>
                <w:color w:val="000000"/>
                <w:sz w:val="16"/>
                <w:szCs w:val="16"/>
                <w:lang w:eastAsia="es-CO"/>
              </w:rPr>
              <w:t>Revisión y aprobación de los informes  por parte del Director para la Gestión de las CCF.</w:t>
            </w:r>
          </w:p>
        </w:tc>
        <w:tc>
          <w:tcPr>
            <w:tcW w:w="1984" w:type="dxa"/>
            <w:vMerge/>
            <w:vAlign w:val="center"/>
            <w:hideMark/>
          </w:tcPr>
          <w:p w:rsidR="005947E2" w:rsidRPr="005947E2" w:rsidRDefault="005947E2" w:rsidP="005947E2">
            <w:pPr>
              <w:spacing w:after="0" w:line="240" w:lineRule="auto"/>
              <w:rPr>
                <w:rFonts w:ascii="Arial" w:eastAsia="Times New Roman" w:hAnsi="Arial" w:cs="Arial"/>
                <w:color w:val="000000"/>
                <w:sz w:val="16"/>
                <w:szCs w:val="16"/>
                <w:lang w:eastAsia="es-CO"/>
              </w:rPr>
            </w:pPr>
          </w:p>
        </w:tc>
        <w:tc>
          <w:tcPr>
            <w:tcW w:w="4536" w:type="dxa"/>
            <w:vMerge/>
            <w:vAlign w:val="center"/>
            <w:hideMark/>
          </w:tcPr>
          <w:p w:rsidR="005947E2" w:rsidRPr="005947E2" w:rsidRDefault="005947E2" w:rsidP="005947E2">
            <w:pPr>
              <w:spacing w:after="0" w:line="240" w:lineRule="auto"/>
              <w:rPr>
                <w:rFonts w:ascii="Arial" w:eastAsia="Times New Roman" w:hAnsi="Arial" w:cs="Arial"/>
                <w:color w:val="000000"/>
                <w:sz w:val="16"/>
                <w:szCs w:val="16"/>
                <w:lang w:eastAsia="es-CO"/>
              </w:rPr>
            </w:pPr>
          </w:p>
        </w:tc>
      </w:tr>
    </w:tbl>
    <w:p w:rsidR="005947E2" w:rsidRPr="00BB0D7B" w:rsidRDefault="005947E2" w:rsidP="00BB0D7B">
      <w:pPr>
        <w:spacing w:after="0" w:line="240" w:lineRule="auto"/>
        <w:jc w:val="both"/>
        <w:rPr>
          <w:rFonts w:ascii="Arial" w:hAnsi="Arial" w:cs="Arial"/>
          <w:b/>
          <w:i/>
          <w:u w:val="single"/>
        </w:rPr>
      </w:pPr>
    </w:p>
    <w:p w:rsidR="00BB0D7B" w:rsidRDefault="00BB0D7B" w:rsidP="00BB0D7B">
      <w:pPr>
        <w:spacing w:after="0" w:line="240" w:lineRule="auto"/>
        <w:jc w:val="both"/>
        <w:rPr>
          <w:rFonts w:ascii="Arial" w:hAnsi="Arial" w:cs="Arial"/>
          <w:b/>
          <w:i/>
          <w:u w:val="single"/>
        </w:rPr>
      </w:pPr>
    </w:p>
    <w:p w:rsidR="00BC192E" w:rsidRPr="00BB0D7B" w:rsidRDefault="00BC192E" w:rsidP="00BB0D7B">
      <w:pPr>
        <w:spacing w:after="0" w:line="240" w:lineRule="auto"/>
        <w:jc w:val="both"/>
        <w:rPr>
          <w:rFonts w:ascii="Arial" w:hAnsi="Arial" w:cs="Arial"/>
          <w:b/>
          <w:i/>
          <w:u w:val="single"/>
        </w:rPr>
      </w:pPr>
      <w:r w:rsidRPr="00BB0D7B">
        <w:rPr>
          <w:rFonts w:ascii="Arial" w:hAnsi="Arial" w:cs="Arial"/>
          <w:b/>
          <w:i/>
          <w:u w:val="single"/>
        </w:rPr>
        <w:t>VISITAS A ENTES VIGILADOS</w:t>
      </w:r>
    </w:p>
    <w:p w:rsidR="00BB0D7B" w:rsidRDefault="00BB0D7B" w:rsidP="00BB0D7B">
      <w:pPr>
        <w:spacing w:after="0" w:line="240" w:lineRule="auto"/>
        <w:jc w:val="both"/>
        <w:rPr>
          <w:rFonts w:ascii="Arial" w:hAnsi="Arial" w:cs="Arial"/>
          <w:b/>
          <w:i/>
          <w:u w:val="single"/>
        </w:rPr>
      </w:pPr>
    </w:p>
    <w:p w:rsidR="000E7505" w:rsidRDefault="000E7505" w:rsidP="00BB0D7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cuatro  (4) riesgos</w:t>
      </w:r>
    </w:p>
    <w:p w:rsidR="00F202D6" w:rsidRPr="000E7505" w:rsidRDefault="00F202D6" w:rsidP="00BB0D7B">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985"/>
        <w:gridCol w:w="1984"/>
        <w:gridCol w:w="4536"/>
      </w:tblGrid>
      <w:tr w:rsidR="000E7505" w:rsidRPr="00A812A7" w:rsidTr="00375769">
        <w:trPr>
          <w:trHeight w:val="370"/>
        </w:trPr>
        <w:tc>
          <w:tcPr>
            <w:tcW w:w="1291" w:type="dxa"/>
            <w:shd w:val="clear" w:color="auto" w:fill="17365D" w:themeFill="text2" w:themeFillShade="BF"/>
            <w:noWrap/>
            <w:vAlign w:val="center"/>
            <w:hideMark/>
          </w:tcPr>
          <w:p w:rsidR="000E7505" w:rsidRPr="00A812A7" w:rsidRDefault="000E7505" w:rsidP="000E7505">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985" w:type="dxa"/>
            <w:shd w:val="clear" w:color="auto" w:fill="17365D" w:themeFill="text2" w:themeFillShade="BF"/>
            <w:noWrap/>
            <w:vAlign w:val="center"/>
            <w:hideMark/>
          </w:tcPr>
          <w:p w:rsidR="000E7505" w:rsidRPr="00A812A7" w:rsidRDefault="000E7505" w:rsidP="000E7505">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0E7505" w:rsidRPr="00A812A7" w:rsidRDefault="00291836" w:rsidP="000E7505">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536" w:type="dxa"/>
            <w:shd w:val="clear" w:color="auto" w:fill="17365D" w:themeFill="text2" w:themeFillShade="BF"/>
            <w:vAlign w:val="center"/>
            <w:hideMark/>
          </w:tcPr>
          <w:p w:rsidR="000E7505" w:rsidRPr="00A812A7" w:rsidRDefault="000E7505" w:rsidP="000E7505">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0E7505" w:rsidRPr="000E7505" w:rsidTr="00375769">
        <w:trPr>
          <w:trHeight w:val="391"/>
        </w:trPr>
        <w:tc>
          <w:tcPr>
            <w:tcW w:w="1291" w:type="dxa"/>
            <w:shd w:val="clear" w:color="auto" w:fill="auto"/>
            <w:hideMark/>
          </w:tcPr>
          <w:p w:rsidR="000E7505" w:rsidRPr="000E7505" w:rsidRDefault="000E7505" w:rsidP="003F6180">
            <w:pPr>
              <w:spacing w:after="0" w:line="240" w:lineRule="auto"/>
              <w:jc w:val="center"/>
              <w:rPr>
                <w:rFonts w:ascii="Arial" w:eastAsia="Times New Roman" w:hAnsi="Arial" w:cs="Arial"/>
                <w:color w:val="000000"/>
                <w:sz w:val="16"/>
                <w:szCs w:val="16"/>
                <w:lang w:eastAsia="es-CO"/>
              </w:rPr>
            </w:pPr>
            <w:r w:rsidRPr="000E7505">
              <w:rPr>
                <w:rFonts w:ascii="Arial" w:eastAsia="Times New Roman" w:hAnsi="Arial" w:cs="Arial"/>
                <w:color w:val="000000"/>
                <w:sz w:val="16"/>
                <w:szCs w:val="16"/>
                <w:lang w:eastAsia="es-CO"/>
              </w:rPr>
              <w:t xml:space="preserve">Incumplimiento </w:t>
            </w:r>
            <w:r w:rsidRPr="000E7505">
              <w:rPr>
                <w:rFonts w:ascii="Arial" w:eastAsia="Times New Roman" w:hAnsi="Arial" w:cs="Arial"/>
                <w:color w:val="000000"/>
                <w:sz w:val="16"/>
                <w:szCs w:val="16"/>
                <w:lang w:eastAsia="es-CO"/>
              </w:rPr>
              <w:br/>
              <w:t>en los términos de entrega de los informes de visita a los entes vigilados.</w:t>
            </w:r>
          </w:p>
        </w:tc>
        <w:tc>
          <w:tcPr>
            <w:tcW w:w="1985" w:type="dxa"/>
            <w:shd w:val="clear" w:color="auto" w:fill="auto"/>
            <w:vAlign w:val="center"/>
            <w:hideMark/>
          </w:tcPr>
          <w:p w:rsidR="000E7505" w:rsidRPr="000E7505" w:rsidRDefault="00F202D6"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Resolución No. 045 de 2017, artíc</w:t>
            </w:r>
            <w:r>
              <w:rPr>
                <w:rFonts w:ascii="Arial" w:eastAsia="Times New Roman" w:hAnsi="Arial" w:cs="Arial"/>
                <w:color w:val="000000"/>
                <w:sz w:val="16"/>
                <w:szCs w:val="16"/>
                <w:lang w:eastAsia="es-CO"/>
              </w:rPr>
              <w:t>ulo 6, procedimiento de visita.</w:t>
            </w:r>
            <w:r w:rsidR="000E7505" w:rsidRPr="000E7505">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Aplicativo de visitas a entes Vigilados, con el fin de hacer seguimiento a los términos y estandarización del proces</w:t>
            </w:r>
            <w:r>
              <w:rPr>
                <w:rFonts w:ascii="Arial" w:eastAsia="Times New Roman" w:hAnsi="Arial" w:cs="Arial"/>
                <w:color w:val="000000"/>
                <w:sz w:val="16"/>
                <w:szCs w:val="16"/>
                <w:lang w:eastAsia="es-CO"/>
              </w:rPr>
              <w:t xml:space="preserve">o de inspección y vigilancia. </w:t>
            </w:r>
            <w:r>
              <w:rPr>
                <w:rFonts w:ascii="Arial" w:eastAsia="Times New Roman" w:hAnsi="Arial" w:cs="Arial"/>
                <w:color w:val="000000"/>
                <w:sz w:val="16"/>
                <w:szCs w:val="16"/>
                <w:lang w:eastAsia="es-CO"/>
              </w:rPr>
              <w:br/>
              <w:t>-</w:t>
            </w:r>
            <w:r w:rsidR="000E7505" w:rsidRPr="000E7505">
              <w:rPr>
                <w:rFonts w:ascii="Arial" w:eastAsia="Times New Roman" w:hAnsi="Arial" w:cs="Arial"/>
                <w:color w:val="000000"/>
                <w:sz w:val="16"/>
                <w:szCs w:val="16"/>
                <w:lang w:eastAsia="es-CO"/>
              </w:rPr>
              <w:t>Revisión y aprobación de los informes de visita por parte del Director de Gestión Financiera y Contable, Director para la Gestión de las CCF y Superintendente Delegado para la Gestión.</w:t>
            </w:r>
          </w:p>
        </w:tc>
        <w:tc>
          <w:tcPr>
            <w:tcW w:w="1984" w:type="dxa"/>
            <w:shd w:val="clear" w:color="auto" w:fill="auto"/>
            <w:hideMark/>
          </w:tcPr>
          <w:p w:rsidR="000E7505" w:rsidRPr="000E7505" w:rsidRDefault="000E7505" w:rsidP="00926E05">
            <w:pPr>
              <w:spacing w:after="0" w:line="240" w:lineRule="auto"/>
              <w:jc w:val="both"/>
              <w:rPr>
                <w:rFonts w:ascii="Arial" w:eastAsia="Times New Roman" w:hAnsi="Arial" w:cs="Arial"/>
                <w:color w:val="000000"/>
                <w:sz w:val="16"/>
                <w:szCs w:val="16"/>
                <w:lang w:eastAsia="es-CO"/>
              </w:rPr>
            </w:pPr>
            <w:r w:rsidRPr="000E7505">
              <w:rPr>
                <w:rFonts w:ascii="Arial" w:eastAsia="Times New Roman" w:hAnsi="Arial" w:cs="Arial"/>
                <w:color w:val="000000"/>
                <w:sz w:val="16"/>
                <w:szCs w:val="16"/>
                <w:lang w:eastAsia="es-CO"/>
              </w:rPr>
              <w:t>En el Tercer trimestre de 2017, se practicaron 5 visitas ordinarias cumpliendo los términos de envío de los informes con la debida revisión y aprobación de los informes de visita.</w:t>
            </w:r>
          </w:p>
        </w:tc>
        <w:tc>
          <w:tcPr>
            <w:tcW w:w="4536" w:type="dxa"/>
            <w:shd w:val="clear" w:color="auto" w:fill="auto"/>
            <w:hideMark/>
          </w:tcPr>
          <w:p w:rsidR="00320922" w:rsidRDefault="00320922" w:rsidP="00320922">
            <w:pPr>
              <w:pStyle w:val="Default"/>
              <w:jc w:val="both"/>
              <w:rPr>
                <w:rFonts w:eastAsia="Times New Roman"/>
                <w:sz w:val="16"/>
                <w:szCs w:val="16"/>
                <w:lang w:eastAsia="es-CO"/>
              </w:rPr>
            </w:pPr>
            <w:r w:rsidRPr="00320922">
              <w:rPr>
                <w:rFonts w:eastAsia="Times New Roman"/>
                <w:sz w:val="16"/>
                <w:szCs w:val="16"/>
                <w:lang w:eastAsia="es-CO"/>
              </w:rPr>
              <w:t>Se observa que los controles establecidos deben ser revisados y si es necesario re</w:t>
            </w:r>
            <w:r>
              <w:rPr>
                <w:rFonts w:eastAsia="Times New Roman"/>
                <w:sz w:val="16"/>
                <w:szCs w:val="16"/>
                <w:lang w:eastAsia="es-CO"/>
              </w:rPr>
              <w:t>formularlos</w:t>
            </w:r>
            <w:r w:rsidRPr="00320922">
              <w:rPr>
                <w:rFonts w:eastAsia="Times New Roman"/>
                <w:sz w:val="16"/>
                <w:szCs w:val="16"/>
                <w:lang w:eastAsia="es-CO"/>
              </w:rPr>
              <w:t xml:space="preserve"> para evitar la materialización del riesgo, en razón </w:t>
            </w:r>
            <w:r w:rsidR="003F6180">
              <w:rPr>
                <w:rFonts w:eastAsia="Times New Roman"/>
                <w:sz w:val="16"/>
                <w:szCs w:val="16"/>
                <w:lang w:eastAsia="es-CO"/>
              </w:rPr>
              <w:t>a</w:t>
            </w:r>
            <w:r w:rsidRPr="00320922">
              <w:rPr>
                <w:rFonts w:eastAsia="Times New Roman"/>
                <w:sz w:val="16"/>
                <w:szCs w:val="16"/>
                <w:lang w:eastAsia="es-CO"/>
              </w:rPr>
              <w:t xml:space="preserve"> que uno de sus controles como lo es, l</w:t>
            </w:r>
            <w:r>
              <w:rPr>
                <w:rFonts w:eastAsia="Times New Roman"/>
                <w:sz w:val="16"/>
                <w:szCs w:val="16"/>
                <w:lang w:eastAsia="es-CO"/>
              </w:rPr>
              <w:t xml:space="preserve">a </w:t>
            </w:r>
            <w:r w:rsidR="003F6180">
              <w:rPr>
                <w:rFonts w:eastAsia="Times New Roman"/>
                <w:sz w:val="16"/>
                <w:szCs w:val="16"/>
                <w:lang w:eastAsia="es-CO"/>
              </w:rPr>
              <w:t>R</w:t>
            </w:r>
            <w:r>
              <w:rPr>
                <w:rFonts w:eastAsia="Times New Roman"/>
                <w:sz w:val="16"/>
                <w:szCs w:val="16"/>
                <w:lang w:eastAsia="es-CO"/>
              </w:rPr>
              <w:t>esolución No. 045 no es una herramienta que permita documentar el seguimiento al incumplimiento de los términos de la entrega de los informes, dicha resolución en su contenido establece los términos para el procedimiento de visita a entes vigilados.</w:t>
            </w:r>
          </w:p>
          <w:p w:rsidR="00320922" w:rsidRDefault="00320922" w:rsidP="00320922">
            <w:pPr>
              <w:pStyle w:val="Default"/>
              <w:jc w:val="both"/>
              <w:rPr>
                <w:rFonts w:eastAsia="Times New Roman"/>
                <w:sz w:val="16"/>
                <w:szCs w:val="16"/>
                <w:lang w:eastAsia="es-CO"/>
              </w:rPr>
            </w:pPr>
          </w:p>
          <w:p w:rsidR="00320922" w:rsidRPr="000E7505" w:rsidRDefault="00320922" w:rsidP="00F901B5">
            <w:pPr>
              <w:pStyle w:val="Default"/>
              <w:jc w:val="both"/>
              <w:rPr>
                <w:rFonts w:eastAsia="Times New Roman"/>
                <w:sz w:val="16"/>
                <w:szCs w:val="16"/>
                <w:lang w:eastAsia="es-CO"/>
              </w:rPr>
            </w:pPr>
            <w:r>
              <w:rPr>
                <w:rFonts w:eastAsia="Times New Roman"/>
                <w:sz w:val="16"/>
                <w:szCs w:val="16"/>
                <w:lang w:eastAsia="es-CO"/>
              </w:rPr>
              <w:t xml:space="preserve">Ahora bien, en cuanto al control de aplicativo de visitas a entes vigilados, de acuerdo a la información que tiene la Oficina de Control, dicho módulo en el sistema </w:t>
            </w:r>
            <w:proofErr w:type="spellStart"/>
            <w:r>
              <w:rPr>
                <w:rFonts w:eastAsia="Times New Roman"/>
                <w:sz w:val="16"/>
                <w:szCs w:val="16"/>
                <w:lang w:eastAsia="es-CO"/>
              </w:rPr>
              <w:t>Esig</w:t>
            </w:r>
            <w:r w:rsidR="00F901B5">
              <w:rPr>
                <w:rFonts w:eastAsia="Times New Roman"/>
                <w:sz w:val="16"/>
                <w:szCs w:val="16"/>
                <w:lang w:eastAsia="es-CO"/>
              </w:rPr>
              <w:t>na</w:t>
            </w:r>
            <w:proofErr w:type="spellEnd"/>
            <w:r w:rsidR="00F901B5">
              <w:rPr>
                <w:rFonts w:eastAsia="Times New Roman"/>
                <w:sz w:val="16"/>
                <w:szCs w:val="16"/>
                <w:lang w:eastAsia="es-CO"/>
              </w:rPr>
              <w:t xml:space="preserve"> no se ha puesto en funcionamiento a la fecha del presente seguimiento.</w:t>
            </w:r>
          </w:p>
        </w:tc>
      </w:tr>
      <w:tr w:rsidR="000E7505" w:rsidRPr="000E7505" w:rsidTr="00375769">
        <w:trPr>
          <w:trHeight w:val="3495"/>
        </w:trPr>
        <w:tc>
          <w:tcPr>
            <w:tcW w:w="1291" w:type="dxa"/>
            <w:shd w:val="clear" w:color="auto" w:fill="auto"/>
            <w:hideMark/>
          </w:tcPr>
          <w:p w:rsidR="000E7505" w:rsidRPr="000E7505" w:rsidRDefault="000E7505" w:rsidP="003F6180">
            <w:pPr>
              <w:spacing w:after="0" w:line="240" w:lineRule="auto"/>
              <w:jc w:val="center"/>
              <w:rPr>
                <w:rFonts w:ascii="Arial" w:eastAsia="Times New Roman" w:hAnsi="Arial" w:cs="Arial"/>
                <w:color w:val="000000"/>
                <w:sz w:val="16"/>
                <w:szCs w:val="16"/>
                <w:lang w:eastAsia="es-CO"/>
              </w:rPr>
            </w:pPr>
            <w:r w:rsidRPr="000E7505">
              <w:rPr>
                <w:rFonts w:ascii="Arial" w:eastAsia="Times New Roman" w:hAnsi="Arial" w:cs="Arial"/>
                <w:color w:val="000000"/>
                <w:sz w:val="16"/>
                <w:szCs w:val="16"/>
                <w:lang w:eastAsia="es-CO"/>
              </w:rPr>
              <w:lastRenderedPageBreak/>
              <w:t xml:space="preserve">Falta de </w:t>
            </w:r>
            <w:r w:rsidRPr="000E7505">
              <w:rPr>
                <w:rFonts w:ascii="Arial" w:eastAsia="Times New Roman" w:hAnsi="Arial" w:cs="Arial"/>
                <w:color w:val="000000"/>
                <w:sz w:val="16"/>
                <w:szCs w:val="16"/>
                <w:lang w:eastAsia="es-CO"/>
              </w:rPr>
              <w:br/>
              <w:t>seguimiento a los planes de mejoramiento producto de las visitas.</w:t>
            </w:r>
          </w:p>
        </w:tc>
        <w:tc>
          <w:tcPr>
            <w:tcW w:w="1985" w:type="dxa"/>
            <w:shd w:val="clear" w:color="auto" w:fill="auto"/>
            <w:hideMark/>
          </w:tcPr>
          <w:p w:rsidR="000E7505" w:rsidRPr="000E7505" w:rsidRDefault="00F202D6"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Resolución No. 045 de 2017, artículo 6, procedimiento de visita.</w:t>
            </w:r>
            <w:r w:rsidR="000E7505" w:rsidRPr="000E7505">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Aplicativo de visitas a entes Vigilados, con el fin de hacer seguimiento a los términos y estandarización del proces</w:t>
            </w:r>
            <w:r>
              <w:rPr>
                <w:rFonts w:ascii="Arial" w:eastAsia="Times New Roman" w:hAnsi="Arial" w:cs="Arial"/>
                <w:color w:val="000000"/>
                <w:sz w:val="16"/>
                <w:szCs w:val="16"/>
                <w:lang w:eastAsia="es-CO"/>
              </w:rPr>
              <w:t xml:space="preserve">o de inspección y vigilancia. </w:t>
            </w:r>
            <w:r>
              <w:rPr>
                <w:rFonts w:ascii="Arial" w:eastAsia="Times New Roman" w:hAnsi="Arial" w:cs="Arial"/>
                <w:color w:val="000000"/>
                <w:sz w:val="16"/>
                <w:szCs w:val="16"/>
                <w:lang w:eastAsia="es-CO"/>
              </w:rPr>
              <w:br/>
              <w:t>-</w:t>
            </w:r>
            <w:r w:rsidR="000E7505" w:rsidRPr="000E7505">
              <w:rPr>
                <w:rFonts w:ascii="Arial" w:eastAsia="Times New Roman" w:hAnsi="Arial" w:cs="Arial"/>
                <w:color w:val="000000"/>
                <w:sz w:val="16"/>
                <w:szCs w:val="16"/>
                <w:lang w:eastAsia="es-CO"/>
              </w:rPr>
              <w:t>Revisión y aprobación de los informes de seguimiento a los planes de mejoramiento por parte del Director de Gestión Financiera y Contable, Director para la Gestión de las CCF y Superintendente Delegado para la Gestión.</w:t>
            </w:r>
          </w:p>
        </w:tc>
        <w:tc>
          <w:tcPr>
            <w:tcW w:w="1984" w:type="dxa"/>
            <w:shd w:val="clear" w:color="auto" w:fill="auto"/>
            <w:hideMark/>
          </w:tcPr>
          <w:p w:rsidR="000E7505" w:rsidRPr="000E7505" w:rsidRDefault="000E7505" w:rsidP="00926E05">
            <w:pPr>
              <w:spacing w:after="0" w:line="240" w:lineRule="auto"/>
              <w:jc w:val="both"/>
              <w:rPr>
                <w:rFonts w:ascii="Arial" w:eastAsia="Times New Roman" w:hAnsi="Arial" w:cs="Arial"/>
                <w:color w:val="000000"/>
                <w:sz w:val="16"/>
                <w:szCs w:val="16"/>
                <w:lang w:eastAsia="es-CO"/>
              </w:rPr>
            </w:pPr>
            <w:r w:rsidRPr="000E7505">
              <w:rPr>
                <w:rFonts w:ascii="Arial" w:eastAsia="Times New Roman" w:hAnsi="Arial" w:cs="Arial"/>
                <w:color w:val="000000"/>
                <w:sz w:val="16"/>
                <w:szCs w:val="16"/>
                <w:lang w:eastAsia="es-CO"/>
              </w:rPr>
              <w:t xml:space="preserve">La efectividad de esta actividad ha sido alta, puesto que los términos de seguimiento a los planes de mejoramiento establecidos en la Resolución 045 de 2017, se dejaron ajustados para darle oportuna respuesta a los mismos. </w:t>
            </w:r>
          </w:p>
        </w:tc>
        <w:tc>
          <w:tcPr>
            <w:tcW w:w="4536" w:type="dxa"/>
            <w:shd w:val="clear" w:color="auto" w:fill="auto"/>
            <w:hideMark/>
          </w:tcPr>
          <w:p w:rsidR="003F6180" w:rsidRDefault="003F6180" w:rsidP="003F6180">
            <w:pPr>
              <w:pStyle w:val="Default"/>
              <w:jc w:val="both"/>
              <w:rPr>
                <w:rFonts w:eastAsia="Times New Roman"/>
                <w:sz w:val="16"/>
                <w:szCs w:val="16"/>
                <w:lang w:eastAsia="es-CO"/>
              </w:rPr>
            </w:pPr>
            <w:r w:rsidRPr="00320922">
              <w:rPr>
                <w:rFonts w:eastAsia="Times New Roman"/>
                <w:sz w:val="16"/>
                <w:szCs w:val="16"/>
                <w:lang w:eastAsia="es-CO"/>
              </w:rPr>
              <w:t>Se observa que los controles establecidos deben ser revisados y si es necesario re</w:t>
            </w:r>
            <w:r>
              <w:rPr>
                <w:rFonts w:eastAsia="Times New Roman"/>
                <w:sz w:val="16"/>
                <w:szCs w:val="16"/>
                <w:lang w:eastAsia="es-CO"/>
              </w:rPr>
              <w:t>formularlos</w:t>
            </w:r>
            <w:r w:rsidRPr="00320922">
              <w:rPr>
                <w:rFonts w:eastAsia="Times New Roman"/>
                <w:sz w:val="16"/>
                <w:szCs w:val="16"/>
                <w:lang w:eastAsia="es-CO"/>
              </w:rPr>
              <w:t xml:space="preserve"> para evitar la materialización del riesgo, en razón de que u</w:t>
            </w:r>
            <w:r>
              <w:rPr>
                <w:rFonts w:eastAsia="Times New Roman"/>
                <w:sz w:val="16"/>
                <w:szCs w:val="16"/>
                <w:lang w:eastAsia="es-CO"/>
              </w:rPr>
              <w:t xml:space="preserve">no de sus controles como lo es, </w:t>
            </w:r>
            <w:r w:rsidRPr="00320922">
              <w:rPr>
                <w:rFonts w:eastAsia="Times New Roman"/>
                <w:sz w:val="16"/>
                <w:szCs w:val="16"/>
                <w:lang w:eastAsia="es-CO"/>
              </w:rPr>
              <w:t>l</w:t>
            </w:r>
            <w:r>
              <w:rPr>
                <w:rFonts w:eastAsia="Times New Roman"/>
                <w:sz w:val="16"/>
                <w:szCs w:val="16"/>
                <w:lang w:eastAsia="es-CO"/>
              </w:rPr>
              <w:t>a Resolución No. 045 no es una herramienta que permita documentar la falta de seguimiento a los planes de mejoramiento, la resolución en su contenido establece los términos para que la Delegada efectué seguimiento a los avances presentados por las CCF.</w:t>
            </w:r>
          </w:p>
          <w:p w:rsidR="003F6180" w:rsidRDefault="003F6180" w:rsidP="003F6180">
            <w:pPr>
              <w:pStyle w:val="Default"/>
              <w:jc w:val="both"/>
              <w:rPr>
                <w:rFonts w:eastAsia="Times New Roman"/>
                <w:sz w:val="16"/>
                <w:szCs w:val="16"/>
                <w:lang w:eastAsia="es-CO"/>
              </w:rPr>
            </w:pPr>
          </w:p>
          <w:p w:rsidR="000E7505" w:rsidRPr="000E7505" w:rsidRDefault="003F6180" w:rsidP="003F6180">
            <w:pPr>
              <w:spacing w:after="240" w:line="240" w:lineRule="auto"/>
              <w:jc w:val="both"/>
              <w:rPr>
                <w:rFonts w:ascii="Arial" w:eastAsia="Times New Roman" w:hAnsi="Arial" w:cs="Arial"/>
                <w:sz w:val="16"/>
                <w:szCs w:val="16"/>
                <w:lang w:eastAsia="es-CO"/>
              </w:rPr>
            </w:pPr>
            <w:r w:rsidRPr="003F6180">
              <w:rPr>
                <w:rFonts w:ascii="Arial" w:eastAsia="Times New Roman" w:hAnsi="Arial" w:cs="Arial"/>
                <w:color w:val="000000"/>
                <w:sz w:val="16"/>
                <w:szCs w:val="16"/>
                <w:lang w:eastAsia="es-CO"/>
              </w:rPr>
              <w:t xml:space="preserve">Ahora bien, en cuanto al control de aplicativo de visitas a entes vigilados, de acuerdo a la información que tiene la Oficina de Control, dicho módulo en el sistema </w:t>
            </w:r>
            <w:proofErr w:type="spellStart"/>
            <w:r w:rsidRPr="003F6180">
              <w:rPr>
                <w:rFonts w:ascii="Arial" w:eastAsia="Times New Roman" w:hAnsi="Arial" w:cs="Arial"/>
                <w:color w:val="000000"/>
                <w:sz w:val="16"/>
                <w:szCs w:val="16"/>
                <w:lang w:eastAsia="es-CO"/>
              </w:rPr>
              <w:t>Esigna</w:t>
            </w:r>
            <w:proofErr w:type="spellEnd"/>
            <w:r w:rsidRPr="003F6180">
              <w:rPr>
                <w:rFonts w:ascii="Arial" w:eastAsia="Times New Roman" w:hAnsi="Arial" w:cs="Arial"/>
                <w:color w:val="000000"/>
                <w:sz w:val="16"/>
                <w:szCs w:val="16"/>
                <w:lang w:eastAsia="es-CO"/>
              </w:rPr>
              <w:t xml:space="preserve"> no se ha puesto en funcionamiento a la fecha del presente seguimiento.</w:t>
            </w:r>
          </w:p>
        </w:tc>
      </w:tr>
      <w:tr w:rsidR="000E7505" w:rsidRPr="000E7505" w:rsidTr="00375769">
        <w:trPr>
          <w:trHeight w:val="3150"/>
        </w:trPr>
        <w:tc>
          <w:tcPr>
            <w:tcW w:w="1291" w:type="dxa"/>
            <w:shd w:val="clear" w:color="auto" w:fill="auto"/>
            <w:hideMark/>
          </w:tcPr>
          <w:p w:rsidR="000E7505" w:rsidRPr="000E7505" w:rsidRDefault="000E7505" w:rsidP="003E77B6">
            <w:pPr>
              <w:spacing w:after="0" w:line="240" w:lineRule="auto"/>
              <w:jc w:val="center"/>
              <w:rPr>
                <w:rFonts w:ascii="Arial" w:eastAsia="Times New Roman" w:hAnsi="Arial" w:cs="Arial"/>
                <w:color w:val="000000"/>
                <w:sz w:val="16"/>
                <w:szCs w:val="16"/>
                <w:lang w:eastAsia="es-CO"/>
              </w:rPr>
            </w:pPr>
            <w:r w:rsidRPr="000E7505">
              <w:rPr>
                <w:rFonts w:ascii="Arial" w:eastAsia="Times New Roman" w:hAnsi="Arial" w:cs="Arial"/>
                <w:color w:val="000000"/>
                <w:sz w:val="16"/>
                <w:szCs w:val="16"/>
                <w:lang w:eastAsia="es-CO"/>
              </w:rPr>
              <w:t>Emisión de Informes de visita sin la capacidad técnica y oportuna  que permitan generar seguimiento a la gestión de las CCF.</w:t>
            </w:r>
          </w:p>
        </w:tc>
        <w:tc>
          <w:tcPr>
            <w:tcW w:w="1985" w:type="dxa"/>
            <w:shd w:val="clear" w:color="auto" w:fill="auto"/>
            <w:hideMark/>
          </w:tcPr>
          <w:p w:rsidR="000E7505" w:rsidRPr="000E7505" w:rsidRDefault="00926E05"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Capacitación y actualización a los funcionarios de la Delegada en temas inherentes al Sistema de Subsidio F</w:t>
            </w:r>
            <w:r>
              <w:rPr>
                <w:rFonts w:ascii="Arial" w:eastAsia="Times New Roman" w:hAnsi="Arial" w:cs="Arial"/>
                <w:color w:val="000000"/>
                <w:sz w:val="16"/>
                <w:szCs w:val="16"/>
                <w:lang w:eastAsia="es-CO"/>
              </w:rPr>
              <w:t>amiliar.</w:t>
            </w:r>
            <w:r w:rsidR="000E7505" w:rsidRPr="000E7505">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Resolución No. 045 de 2017, artíc</w:t>
            </w:r>
            <w:r>
              <w:rPr>
                <w:rFonts w:ascii="Arial" w:eastAsia="Times New Roman" w:hAnsi="Arial" w:cs="Arial"/>
                <w:color w:val="000000"/>
                <w:sz w:val="16"/>
                <w:szCs w:val="16"/>
                <w:lang w:eastAsia="es-CO"/>
              </w:rPr>
              <w:t>ulo 6, procedimiento de visita.</w:t>
            </w:r>
            <w:r w:rsidR="000E7505" w:rsidRPr="000E7505">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Revisión y aprobación de los informes de visita por parte del Director de Gestión Financiera y Contable, Director para la Gestión de las CCF y Superintendente Delegado para la Gestión.</w:t>
            </w:r>
          </w:p>
        </w:tc>
        <w:tc>
          <w:tcPr>
            <w:tcW w:w="1984" w:type="dxa"/>
            <w:shd w:val="clear" w:color="auto" w:fill="auto"/>
            <w:hideMark/>
          </w:tcPr>
          <w:p w:rsidR="000E7505" w:rsidRPr="000E7505" w:rsidRDefault="000E7505" w:rsidP="00926E05">
            <w:pPr>
              <w:spacing w:after="0" w:line="240" w:lineRule="auto"/>
              <w:jc w:val="both"/>
              <w:rPr>
                <w:rFonts w:ascii="Arial" w:eastAsia="Times New Roman" w:hAnsi="Arial" w:cs="Arial"/>
                <w:color w:val="000000"/>
                <w:sz w:val="16"/>
                <w:szCs w:val="16"/>
                <w:lang w:eastAsia="es-CO"/>
              </w:rPr>
            </w:pPr>
            <w:r w:rsidRPr="000E7505">
              <w:rPr>
                <w:rFonts w:ascii="Arial" w:eastAsia="Times New Roman" w:hAnsi="Arial" w:cs="Arial"/>
                <w:color w:val="000000"/>
                <w:sz w:val="16"/>
                <w:szCs w:val="16"/>
                <w:lang w:eastAsia="es-CO"/>
              </w:rPr>
              <w:t>El cumplimiento al procedimiento establecido para el proceso Visitas a Entes Vigilados se puede verificar con las carpetas de visita, en las cuales reposan los soportes de cumplimiento de los términos y de la consistencia y objetividad de los informes de visita.</w:t>
            </w:r>
          </w:p>
        </w:tc>
        <w:tc>
          <w:tcPr>
            <w:tcW w:w="4536" w:type="dxa"/>
            <w:shd w:val="clear" w:color="auto" w:fill="auto"/>
            <w:hideMark/>
          </w:tcPr>
          <w:p w:rsidR="000E7505" w:rsidRDefault="000E7505" w:rsidP="003F6180">
            <w:pPr>
              <w:spacing w:after="0" w:line="240" w:lineRule="auto"/>
              <w:jc w:val="both"/>
              <w:rPr>
                <w:rFonts w:ascii="Arial" w:eastAsia="Times New Roman" w:hAnsi="Arial" w:cs="Arial"/>
                <w:sz w:val="16"/>
                <w:szCs w:val="16"/>
                <w:lang w:eastAsia="es-CO"/>
              </w:rPr>
            </w:pPr>
            <w:r w:rsidRPr="000E7505">
              <w:rPr>
                <w:rFonts w:ascii="Arial" w:eastAsia="Times New Roman" w:hAnsi="Arial" w:cs="Arial"/>
                <w:sz w:val="16"/>
                <w:szCs w:val="16"/>
                <w:lang w:eastAsia="es-CO"/>
              </w:rPr>
              <w:t xml:space="preserve">Es importante  especificar y evidenciar </w:t>
            </w:r>
            <w:r w:rsidR="003F6180">
              <w:rPr>
                <w:rFonts w:ascii="Arial" w:eastAsia="Times New Roman" w:hAnsi="Arial" w:cs="Arial"/>
                <w:sz w:val="16"/>
                <w:szCs w:val="16"/>
                <w:lang w:eastAsia="es-CO"/>
              </w:rPr>
              <w:t xml:space="preserve">las acciones que se adelantaron en </w:t>
            </w:r>
            <w:r w:rsidR="003F6180" w:rsidRPr="000E7505">
              <w:rPr>
                <w:rFonts w:ascii="Arial" w:eastAsia="Times New Roman" w:hAnsi="Arial" w:cs="Arial"/>
                <w:sz w:val="16"/>
                <w:szCs w:val="16"/>
                <w:lang w:eastAsia="es-CO"/>
              </w:rPr>
              <w:t>el</w:t>
            </w:r>
            <w:r w:rsidRPr="000E7505">
              <w:rPr>
                <w:rFonts w:ascii="Arial" w:eastAsia="Times New Roman" w:hAnsi="Arial" w:cs="Arial"/>
                <w:sz w:val="16"/>
                <w:szCs w:val="16"/>
                <w:lang w:eastAsia="es-CO"/>
              </w:rPr>
              <w:t xml:space="preserve"> trimes</w:t>
            </w:r>
            <w:r w:rsidR="003F6180">
              <w:rPr>
                <w:rFonts w:ascii="Arial" w:eastAsia="Times New Roman" w:hAnsi="Arial" w:cs="Arial"/>
                <w:sz w:val="16"/>
                <w:szCs w:val="16"/>
                <w:lang w:eastAsia="es-CO"/>
              </w:rPr>
              <w:t>tre</w:t>
            </w:r>
            <w:r w:rsidR="00B670EB">
              <w:rPr>
                <w:rFonts w:ascii="Arial" w:eastAsia="Times New Roman" w:hAnsi="Arial" w:cs="Arial"/>
                <w:sz w:val="16"/>
                <w:szCs w:val="16"/>
                <w:lang w:eastAsia="es-CO"/>
              </w:rPr>
              <w:t xml:space="preserve"> de como gestionan los controles</w:t>
            </w:r>
            <w:r w:rsidR="003F6180">
              <w:rPr>
                <w:rFonts w:ascii="Arial" w:eastAsia="Times New Roman" w:hAnsi="Arial" w:cs="Arial"/>
                <w:sz w:val="16"/>
                <w:szCs w:val="16"/>
                <w:lang w:eastAsia="es-CO"/>
              </w:rPr>
              <w:t xml:space="preserve">, </w:t>
            </w:r>
            <w:r w:rsidR="00B670EB">
              <w:rPr>
                <w:rFonts w:ascii="Arial" w:eastAsia="Times New Roman" w:hAnsi="Arial" w:cs="Arial"/>
                <w:sz w:val="16"/>
                <w:szCs w:val="16"/>
                <w:lang w:eastAsia="es-CO"/>
              </w:rPr>
              <w:t xml:space="preserve">se recomienda </w:t>
            </w:r>
            <w:r w:rsidR="003F6180">
              <w:rPr>
                <w:rFonts w:ascii="Arial" w:eastAsia="Times New Roman" w:hAnsi="Arial" w:cs="Arial"/>
                <w:sz w:val="16"/>
                <w:szCs w:val="16"/>
                <w:lang w:eastAsia="es-CO"/>
              </w:rPr>
              <w:t>referencia</w:t>
            </w:r>
            <w:r w:rsidR="00B670EB">
              <w:rPr>
                <w:rFonts w:ascii="Arial" w:eastAsia="Times New Roman" w:hAnsi="Arial" w:cs="Arial"/>
                <w:sz w:val="16"/>
                <w:szCs w:val="16"/>
                <w:lang w:eastAsia="es-CO"/>
              </w:rPr>
              <w:t>r en los próximos reportes el</w:t>
            </w:r>
            <w:r w:rsidR="003F6180">
              <w:rPr>
                <w:rFonts w:ascii="Arial" w:eastAsia="Times New Roman" w:hAnsi="Arial" w:cs="Arial"/>
                <w:sz w:val="16"/>
                <w:szCs w:val="16"/>
                <w:lang w:eastAsia="es-CO"/>
              </w:rPr>
              <w:t xml:space="preserve"> control de ca</w:t>
            </w:r>
            <w:r w:rsidRPr="000E7505">
              <w:rPr>
                <w:rFonts w:ascii="Arial" w:eastAsia="Times New Roman" w:hAnsi="Arial" w:cs="Arial"/>
                <w:sz w:val="16"/>
                <w:szCs w:val="16"/>
                <w:lang w:eastAsia="es-CO"/>
              </w:rPr>
              <w:t xml:space="preserve">pacitaciones y actualizaciones a funcionarios. </w:t>
            </w:r>
            <w:r w:rsidR="00B670EB">
              <w:rPr>
                <w:rFonts w:ascii="Arial" w:eastAsia="Times New Roman" w:hAnsi="Arial" w:cs="Arial"/>
                <w:sz w:val="16"/>
                <w:szCs w:val="16"/>
                <w:lang w:eastAsia="es-CO"/>
              </w:rPr>
              <w:t xml:space="preserve">Se sugiere revisar los controles definidos </w:t>
            </w:r>
            <w:r w:rsidR="00B670EB" w:rsidRPr="00B670EB">
              <w:rPr>
                <w:rFonts w:ascii="Arial" w:eastAsia="Times New Roman" w:hAnsi="Arial" w:cs="Arial"/>
                <w:sz w:val="16"/>
                <w:szCs w:val="16"/>
                <w:lang w:eastAsia="es-CO"/>
              </w:rPr>
              <w:t>para evitar la materialización del riesgo</w:t>
            </w:r>
            <w:r w:rsidR="00B670EB">
              <w:rPr>
                <w:rFonts w:ascii="Arial" w:eastAsia="Times New Roman" w:hAnsi="Arial" w:cs="Arial"/>
                <w:sz w:val="16"/>
                <w:szCs w:val="16"/>
                <w:lang w:eastAsia="es-CO"/>
              </w:rPr>
              <w:t>.</w:t>
            </w:r>
          </w:p>
          <w:p w:rsidR="003F6180" w:rsidRDefault="003F6180" w:rsidP="003F6180">
            <w:pPr>
              <w:spacing w:after="0" w:line="240" w:lineRule="auto"/>
              <w:jc w:val="both"/>
              <w:rPr>
                <w:rFonts w:ascii="Arial" w:eastAsia="Times New Roman" w:hAnsi="Arial" w:cs="Arial"/>
                <w:sz w:val="16"/>
                <w:szCs w:val="16"/>
                <w:lang w:eastAsia="es-CO"/>
              </w:rPr>
            </w:pPr>
          </w:p>
          <w:p w:rsidR="003F6180" w:rsidRPr="000E7505" w:rsidRDefault="003F6180" w:rsidP="003F6180">
            <w:pPr>
              <w:spacing w:after="0" w:line="240" w:lineRule="auto"/>
              <w:jc w:val="both"/>
              <w:rPr>
                <w:rFonts w:ascii="Arial" w:eastAsia="Times New Roman" w:hAnsi="Arial" w:cs="Arial"/>
                <w:sz w:val="16"/>
                <w:szCs w:val="16"/>
                <w:lang w:eastAsia="es-CO"/>
              </w:rPr>
            </w:pPr>
          </w:p>
        </w:tc>
      </w:tr>
      <w:tr w:rsidR="000E7505" w:rsidRPr="000E7505" w:rsidTr="00375769">
        <w:trPr>
          <w:trHeight w:val="2391"/>
        </w:trPr>
        <w:tc>
          <w:tcPr>
            <w:tcW w:w="1291" w:type="dxa"/>
            <w:shd w:val="clear" w:color="auto" w:fill="auto"/>
            <w:hideMark/>
          </w:tcPr>
          <w:p w:rsidR="000E7505" w:rsidRPr="000E7505" w:rsidRDefault="000E7505" w:rsidP="003E77B6">
            <w:pPr>
              <w:spacing w:after="0" w:line="240" w:lineRule="auto"/>
              <w:jc w:val="center"/>
              <w:rPr>
                <w:rFonts w:ascii="Arial" w:eastAsia="Times New Roman" w:hAnsi="Arial" w:cs="Arial"/>
                <w:color w:val="000000"/>
                <w:sz w:val="16"/>
                <w:szCs w:val="16"/>
                <w:lang w:eastAsia="es-CO"/>
              </w:rPr>
            </w:pPr>
            <w:r w:rsidRPr="000E7505">
              <w:rPr>
                <w:rFonts w:ascii="Arial" w:eastAsia="Times New Roman" w:hAnsi="Arial" w:cs="Arial"/>
                <w:color w:val="000000"/>
                <w:sz w:val="16"/>
                <w:szCs w:val="16"/>
                <w:lang w:eastAsia="es-CO"/>
              </w:rPr>
              <w:t>Incumplimiento al Plan Anual de visitas  de IVC</w:t>
            </w:r>
          </w:p>
        </w:tc>
        <w:tc>
          <w:tcPr>
            <w:tcW w:w="1985" w:type="dxa"/>
            <w:shd w:val="clear" w:color="auto" w:fill="auto"/>
            <w:hideMark/>
          </w:tcPr>
          <w:p w:rsidR="000E7505" w:rsidRPr="000E7505" w:rsidRDefault="00926E05"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Cumplimi</w:t>
            </w:r>
            <w:r>
              <w:rPr>
                <w:rFonts w:ascii="Arial" w:eastAsia="Times New Roman" w:hAnsi="Arial" w:cs="Arial"/>
                <w:color w:val="000000"/>
                <w:sz w:val="16"/>
                <w:szCs w:val="16"/>
                <w:lang w:eastAsia="es-CO"/>
              </w:rPr>
              <w:t>ento del Plan Anual de Visitas.</w:t>
            </w:r>
            <w:r w:rsidR="000E7505" w:rsidRPr="000E7505">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Resolución No. 045 de 2017, artículo 6, proced</w:t>
            </w:r>
            <w:r>
              <w:rPr>
                <w:rFonts w:ascii="Arial" w:eastAsia="Times New Roman" w:hAnsi="Arial" w:cs="Arial"/>
                <w:color w:val="000000"/>
                <w:sz w:val="16"/>
                <w:szCs w:val="16"/>
                <w:lang w:eastAsia="es-CO"/>
              </w:rPr>
              <w:t>imiento de visita.</w:t>
            </w:r>
            <w:r w:rsidR="000E7505" w:rsidRPr="000E7505">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0E7505" w:rsidRPr="000E7505">
              <w:rPr>
                <w:rFonts w:ascii="Arial" w:eastAsia="Times New Roman" w:hAnsi="Arial" w:cs="Arial"/>
                <w:color w:val="000000"/>
                <w:sz w:val="16"/>
                <w:szCs w:val="16"/>
                <w:lang w:eastAsia="es-CO"/>
              </w:rPr>
              <w:t xml:space="preserve">Aplicativo de visitas a entes Vigilados, con el fin de hacer seguimiento a los términos y estandarización del proceso de inspección y vigilancia. </w:t>
            </w:r>
          </w:p>
        </w:tc>
        <w:tc>
          <w:tcPr>
            <w:tcW w:w="1984" w:type="dxa"/>
            <w:shd w:val="clear" w:color="auto" w:fill="auto"/>
            <w:hideMark/>
          </w:tcPr>
          <w:p w:rsidR="000E7505" w:rsidRPr="000E7505" w:rsidRDefault="000E7505" w:rsidP="00926E05">
            <w:pPr>
              <w:spacing w:after="0" w:line="240" w:lineRule="auto"/>
              <w:jc w:val="both"/>
              <w:rPr>
                <w:rFonts w:ascii="Arial" w:eastAsia="Times New Roman" w:hAnsi="Arial" w:cs="Arial"/>
                <w:color w:val="000000"/>
                <w:sz w:val="16"/>
                <w:szCs w:val="16"/>
                <w:lang w:eastAsia="es-CO"/>
              </w:rPr>
            </w:pPr>
            <w:r w:rsidRPr="000E7505">
              <w:rPr>
                <w:rFonts w:ascii="Arial" w:eastAsia="Times New Roman" w:hAnsi="Arial" w:cs="Arial"/>
                <w:color w:val="000000"/>
                <w:sz w:val="16"/>
                <w:szCs w:val="16"/>
                <w:lang w:eastAsia="es-CO"/>
              </w:rPr>
              <w:t>En el Tercer trimestre de 2017, se practicaron 5 visitas ordinarias cumpliendo los términos de envío de los informes con la debida revisión y aprobación de los informes de visita.</w:t>
            </w:r>
          </w:p>
        </w:tc>
        <w:tc>
          <w:tcPr>
            <w:tcW w:w="4536" w:type="dxa"/>
            <w:shd w:val="clear" w:color="auto" w:fill="auto"/>
            <w:hideMark/>
          </w:tcPr>
          <w:p w:rsidR="002B7FA9" w:rsidRDefault="000E7505" w:rsidP="003E77B6">
            <w:pPr>
              <w:spacing w:after="0" w:line="240" w:lineRule="auto"/>
              <w:jc w:val="both"/>
              <w:rPr>
                <w:rFonts w:ascii="Arial" w:eastAsia="Times New Roman" w:hAnsi="Arial" w:cs="Arial"/>
                <w:sz w:val="16"/>
                <w:szCs w:val="16"/>
                <w:lang w:eastAsia="es-CO"/>
              </w:rPr>
            </w:pPr>
            <w:r w:rsidRPr="000E7505">
              <w:rPr>
                <w:rFonts w:ascii="Arial" w:eastAsia="Times New Roman" w:hAnsi="Arial" w:cs="Arial"/>
                <w:sz w:val="16"/>
                <w:szCs w:val="16"/>
                <w:lang w:eastAsia="es-CO"/>
              </w:rPr>
              <w:t>Se recomienda  realizar  de forma más detallada  la descripción de acciones  por   cada uno de los  control</w:t>
            </w:r>
            <w:r w:rsidR="003E77B6">
              <w:rPr>
                <w:rFonts w:ascii="Arial" w:eastAsia="Times New Roman" w:hAnsi="Arial" w:cs="Arial"/>
                <w:sz w:val="16"/>
                <w:szCs w:val="16"/>
                <w:lang w:eastAsia="es-CO"/>
              </w:rPr>
              <w:t xml:space="preserve">es establecidos para minimizar el riesgo identificado. </w:t>
            </w:r>
          </w:p>
          <w:p w:rsidR="002B7FA9" w:rsidRDefault="002B7FA9" w:rsidP="003E77B6">
            <w:pPr>
              <w:spacing w:after="0" w:line="240" w:lineRule="auto"/>
              <w:jc w:val="both"/>
              <w:rPr>
                <w:rFonts w:ascii="Arial" w:eastAsia="Times New Roman" w:hAnsi="Arial" w:cs="Arial"/>
                <w:sz w:val="16"/>
                <w:szCs w:val="16"/>
                <w:lang w:eastAsia="es-CO"/>
              </w:rPr>
            </w:pPr>
          </w:p>
          <w:p w:rsidR="003E77B6" w:rsidRDefault="003E77B6" w:rsidP="003E77B6">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En</w:t>
            </w:r>
            <w:r w:rsidRPr="003F6180">
              <w:rPr>
                <w:rFonts w:ascii="Arial" w:eastAsia="Times New Roman" w:hAnsi="Arial" w:cs="Arial"/>
                <w:color w:val="000000"/>
                <w:sz w:val="16"/>
                <w:szCs w:val="16"/>
                <w:lang w:eastAsia="es-CO"/>
              </w:rPr>
              <w:t xml:space="preserve"> cuanto al control de aplicativo de visitas a entes vigilados, de acuerdo a la información que tiene la Oficina de Control, dicho módulo en el sistema </w:t>
            </w:r>
            <w:proofErr w:type="spellStart"/>
            <w:r w:rsidRPr="003F6180">
              <w:rPr>
                <w:rFonts w:ascii="Arial" w:eastAsia="Times New Roman" w:hAnsi="Arial" w:cs="Arial"/>
                <w:color w:val="000000"/>
                <w:sz w:val="16"/>
                <w:szCs w:val="16"/>
                <w:lang w:eastAsia="es-CO"/>
              </w:rPr>
              <w:t>Esigna</w:t>
            </w:r>
            <w:proofErr w:type="spellEnd"/>
            <w:r w:rsidRPr="003F6180">
              <w:rPr>
                <w:rFonts w:ascii="Arial" w:eastAsia="Times New Roman" w:hAnsi="Arial" w:cs="Arial"/>
                <w:color w:val="000000"/>
                <w:sz w:val="16"/>
                <w:szCs w:val="16"/>
                <w:lang w:eastAsia="es-CO"/>
              </w:rPr>
              <w:t xml:space="preserve"> no se ha puesto en funcionamiento a la fecha del presente seguimiento.</w:t>
            </w:r>
          </w:p>
          <w:p w:rsidR="002B7FA9" w:rsidRDefault="002B7FA9" w:rsidP="003E77B6">
            <w:pPr>
              <w:spacing w:after="0" w:line="240" w:lineRule="auto"/>
              <w:jc w:val="both"/>
              <w:rPr>
                <w:rFonts w:ascii="Arial" w:eastAsia="Times New Roman" w:hAnsi="Arial" w:cs="Arial"/>
                <w:color w:val="000000"/>
                <w:sz w:val="16"/>
                <w:szCs w:val="16"/>
                <w:lang w:eastAsia="es-CO"/>
              </w:rPr>
            </w:pPr>
          </w:p>
          <w:p w:rsidR="002B7FA9" w:rsidRPr="002B7FA9" w:rsidRDefault="002B7FA9" w:rsidP="002B7FA9">
            <w:pPr>
              <w:pStyle w:val="Default"/>
              <w:jc w:val="both"/>
              <w:rPr>
                <w:rFonts w:eastAsia="Times New Roman"/>
                <w:sz w:val="16"/>
                <w:szCs w:val="16"/>
                <w:lang w:eastAsia="es-CO"/>
              </w:rPr>
            </w:pPr>
            <w:r>
              <w:rPr>
                <w:rFonts w:eastAsia="Times New Roman"/>
                <w:sz w:val="16"/>
                <w:szCs w:val="16"/>
                <w:lang w:eastAsia="es-CO"/>
              </w:rPr>
              <w:t xml:space="preserve">Se sugiere </w:t>
            </w:r>
            <w:r w:rsidRPr="002B7FA9">
              <w:rPr>
                <w:rFonts w:eastAsia="Times New Roman"/>
                <w:sz w:val="16"/>
                <w:szCs w:val="16"/>
                <w:lang w:eastAsia="es-CO"/>
              </w:rPr>
              <w:t xml:space="preserve">fortalecer los controles así como formular aquellos que estén orientados a las causas que pueden generar la materialización </w:t>
            </w:r>
            <w:r>
              <w:rPr>
                <w:rFonts w:eastAsia="Times New Roman"/>
                <w:sz w:val="16"/>
                <w:szCs w:val="16"/>
                <w:lang w:eastAsia="es-CO"/>
              </w:rPr>
              <w:t>del incumplimiento al plan anual de visitas IVC.</w:t>
            </w:r>
            <w:r w:rsidRPr="002B7FA9">
              <w:rPr>
                <w:rFonts w:eastAsia="Times New Roman"/>
                <w:sz w:val="16"/>
                <w:szCs w:val="16"/>
                <w:lang w:eastAsia="es-CO"/>
              </w:rPr>
              <w:t xml:space="preserve"> </w:t>
            </w:r>
          </w:p>
          <w:p w:rsidR="002B7FA9" w:rsidRPr="000E7505" w:rsidRDefault="002B7FA9" w:rsidP="003E77B6">
            <w:pPr>
              <w:spacing w:after="0" w:line="240" w:lineRule="auto"/>
              <w:jc w:val="both"/>
              <w:rPr>
                <w:rFonts w:ascii="Arial" w:eastAsia="Times New Roman" w:hAnsi="Arial" w:cs="Arial"/>
                <w:sz w:val="16"/>
                <w:szCs w:val="16"/>
                <w:lang w:eastAsia="es-CO"/>
              </w:rPr>
            </w:pPr>
          </w:p>
        </w:tc>
      </w:tr>
    </w:tbl>
    <w:p w:rsidR="00926E05" w:rsidRDefault="00926E05" w:rsidP="00BB0D7B">
      <w:pPr>
        <w:spacing w:after="0" w:line="240" w:lineRule="auto"/>
        <w:jc w:val="both"/>
        <w:rPr>
          <w:rFonts w:ascii="Arial" w:hAnsi="Arial" w:cs="Arial"/>
          <w:b/>
          <w:i/>
          <w:u w:val="single"/>
        </w:rPr>
      </w:pPr>
    </w:p>
    <w:p w:rsidR="00926E05" w:rsidRDefault="00926E05" w:rsidP="00BB0D7B">
      <w:pPr>
        <w:spacing w:after="0" w:line="240" w:lineRule="auto"/>
        <w:jc w:val="both"/>
        <w:rPr>
          <w:rFonts w:ascii="Arial" w:hAnsi="Arial" w:cs="Arial"/>
          <w:b/>
          <w:i/>
          <w:u w:val="single"/>
        </w:rPr>
      </w:pPr>
    </w:p>
    <w:p w:rsidR="000B488B" w:rsidRDefault="000B488B" w:rsidP="00BB0D7B">
      <w:pPr>
        <w:spacing w:after="0" w:line="240" w:lineRule="auto"/>
        <w:jc w:val="both"/>
        <w:rPr>
          <w:rFonts w:ascii="Arial" w:hAnsi="Arial" w:cs="Arial"/>
          <w:b/>
          <w:i/>
          <w:u w:val="single"/>
        </w:rPr>
      </w:pPr>
    </w:p>
    <w:p w:rsidR="000B488B" w:rsidRDefault="000B488B" w:rsidP="00BB0D7B">
      <w:pPr>
        <w:spacing w:after="0" w:line="240" w:lineRule="auto"/>
        <w:jc w:val="both"/>
        <w:rPr>
          <w:rFonts w:ascii="Arial" w:hAnsi="Arial" w:cs="Arial"/>
          <w:b/>
          <w:i/>
          <w:u w:val="single"/>
        </w:rPr>
      </w:pPr>
    </w:p>
    <w:p w:rsidR="006863F6" w:rsidRDefault="00B57CEA" w:rsidP="00BB0D7B">
      <w:pPr>
        <w:spacing w:after="0" w:line="240" w:lineRule="auto"/>
        <w:jc w:val="both"/>
        <w:rPr>
          <w:rFonts w:ascii="Arial" w:hAnsi="Arial" w:cs="Arial"/>
          <w:b/>
          <w:i/>
          <w:u w:val="single"/>
        </w:rPr>
      </w:pPr>
      <w:r>
        <w:rPr>
          <w:rFonts w:ascii="Arial" w:hAnsi="Arial" w:cs="Arial"/>
          <w:b/>
          <w:i/>
          <w:u w:val="single"/>
        </w:rPr>
        <w:t xml:space="preserve">ESTUDIOS ESPECIALES </w:t>
      </w:r>
      <w:r w:rsidRPr="00B57CEA">
        <w:rPr>
          <w:rFonts w:ascii="Arial" w:hAnsi="Arial" w:cs="Arial"/>
          <w:b/>
          <w:i/>
          <w:u w:val="single"/>
        </w:rPr>
        <w:t xml:space="preserve"> Y EVALUACION DE PROYECTOS</w:t>
      </w:r>
    </w:p>
    <w:p w:rsidR="00B57CEA" w:rsidRDefault="00B57CEA" w:rsidP="00B57CEA">
      <w:pPr>
        <w:spacing w:after="0" w:line="240" w:lineRule="auto"/>
        <w:jc w:val="both"/>
        <w:rPr>
          <w:rFonts w:ascii="Arial" w:hAnsi="Arial" w:cs="Arial"/>
        </w:rPr>
      </w:pPr>
    </w:p>
    <w:p w:rsidR="006863F6" w:rsidRPr="00B57CEA" w:rsidRDefault="00B57CEA" w:rsidP="00BB0D7B">
      <w:pPr>
        <w:spacing w:after="0" w:line="240" w:lineRule="auto"/>
        <w:jc w:val="both"/>
        <w:rPr>
          <w:rFonts w:ascii="Arial" w:hAnsi="Arial" w:cs="Arial"/>
        </w:rPr>
      </w:pPr>
      <w:r w:rsidRPr="002C5B47">
        <w:rPr>
          <w:rFonts w:ascii="Arial" w:hAnsi="Arial" w:cs="Arial"/>
        </w:rPr>
        <w:t xml:space="preserve">Este proceso </w:t>
      </w:r>
      <w:r w:rsidR="002B7FA9">
        <w:rPr>
          <w:rFonts w:ascii="Arial" w:hAnsi="Arial" w:cs="Arial"/>
        </w:rPr>
        <w:t xml:space="preserve"> presenta dos </w:t>
      </w:r>
      <w:r>
        <w:rPr>
          <w:rFonts w:ascii="Arial" w:hAnsi="Arial" w:cs="Arial"/>
        </w:rPr>
        <w:t>(2) riesgo</w:t>
      </w:r>
      <w:r w:rsidR="002B7FA9">
        <w:rPr>
          <w:rFonts w:ascii="Arial" w:hAnsi="Arial" w:cs="Arial"/>
        </w:rPr>
        <w:t>s:</w:t>
      </w:r>
    </w:p>
    <w:p w:rsidR="006863F6" w:rsidRDefault="006863F6" w:rsidP="00BB0D7B">
      <w:pPr>
        <w:spacing w:after="0" w:line="240" w:lineRule="auto"/>
        <w:jc w:val="both"/>
        <w:rPr>
          <w:rFonts w:ascii="Arial" w:hAnsi="Arial" w:cs="Arial"/>
          <w:b/>
          <w:i/>
          <w:u w:val="single"/>
        </w:rPr>
      </w:pPr>
    </w:p>
    <w:p w:rsidR="000B488B" w:rsidRDefault="000B488B" w:rsidP="00BB0D7B">
      <w:pPr>
        <w:spacing w:after="0" w:line="240" w:lineRule="auto"/>
        <w:jc w:val="both"/>
        <w:rPr>
          <w:rFonts w:ascii="Arial" w:hAnsi="Arial" w:cs="Arial"/>
          <w:b/>
          <w:i/>
          <w:u w:val="single"/>
        </w:rPr>
      </w:pPr>
    </w:p>
    <w:p w:rsidR="000B488B" w:rsidRDefault="000B488B" w:rsidP="00BB0D7B">
      <w:pPr>
        <w:spacing w:after="0" w:line="240" w:lineRule="auto"/>
        <w:jc w:val="both"/>
        <w:rPr>
          <w:rFonts w:ascii="Arial" w:hAnsi="Arial" w:cs="Arial"/>
          <w:b/>
          <w:i/>
          <w:u w:val="single"/>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985"/>
        <w:gridCol w:w="1984"/>
        <w:gridCol w:w="4536"/>
      </w:tblGrid>
      <w:tr w:rsidR="00B57CEA" w:rsidRPr="00A812A7" w:rsidTr="001A13BC">
        <w:trPr>
          <w:trHeight w:val="480"/>
        </w:trPr>
        <w:tc>
          <w:tcPr>
            <w:tcW w:w="1291" w:type="dxa"/>
            <w:shd w:val="clear" w:color="auto" w:fill="17365D" w:themeFill="text2" w:themeFillShade="BF"/>
            <w:noWrap/>
            <w:vAlign w:val="center"/>
            <w:hideMark/>
          </w:tcPr>
          <w:p w:rsidR="00B57CEA" w:rsidRPr="00A812A7" w:rsidRDefault="00B57CEA" w:rsidP="00B57CEA">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lastRenderedPageBreak/>
              <w:t>RIESGO</w:t>
            </w:r>
          </w:p>
        </w:tc>
        <w:tc>
          <w:tcPr>
            <w:tcW w:w="1985" w:type="dxa"/>
            <w:shd w:val="clear" w:color="auto" w:fill="17365D" w:themeFill="text2" w:themeFillShade="BF"/>
            <w:noWrap/>
            <w:vAlign w:val="center"/>
            <w:hideMark/>
          </w:tcPr>
          <w:p w:rsidR="00B57CEA" w:rsidRPr="00A812A7" w:rsidRDefault="00B57CEA" w:rsidP="00B57CEA">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B57CEA" w:rsidRPr="00A812A7" w:rsidRDefault="00291836" w:rsidP="00B57CEA">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536" w:type="dxa"/>
            <w:shd w:val="clear" w:color="auto" w:fill="17365D" w:themeFill="text2" w:themeFillShade="BF"/>
            <w:vAlign w:val="center"/>
            <w:hideMark/>
          </w:tcPr>
          <w:p w:rsidR="00B57CEA" w:rsidRPr="00A812A7" w:rsidRDefault="00B57CEA" w:rsidP="00B57CEA">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B57CEA" w:rsidRPr="00B57CEA" w:rsidTr="001A13BC">
        <w:trPr>
          <w:trHeight w:val="2087"/>
        </w:trPr>
        <w:tc>
          <w:tcPr>
            <w:tcW w:w="1291" w:type="dxa"/>
            <w:shd w:val="clear" w:color="auto" w:fill="auto"/>
            <w:hideMark/>
          </w:tcPr>
          <w:p w:rsidR="00B57CEA" w:rsidRPr="00B57CEA" w:rsidRDefault="00B57CEA" w:rsidP="001A13BC">
            <w:pPr>
              <w:spacing w:after="0" w:line="240" w:lineRule="auto"/>
              <w:jc w:val="center"/>
              <w:rPr>
                <w:rFonts w:ascii="Arial" w:eastAsia="Times New Roman" w:hAnsi="Arial" w:cs="Arial"/>
                <w:color w:val="000000"/>
                <w:sz w:val="16"/>
                <w:szCs w:val="16"/>
                <w:lang w:eastAsia="es-CO"/>
              </w:rPr>
            </w:pPr>
            <w:r w:rsidRPr="00B57CEA">
              <w:rPr>
                <w:rFonts w:ascii="Arial" w:eastAsia="Times New Roman" w:hAnsi="Arial" w:cs="Arial"/>
                <w:color w:val="000000"/>
                <w:sz w:val="16"/>
                <w:szCs w:val="16"/>
                <w:lang w:eastAsia="es-CO"/>
              </w:rPr>
              <w:t>Inadecuado</w:t>
            </w:r>
            <w:r w:rsidRPr="00B57CEA">
              <w:rPr>
                <w:rFonts w:ascii="Arial" w:eastAsia="Times New Roman" w:hAnsi="Arial" w:cs="Arial"/>
                <w:color w:val="000000"/>
                <w:sz w:val="16"/>
                <w:szCs w:val="16"/>
                <w:lang w:eastAsia="es-CO"/>
              </w:rPr>
              <w:br/>
              <w:t xml:space="preserve"> concepto sobre  planes, programas, proyectos de</w:t>
            </w:r>
            <w:r>
              <w:rPr>
                <w:rFonts w:ascii="Arial" w:eastAsia="Times New Roman" w:hAnsi="Arial" w:cs="Arial"/>
                <w:color w:val="000000"/>
                <w:sz w:val="16"/>
                <w:szCs w:val="16"/>
                <w:lang w:eastAsia="es-CO"/>
              </w:rPr>
              <w:t xml:space="preserve"> inversión y servicios sociales</w:t>
            </w:r>
            <w:r w:rsidRPr="00B57CEA">
              <w:rPr>
                <w:rFonts w:ascii="Arial" w:eastAsia="Times New Roman" w:hAnsi="Arial" w:cs="Arial"/>
                <w:color w:val="000000"/>
                <w:sz w:val="16"/>
                <w:szCs w:val="16"/>
                <w:lang w:eastAsia="es-CO"/>
              </w:rPr>
              <w:t>.</w:t>
            </w:r>
          </w:p>
        </w:tc>
        <w:tc>
          <w:tcPr>
            <w:tcW w:w="1985" w:type="dxa"/>
            <w:shd w:val="clear" w:color="auto" w:fill="auto"/>
            <w:hideMark/>
          </w:tcPr>
          <w:p w:rsidR="001A13BC" w:rsidRDefault="00926E05" w:rsidP="001A13BC">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B57CEA" w:rsidRPr="00B57CEA">
              <w:rPr>
                <w:rFonts w:ascii="Arial" w:eastAsia="Times New Roman" w:hAnsi="Arial" w:cs="Arial"/>
                <w:color w:val="000000"/>
                <w:sz w:val="16"/>
                <w:szCs w:val="16"/>
                <w:lang w:eastAsia="es-CO"/>
              </w:rPr>
              <w:t>Capacita</w:t>
            </w:r>
            <w:r>
              <w:rPr>
                <w:rFonts w:ascii="Arial" w:eastAsia="Times New Roman" w:hAnsi="Arial" w:cs="Arial"/>
                <w:color w:val="000000"/>
                <w:sz w:val="16"/>
                <w:szCs w:val="16"/>
                <w:lang w:eastAsia="es-CO"/>
              </w:rPr>
              <w:t>ción y actualización de normas.</w:t>
            </w:r>
            <w:r w:rsidR="00B57CEA" w:rsidRPr="00B57CEA">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B57CEA" w:rsidRPr="00B57CEA">
              <w:rPr>
                <w:rFonts w:ascii="Arial" w:eastAsia="Times New Roman" w:hAnsi="Arial" w:cs="Arial"/>
                <w:color w:val="000000"/>
                <w:sz w:val="16"/>
                <w:szCs w:val="16"/>
                <w:lang w:eastAsia="es-CO"/>
              </w:rPr>
              <w:t>Revisión  y aprobación de los conceptos  por parte</w:t>
            </w:r>
            <w:r>
              <w:rPr>
                <w:rFonts w:ascii="Arial" w:eastAsia="Times New Roman" w:hAnsi="Arial" w:cs="Arial"/>
                <w:color w:val="000000"/>
                <w:sz w:val="16"/>
                <w:szCs w:val="16"/>
                <w:lang w:eastAsia="es-CO"/>
              </w:rPr>
              <w:t xml:space="preserve">  del Superintendente Delegado.</w:t>
            </w:r>
            <w:r w:rsidR="00B57CEA" w:rsidRPr="00B57CEA">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B57CEA" w:rsidRPr="00B57CEA">
              <w:rPr>
                <w:rFonts w:ascii="Arial" w:eastAsia="Times New Roman" w:hAnsi="Arial" w:cs="Arial"/>
                <w:color w:val="000000"/>
                <w:sz w:val="16"/>
                <w:szCs w:val="16"/>
                <w:lang w:eastAsia="es-CO"/>
              </w:rPr>
              <w:t>Sede ele</w:t>
            </w:r>
            <w:r>
              <w:rPr>
                <w:rFonts w:ascii="Arial" w:eastAsia="Times New Roman" w:hAnsi="Arial" w:cs="Arial"/>
                <w:color w:val="000000"/>
                <w:sz w:val="16"/>
                <w:szCs w:val="16"/>
                <w:lang w:eastAsia="es-CO"/>
              </w:rPr>
              <w:t xml:space="preserve">ctrónica </w:t>
            </w:r>
          </w:p>
          <w:p w:rsidR="00B57CEA" w:rsidRPr="00B57CEA" w:rsidRDefault="001A13BC" w:rsidP="001A13BC">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44105A">
              <w:rPr>
                <w:rFonts w:ascii="Arial" w:eastAsia="Times New Roman" w:hAnsi="Arial" w:cs="Arial"/>
                <w:color w:val="000000"/>
                <w:sz w:val="16"/>
                <w:szCs w:val="16"/>
                <w:lang w:eastAsia="es-CO"/>
              </w:rPr>
              <w:t>Mó</w:t>
            </w:r>
            <w:r w:rsidR="00926E05">
              <w:rPr>
                <w:rFonts w:ascii="Arial" w:eastAsia="Times New Roman" w:hAnsi="Arial" w:cs="Arial"/>
                <w:color w:val="000000"/>
                <w:sz w:val="16"/>
                <w:szCs w:val="16"/>
                <w:lang w:eastAsia="es-CO"/>
              </w:rPr>
              <w:t>dulo de proyectos.</w:t>
            </w:r>
            <w:r w:rsidR="00B57CEA" w:rsidRPr="00B57CEA">
              <w:rPr>
                <w:rFonts w:ascii="Arial" w:eastAsia="Times New Roman" w:hAnsi="Arial" w:cs="Arial"/>
                <w:color w:val="000000"/>
                <w:sz w:val="16"/>
                <w:szCs w:val="16"/>
                <w:lang w:eastAsia="es-CO"/>
              </w:rPr>
              <w:br/>
            </w:r>
            <w:r w:rsidR="00926E05">
              <w:rPr>
                <w:rFonts w:ascii="Arial" w:eastAsia="Times New Roman" w:hAnsi="Arial" w:cs="Arial"/>
                <w:color w:val="000000"/>
                <w:sz w:val="16"/>
                <w:szCs w:val="16"/>
                <w:lang w:eastAsia="es-CO"/>
              </w:rPr>
              <w:t>-</w:t>
            </w:r>
            <w:r w:rsidR="00B57CEA" w:rsidRPr="00B57CEA">
              <w:rPr>
                <w:rFonts w:ascii="Arial" w:eastAsia="Times New Roman" w:hAnsi="Arial" w:cs="Arial"/>
                <w:color w:val="000000"/>
                <w:sz w:val="16"/>
                <w:szCs w:val="16"/>
                <w:lang w:eastAsia="es-CO"/>
              </w:rPr>
              <w:t>Realización de mesas de trabajo.</w:t>
            </w:r>
          </w:p>
        </w:tc>
        <w:tc>
          <w:tcPr>
            <w:tcW w:w="1984" w:type="dxa"/>
            <w:shd w:val="clear" w:color="auto" w:fill="auto"/>
            <w:hideMark/>
          </w:tcPr>
          <w:p w:rsidR="00B57CEA" w:rsidRPr="00B57CEA" w:rsidRDefault="00B57CEA" w:rsidP="00926E05">
            <w:pPr>
              <w:spacing w:after="0" w:line="240" w:lineRule="auto"/>
              <w:jc w:val="both"/>
              <w:rPr>
                <w:rFonts w:ascii="Arial" w:eastAsia="Times New Roman" w:hAnsi="Arial" w:cs="Arial"/>
                <w:color w:val="000000"/>
                <w:sz w:val="16"/>
                <w:szCs w:val="16"/>
                <w:lang w:eastAsia="es-CO"/>
              </w:rPr>
            </w:pPr>
            <w:r w:rsidRPr="00B57CEA">
              <w:rPr>
                <w:rFonts w:ascii="Arial" w:eastAsia="Times New Roman" w:hAnsi="Arial" w:cs="Arial"/>
                <w:color w:val="000000"/>
                <w:sz w:val="16"/>
                <w:szCs w:val="16"/>
                <w:lang w:eastAsia="es-CO"/>
              </w:rPr>
              <w:t>Se ha realizado el proceso de evaluación de proyectos definido institucionalmente, tanto para los proyectos recibidos de manera física y a través de la Sede electrónica en el módulo de proyectos.</w:t>
            </w:r>
          </w:p>
        </w:tc>
        <w:tc>
          <w:tcPr>
            <w:tcW w:w="4536" w:type="dxa"/>
            <w:shd w:val="clear" w:color="auto" w:fill="auto"/>
            <w:hideMark/>
          </w:tcPr>
          <w:p w:rsidR="00B57CEA" w:rsidRPr="00B57CEA" w:rsidRDefault="001A13BC" w:rsidP="001A13BC">
            <w:pPr>
              <w:spacing w:after="24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Se verifica que los </w:t>
            </w:r>
            <w:r w:rsidR="00B57CEA" w:rsidRPr="00B57CEA">
              <w:rPr>
                <w:rFonts w:ascii="Arial" w:eastAsia="Times New Roman" w:hAnsi="Arial" w:cs="Arial"/>
                <w:color w:val="000000"/>
                <w:sz w:val="16"/>
                <w:szCs w:val="16"/>
                <w:lang w:eastAsia="es-CO"/>
              </w:rPr>
              <w:t>control</w:t>
            </w:r>
            <w:r>
              <w:rPr>
                <w:rFonts w:ascii="Arial" w:eastAsia="Times New Roman" w:hAnsi="Arial" w:cs="Arial"/>
                <w:color w:val="000000"/>
                <w:sz w:val="16"/>
                <w:szCs w:val="16"/>
                <w:lang w:eastAsia="es-CO"/>
              </w:rPr>
              <w:t>es</w:t>
            </w:r>
            <w:r w:rsidR="00B57CEA" w:rsidRPr="00B57CEA">
              <w:rPr>
                <w:rFonts w:ascii="Arial" w:eastAsia="Times New Roman" w:hAnsi="Arial" w:cs="Arial"/>
                <w:color w:val="000000"/>
                <w:sz w:val="16"/>
                <w:szCs w:val="16"/>
                <w:lang w:eastAsia="es-CO"/>
              </w:rPr>
              <w:t xml:space="preserve"> está</w:t>
            </w:r>
            <w:r>
              <w:rPr>
                <w:rFonts w:ascii="Arial" w:eastAsia="Times New Roman" w:hAnsi="Arial" w:cs="Arial"/>
                <w:color w:val="000000"/>
                <w:sz w:val="16"/>
                <w:szCs w:val="16"/>
                <w:lang w:eastAsia="es-CO"/>
              </w:rPr>
              <w:t>n</w:t>
            </w:r>
            <w:r w:rsidR="00B57CEA" w:rsidRPr="00B57CEA">
              <w:rPr>
                <w:rFonts w:ascii="Arial" w:eastAsia="Times New Roman" w:hAnsi="Arial" w:cs="Arial"/>
                <w:color w:val="000000"/>
                <w:sz w:val="16"/>
                <w:szCs w:val="16"/>
                <w:lang w:eastAsia="es-CO"/>
              </w:rPr>
              <w:t xml:space="preserve"> documentado</w:t>
            </w:r>
            <w:r>
              <w:rPr>
                <w:rFonts w:ascii="Arial" w:eastAsia="Times New Roman" w:hAnsi="Arial" w:cs="Arial"/>
                <w:color w:val="000000"/>
                <w:sz w:val="16"/>
                <w:szCs w:val="16"/>
                <w:lang w:eastAsia="es-CO"/>
              </w:rPr>
              <w:t>s</w:t>
            </w:r>
            <w:r w:rsidR="00B57CEA" w:rsidRPr="00B57CEA">
              <w:rPr>
                <w:rFonts w:ascii="Arial" w:eastAsia="Times New Roman" w:hAnsi="Arial" w:cs="Arial"/>
                <w:color w:val="000000"/>
                <w:sz w:val="16"/>
                <w:szCs w:val="16"/>
                <w:lang w:eastAsia="es-CO"/>
              </w:rPr>
              <w:t>, se aplica</w:t>
            </w:r>
            <w:r>
              <w:rPr>
                <w:rFonts w:ascii="Arial" w:eastAsia="Times New Roman" w:hAnsi="Arial" w:cs="Arial"/>
                <w:color w:val="000000"/>
                <w:sz w:val="16"/>
                <w:szCs w:val="16"/>
                <w:lang w:eastAsia="es-CO"/>
              </w:rPr>
              <w:t>n</w:t>
            </w:r>
            <w:r w:rsidR="00B57CEA" w:rsidRPr="00B57CEA">
              <w:rPr>
                <w:rFonts w:ascii="Arial" w:eastAsia="Times New Roman" w:hAnsi="Arial" w:cs="Arial"/>
                <w:color w:val="000000"/>
                <w:sz w:val="16"/>
                <w:szCs w:val="16"/>
                <w:lang w:eastAsia="es-CO"/>
              </w:rPr>
              <w:t xml:space="preserve"> y </w:t>
            </w:r>
            <w:r>
              <w:rPr>
                <w:rFonts w:ascii="Arial" w:eastAsia="Times New Roman" w:hAnsi="Arial" w:cs="Arial"/>
                <w:color w:val="000000"/>
                <w:sz w:val="16"/>
                <w:szCs w:val="16"/>
                <w:lang w:eastAsia="es-CO"/>
              </w:rPr>
              <w:t xml:space="preserve">son </w:t>
            </w:r>
            <w:r w:rsidR="00B57CEA" w:rsidRPr="00B57CEA">
              <w:rPr>
                <w:rFonts w:ascii="Arial" w:eastAsia="Times New Roman" w:hAnsi="Arial" w:cs="Arial"/>
                <w:color w:val="000000"/>
                <w:sz w:val="16"/>
                <w:szCs w:val="16"/>
                <w:lang w:eastAsia="es-CO"/>
              </w:rPr>
              <w:t>efectivo</w:t>
            </w:r>
            <w:r>
              <w:rPr>
                <w:rFonts w:ascii="Arial" w:eastAsia="Times New Roman" w:hAnsi="Arial" w:cs="Arial"/>
                <w:color w:val="000000"/>
                <w:sz w:val="16"/>
                <w:szCs w:val="16"/>
                <w:lang w:eastAsia="es-CO"/>
              </w:rPr>
              <w:t>s</w:t>
            </w:r>
            <w:r w:rsidR="00B57CEA" w:rsidRPr="00B57CEA">
              <w:rPr>
                <w:rFonts w:ascii="Arial" w:eastAsia="Times New Roman" w:hAnsi="Arial" w:cs="Arial"/>
                <w:color w:val="000000"/>
                <w:sz w:val="16"/>
                <w:szCs w:val="16"/>
                <w:lang w:eastAsia="es-CO"/>
              </w:rPr>
              <w:t xml:space="preserve"> para minimizar el riesgo. Se recomienda por parte de la OCI</w:t>
            </w:r>
            <w:r>
              <w:rPr>
                <w:rFonts w:ascii="Arial" w:eastAsia="Times New Roman" w:hAnsi="Arial" w:cs="Arial"/>
                <w:color w:val="000000"/>
                <w:sz w:val="16"/>
                <w:szCs w:val="16"/>
                <w:lang w:eastAsia="es-CO"/>
              </w:rPr>
              <w:t>, diligenciar en los reportes las</w:t>
            </w:r>
            <w:r w:rsidR="00B57CEA" w:rsidRPr="00B57CEA">
              <w:rPr>
                <w:rFonts w:ascii="Arial" w:eastAsia="Times New Roman" w:hAnsi="Arial" w:cs="Arial"/>
                <w:color w:val="000000"/>
                <w:sz w:val="16"/>
                <w:szCs w:val="16"/>
                <w:lang w:eastAsia="es-CO"/>
              </w:rPr>
              <w:t xml:space="preserve"> a</w:t>
            </w:r>
            <w:r>
              <w:rPr>
                <w:rFonts w:ascii="Arial" w:eastAsia="Times New Roman" w:hAnsi="Arial" w:cs="Arial"/>
                <w:color w:val="000000"/>
                <w:sz w:val="16"/>
                <w:szCs w:val="16"/>
                <w:lang w:eastAsia="es-CO"/>
              </w:rPr>
              <w:t>ctividades realizadas</w:t>
            </w:r>
            <w:r w:rsidR="00B57CEA" w:rsidRPr="00B57CEA">
              <w:rPr>
                <w:rFonts w:ascii="Arial" w:eastAsia="Times New Roman" w:hAnsi="Arial" w:cs="Arial"/>
                <w:color w:val="000000"/>
                <w:sz w:val="16"/>
                <w:szCs w:val="16"/>
                <w:lang w:eastAsia="es-CO"/>
              </w:rPr>
              <w:t xml:space="preserve"> por </w:t>
            </w:r>
            <w:r>
              <w:rPr>
                <w:rFonts w:ascii="Arial" w:eastAsia="Times New Roman" w:hAnsi="Arial" w:cs="Arial"/>
                <w:color w:val="000000"/>
                <w:sz w:val="16"/>
                <w:szCs w:val="16"/>
                <w:lang w:eastAsia="es-CO"/>
              </w:rPr>
              <w:t>cada control</w:t>
            </w:r>
            <w:r w:rsidR="00B57CEA" w:rsidRPr="00B57CEA">
              <w:rPr>
                <w:rFonts w:ascii="Arial" w:eastAsia="Times New Roman" w:hAnsi="Arial" w:cs="Arial"/>
                <w:color w:val="000000"/>
                <w:sz w:val="16"/>
                <w:szCs w:val="16"/>
                <w:lang w:eastAsia="es-CO"/>
              </w:rPr>
              <w:t xml:space="preserve">. </w:t>
            </w:r>
          </w:p>
        </w:tc>
      </w:tr>
      <w:tr w:rsidR="00B57CEA" w:rsidRPr="00B57CEA" w:rsidTr="000E5AF7">
        <w:trPr>
          <w:trHeight w:val="2826"/>
        </w:trPr>
        <w:tc>
          <w:tcPr>
            <w:tcW w:w="1291" w:type="dxa"/>
            <w:shd w:val="clear" w:color="auto" w:fill="auto"/>
            <w:hideMark/>
          </w:tcPr>
          <w:p w:rsidR="00B57CEA" w:rsidRPr="00B57CEA" w:rsidRDefault="00B57CEA" w:rsidP="0044105A">
            <w:pPr>
              <w:spacing w:after="0" w:line="240" w:lineRule="auto"/>
              <w:jc w:val="center"/>
              <w:rPr>
                <w:rFonts w:ascii="Arial" w:eastAsia="Times New Roman" w:hAnsi="Arial" w:cs="Arial"/>
                <w:color w:val="000000"/>
                <w:sz w:val="16"/>
                <w:szCs w:val="16"/>
                <w:lang w:eastAsia="es-CO"/>
              </w:rPr>
            </w:pPr>
            <w:r w:rsidRPr="00B57CEA">
              <w:rPr>
                <w:rFonts w:ascii="Arial" w:eastAsia="Times New Roman" w:hAnsi="Arial" w:cs="Arial"/>
                <w:color w:val="000000"/>
                <w:sz w:val="16"/>
                <w:szCs w:val="16"/>
                <w:lang w:eastAsia="es-CO"/>
              </w:rPr>
              <w:t xml:space="preserve">Inoportunidad </w:t>
            </w:r>
            <w:r w:rsidRPr="00B57CEA">
              <w:rPr>
                <w:rFonts w:ascii="Arial" w:eastAsia="Times New Roman" w:hAnsi="Arial" w:cs="Arial"/>
                <w:color w:val="000000"/>
                <w:sz w:val="16"/>
                <w:szCs w:val="16"/>
                <w:lang w:eastAsia="es-CO"/>
              </w:rPr>
              <w:br/>
              <w:t xml:space="preserve"> en reporte de información estadística</w:t>
            </w:r>
          </w:p>
        </w:tc>
        <w:tc>
          <w:tcPr>
            <w:tcW w:w="1985" w:type="dxa"/>
            <w:shd w:val="clear" w:color="auto" w:fill="auto"/>
            <w:hideMark/>
          </w:tcPr>
          <w:p w:rsidR="00B57CEA" w:rsidRPr="00B57CEA" w:rsidRDefault="00926E05" w:rsidP="00926E05">
            <w:pPr>
              <w:spacing w:after="24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B57CEA" w:rsidRPr="00B57CEA">
              <w:rPr>
                <w:rFonts w:ascii="Arial" w:eastAsia="Times New Roman" w:hAnsi="Arial" w:cs="Arial"/>
                <w:color w:val="000000"/>
                <w:sz w:val="16"/>
                <w:szCs w:val="16"/>
                <w:lang w:eastAsia="es-CO"/>
              </w:rPr>
              <w:t xml:space="preserve">Capacitación y actualización en el manejo </w:t>
            </w:r>
            <w:r>
              <w:rPr>
                <w:rFonts w:ascii="Arial" w:eastAsia="Times New Roman" w:hAnsi="Arial" w:cs="Arial"/>
                <w:color w:val="000000"/>
                <w:sz w:val="16"/>
                <w:szCs w:val="16"/>
                <w:lang w:eastAsia="es-CO"/>
              </w:rPr>
              <w:t>de los sistemas de información.</w:t>
            </w:r>
            <w:r w:rsidR="00B57CEA" w:rsidRPr="00B57CEA">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B57CEA" w:rsidRPr="00B57CEA">
              <w:rPr>
                <w:rFonts w:ascii="Arial" w:eastAsia="Times New Roman" w:hAnsi="Arial" w:cs="Arial"/>
                <w:color w:val="000000"/>
                <w:sz w:val="16"/>
                <w:szCs w:val="16"/>
                <w:lang w:eastAsia="es-CO"/>
              </w:rPr>
              <w:t>Elaboración y entrega de oficios de requerimiento  a</w:t>
            </w:r>
            <w:r>
              <w:rPr>
                <w:rFonts w:ascii="Arial" w:eastAsia="Times New Roman" w:hAnsi="Arial" w:cs="Arial"/>
                <w:color w:val="000000"/>
                <w:sz w:val="16"/>
                <w:szCs w:val="16"/>
                <w:lang w:eastAsia="es-CO"/>
              </w:rPr>
              <w:t xml:space="preserve"> las CCF.</w:t>
            </w:r>
            <w:r w:rsidR="00B57CEA" w:rsidRPr="00B57CEA">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B57CEA" w:rsidRPr="00B57CEA">
              <w:rPr>
                <w:rFonts w:ascii="Arial" w:eastAsia="Times New Roman" w:hAnsi="Arial" w:cs="Arial"/>
                <w:color w:val="000000"/>
                <w:sz w:val="16"/>
                <w:szCs w:val="16"/>
                <w:lang w:eastAsia="es-CO"/>
              </w:rPr>
              <w:t xml:space="preserve">Sensibilización  de la oportunidad y calidad  de la </w:t>
            </w:r>
            <w:r>
              <w:rPr>
                <w:rFonts w:ascii="Arial" w:eastAsia="Times New Roman" w:hAnsi="Arial" w:cs="Arial"/>
                <w:color w:val="000000"/>
                <w:sz w:val="16"/>
                <w:szCs w:val="16"/>
                <w:lang w:eastAsia="es-CO"/>
              </w:rPr>
              <w:t>información reportada a las CCF</w:t>
            </w:r>
            <w:r w:rsidR="00B57CEA" w:rsidRPr="00B57CEA">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B57CEA" w:rsidRPr="00B57CEA">
              <w:rPr>
                <w:rFonts w:ascii="Arial" w:eastAsia="Times New Roman" w:hAnsi="Arial" w:cs="Arial"/>
                <w:color w:val="000000"/>
                <w:sz w:val="16"/>
                <w:szCs w:val="16"/>
                <w:lang w:eastAsia="es-CO"/>
              </w:rPr>
              <w:t>Capaci</w:t>
            </w:r>
            <w:r>
              <w:rPr>
                <w:rFonts w:ascii="Arial" w:eastAsia="Times New Roman" w:hAnsi="Arial" w:cs="Arial"/>
                <w:color w:val="000000"/>
                <w:sz w:val="16"/>
                <w:szCs w:val="16"/>
                <w:lang w:eastAsia="es-CO"/>
              </w:rPr>
              <w:t>tación  en normatividad vigente</w:t>
            </w:r>
            <w:r w:rsidR="00B57CEA" w:rsidRPr="00B57CEA">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B57CEA" w:rsidRPr="00B57CEA">
              <w:rPr>
                <w:rFonts w:ascii="Arial" w:eastAsia="Times New Roman" w:hAnsi="Arial" w:cs="Arial"/>
                <w:color w:val="000000"/>
                <w:sz w:val="16"/>
                <w:szCs w:val="16"/>
                <w:lang w:eastAsia="es-CO"/>
              </w:rPr>
              <w:t>Sistema</w:t>
            </w:r>
            <w:r w:rsidR="000E5AF7">
              <w:rPr>
                <w:rFonts w:ascii="Arial" w:eastAsia="Times New Roman" w:hAnsi="Arial" w:cs="Arial"/>
                <w:color w:val="000000"/>
                <w:sz w:val="16"/>
                <w:szCs w:val="16"/>
                <w:lang w:eastAsia="es-CO"/>
              </w:rPr>
              <w:t xml:space="preserve"> de Información SIREVAC y SIGER.</w:t>
            </w:r>
          </w:p>
        </w:tc>
        <w:tc>
          <w:tcPr>
            <w:tcW w:w="1984" w:type="dxa"/>
            <w:shd w:val="clear" w:color="auto" w:fill="auto"/>
            <w:hideMark/>
          </w:tcPr>
          <w:p w:rsidR="00B57CEA" w:rsidRPr="00B57CEA" w:rsidRDefault="00B57CEA" w:rsidP="00926E05">
            <w:pPr>
              <w:spacing w:after="0" w:line="240" w:lineRule="auto"/>
              <w:jc w:val="both"/>
              <w:rPr>
                <w:rFonts w:ascii="Arial" w:eastAsia="Times New Roman" w:hAnsi="Arial" w:cs="Arial"/>
                <w:color w:val="000000"/>
                <w:sz w:val="16"/>
                <w:szCs w:val="16"/>
                <w:lang w:eastAsia="es-CO"/>
              </w:rPr>
            </w:pPr>
            <w:r w:rsidRPr="00B57CEA">
              <w:rPr>
                <w:rFonts w:ascii="Arial" w:eastAsia="Times New Roman" w:hAnsi="Arial" w:cs="Arial"/>
                <w:color w:val="000000"/>
                <w:sz w:val="16"/>
                <w:szCs w:val="16"/>
                <w:lang w:eastAsia="es-CO"/>
              </w:rPr>
              <w:t>A través del Comité Técnico Estadístico se dieron indicaciones y recomendaciones en cuanto a los reportes de información estadística enviada a la SSF por las CCF.</w:t>
            </w:r>
          </w:p>
        </w:tc>
        <w:tc>
          <w:tcPr>
            <w:tcW w:w="4536" w:type="dxa"/>
            <w:shd w:val="clear" w:color="auto" w:fill="auto"/>
            <w:hideMark/>
          </w:tcPr>
          <w:p w:rsidR="00B57CEA" w:rsidRPr="00B57CEA" w:rsidRDefault="0044105A" w:rsidP="0044105A">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Los </w:t>
            </w:r>
            <w:r w:rsidRPr="00B57CEA">
              <w:rPr>
                <w:rFonts w:ascii="Arial" w:eastAsia="Times New Roman" w:hAnsi="Arial" w:cs="Arial"/>
                <w:color w:val="000000"/>
                <w:sz w:val="16"/>
                <w:szCs w:val="16"/>
                <w:lang w:eastAsia="es-CO"/>
              </w:rPr>
              <w:t>control</w:t>
            </w:r>
            <w:r>
              <w:rPr>
                <w:rFonts w:ascii="Arial" w:eastAsia="Times New Roman" w:hAnsi="Arial" w:cs="Arial"/>
                <w:color w:val="000000"/>
                <w:sz w:val="16"/>
                <w:szCs w:val="16"/>
                <w:lang w:eastAsia="es-CO"/>
              </w:rPr>
              <w:t>es</w:t>
            </w:r>
            <w:r w:rsidRPr="00B57CEA">
              <w:rPr>
                <w:rFonts w:ascii="Arial" w:eastAsia="Times New Roman" w:hAnsi="Arial" w:cs="Arial"/>
                <w:color w:val="000000"/>
                <w:sz w:val="16"/>
                <w:szCs w:val="16"/>
                <w:lang w:eastAsia="es-CO"/>
              </w:rPr>
              <w:t xml:space="preserve"> está</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documentado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se aplica</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y </w:t>
            </w:r>
            <w:r>
              <w:rPr>
                <w:rFonts w:ascii="Arial" w:eastAsia="Times New Roman" w:hAnsi="Arial" w:cs="Arial"/>
                <w:color w:val="000000"/>
                <w:sz w:val="16"/>
                <w:szCs w:val="16"/>
                <w:lang w:eastAsia="es-CO"/>
              </w:rPr>
              <w:t xml:space="preserve">son </w:t>
            </w:r>
            <w:r w:rsidRPr="00B57CEA">
              <w:rPr>
                <w:rFonts w:ascii="Arial" w:eastAsia="Times New Roman" w:hAnsi="Arial" w:cs="Arial"/>
                <w:color w:val="000000"/>
                <w:sz w:val="16"/>
                <w:szCs w:val="16"/>
                <w:lang w:eastAsia="es-CO"/>
              </w:rPr>
              <w:t>efectivo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xml:space="preserve"> para minimizar el riesgo. Se recomienda por parte de la OCI</w:t>
            </w:r>
            <w:r>
              <w:rPr>
                <w:rFonts w:ascii="Arial" w:eastAsia="Times New Roman" w:hAnsi="Arial" w:cs="Arial"/>
                <w:color w:val="000000"/>
                <w:sz w:val="16"/>
                <w:szCs w:val="16"/>
                <w:lang w:eastAsia="es-CO"/>
              </w:rPr>
              <w:t>, diligenciar en los reportes las</w:t>
            </w:r>
            <w:r w:rsidRPr="00B57CEA">
              <w:rPr>
                <w:rFonts w:ascii="Arial" w:eastAsia="Times New Roman" w:hAnsi="Arial" w:cs="Arial"/>
                <w:color w:val="000000"/>
                <w:sz w:val="16"/>
                <w:szCs w:val="16"/>
                <w:lang w:eastAsia="es-CO"/>
              </w:rPr>
              <w:t xml:space="preserve"> a</w:t>
            </w:r>
            <w:r>
              <w:rPr>
                <w:rFonts w:ascii="Arial" w:eastAsia="Times New Roman" w:hAnsi="Arial" w:cs="Arial"/>
                <w:color w:val="000000"/>
                <w:sz w:val="16"/>
                <w:szCs w:val="16"/>
                <w:lang w:eastAsia="es-CO"/>
              </w:rPr>
              <w:t>ctividades realizadas</w:t>
            </w:r>
            <w:r w:rsidRPr="00B57CEA">
              <w:rPr>
                <w:rFonts w:ascii="Arial" w:eastAsia="Times New Roman" w:hAnsi="Arial" w:cs="Arial"/>
                <w:color w:val="000000"/>
                <w:sz w:val="16"/>
                <w:szCs w:val="16"/>
                <w:lang w:eastAsia="es-CO"/>
              </w:rPr>
              <w:t xml:space="preserve"> por </w:t>
            </w:r>
            <w:r>
              <w:rPr>
                <w:rFonts w:ascii="Arial" w:eastAsia="Times New Roman" w:hAnsi="Arial" w:cs="Arial"/>
                <w:color w:val="000000"/>
                <w:sz w:val="16"/>
                <w:szCs w:val="16"/>
                <w:lang w:eastAsia="es-CO"/>
              </w:rPr>
              <w:t>cada control</w:t>
            </w:r>
            <w:r w:rsidRPr="00B57CEA">
              <w:rPr>
                <w:rFonts w:ascii="Arial" w:eastAsia="Times New Roman" w:hAnsi="Arial" w:cs="Arial"/>
                <w:color w:val="000000"/>
                <w:sz w:val="16"/>
                <w:szCs w:val="16"/>
                <w:lang w:eastAsia="es-CO"/>
              </w:rPr>
              <w:t>.</w:t>
            </w:r>
          </w:p>
        </w:tc>
      </w:tr>
    </w:tbl>
    <w:p w:rsidR="000E7505" w:rsidRDefault="000E7505" w:rsidP="00BB0D7B">
      <w:pPr>
        <w:spacing w:after="0" w:line="240" w:lineRule="auto"/>
        <w:jc w:val="both"/>
        <w:rPr>
          <w:rFonts w:ascii="Arial" w:hAnsi="Arial" w:cs="Arial"/>
          <w:b/>
          <w:i/>
          <w:u w:val="single"/>
        </w:rPr>
      </w:pPr>
    </w:p>
    <w:p w:rsidR="000E7505" w:rsidRDefault="000E7505" w:rsidP="00BB0D7B">
      <w:pPr>
        <w:spacing w:after="0" w:line="240" w:lineRule="auto"/>
        <w:jc w:val="both"/>
        <w:rPr>
          <w:rFonts w:ascii="Arial" w:hAnsi="Arial" w:cs="Arial"/>
          <w:b/>
          <w:i/>
          <w:u w:val="single"/>
        </w:rPr>
      </w:pPr>
    </w:p>
    <w:p w:rsidR="00BC192E" w:rsidRDefault="00BC192E" w:rsidP="00BB0D7B">
      <w:pPr>
        <w:spacing w:after="0" w:line="240" w:lineRule="auto"/>
        <w:jc w:val="both"/>
        <w:rPr>
          <w:rFonts w:ascii="Arial" w:hAnsi="Arial" w:cs="Arial"/>
          <w:b/>
          <w:i/>
          <w:u w:val="single"/>
        </w:rPr>
      </w:pPr>
      <w:r w:rsidRPr="00BB0D7B">
        <w:rPr>
          <w:rFonts w:ascii="Arial" w:hAnsi="Arial" w:cs="Arial"/>
          <w:b/>
          <w:i/>
          <w:u w:val="single"/>
        </w:rPr>
        <w:t>CONTROL LEGAL DE LAS CCF</w:t>
      </w:r>
    </w:p>
    <w:p w:rsidR="00F1062C" w:rsidRPr="00BB0D7B" w:rsidRDefault="00F1062C" w:rsidP="00BB0D7B">
      <w:pPr>
        <w:spacing w:after="0" w:line="240" w:lineRule="auto"/>
        <w:jc w:val="both"/>
        <w:rPr>
          <w:rFonts w:ascii="Arial" w:hAnsi="Arial" w:cs="Arial"/>
          <w:b/>
          <w:i/>
          <w:u w:val="single"/>
        </w:rPr>
      </w:pPr>
    </w:p>
    <w:p w:rsidR="00BC192E" w:rsidRDefault="00F1062C" w:rsidP="000E7505">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Dos  (2) riesgo</w:t>
      </w:r>
      <w:r w:rsidR="000E5AF7">
        <w:rPr>
          <w:rFonts w:ascii="Arial" w:hAnsi="Arial" w:cs="Arial"/>
        </w:rPr>
        <w:t>s:</w:t>
      </w:r>
    </w:p>
    <w:p w:rsidR="000E5AF7" w:rsidRPr="000E7505" w:rsidRDefault="000E5AF7" w:rsidP="000E7505">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91"/>
        <w:gridCol w:w="1985"/>
        <w:gridCol w:w="1984"/>
        <w:gridCol w:w="4536"/>
      </w:tblGrid>
      <w:tr w:rsidR="00F1062C" w:rsidRPr="00A812A7" w:rsidTr="000E5AF7">
        <w:trPr>
          <w:trHeight w:val="480"/>
        </w:trPr>
        <w:tc>
          <w:tcPr>
            <w:tcW w:w="1291" w:type="dxa"/>
            <w:shd w:val="clear" w:color="auto" w:fill="17365D" w:themeFill="text2" w:themeFillShade="BF"/>
            <w:noWrap/>
            <w:vAlign w:val="center"/>
            <w:hideMark/>
          </w:tcPr>
          <w:p w:rsidR="00F1062C" w:rsidRPr="00A812A7" w:rsidRDefault="00F1062C" w:rsidP="00F1062C">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985" w:type="dxa"/>
            <w:shd w:val="clear" w:color="auto" w:fill="17365D" w:themeFill="text2" w:themeFillShade="BF"/>
            <w:noWrap/>
            <w:vAlign w:val="center"/>
            <w:hideMark/>
          </w:tcPr>
          <w:p w:rsidR="00F1062C" w:rsidRPr="00A812A7" w:rsidRDefault="00F1062C" w:rsidP="00F1062C">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F1062C" w:rsidRPr="00A812A7" w:rsidRDefault="00291836" w:rsidP="00F1062C">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536" w:type="dxa"/>
            <w:shd w:val="clear" w:color="auto" w:fill="17365D" w:themeFill="text2" w:themeFillShade="BF"/>
            <w:vAlign w:val="center"/>
            <w:hideMark/>
          </w:tcPr>
          <w:p w:rsidR="00F1062C" w:rsidRPr="00A812A7" w:rsidRDefault="00F1062C" w:rsidP="00F1062C">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F1062C" w:rsidRPr="00F1062C" w:rsidTr="000B488B">
        <w:trPr>
          <w:trHeight w:val="1832"/>
        </w:trPr>
        <w:tc>
          <w:tcPr>
            <w:tcW w:w="1291" w:type="dxa"/>
            <w:shd w:val="clear" w:color="auto" w:fill="auto"/>
            <w:hideMark/>
          </w:tcPr>
          <w:p w:rsidR="00F1062C" w:rsidRPr="00F1062C" w:rsidRDefault="00F1062C" w:rsidP="000E5AF7">
            <w:pPr>
              <w:spacing w:after="0" w:line="240" w:lineRule="auto"/>
              <w:jc w:val="center"/>
              <w:rPr>
                <w:rFonts w:ascii="Arial" w:eastAsia="Times New Roman" w:hAnsi="Arial" w:cs="Arial"/>
                <w:color w:val="000000"/>
                <w:sz w:val="16"/>
                <w:szCs w:val="16"/>
                <w:lang w:eastAsia="es-CO"/>
              </w:rPr>
            </w:pPr>
            <w:r w:rsidRPr="00F1062C">
              <w:rPr>
                <w:rFonts w:ascii="Arial" w:eastAsia="Times New Roman" w:hAnsi="Arial" w:cs="Arial"/>
                <w:color w:val="000000"/>
                <w:sz w:val="16"/>
                <w:szCs w:val="16"/>
                <w:lang w:eastAsia="es-CO"/>
              </w:rPr>
              <w:t xml:space="preserve">Extemporaneidad </w:t>
            </w:r>
            <w:r w:rsidRPr="00F1062C">
              <w:rPr>
                <w:rFonts w:ascii="Arial" w:eastAsia="Times New Roman" w:hAnsi="Arial" w:cs="Arial"/>
                <w:color w:val="000000"/>
                <w:sz w:val="16"/>
                <w:szCs w:val="16"/>
                <w:lang w:eastAsia="es-CO"/>
              </w:rPr>
              <w:br/>
              <w:t>en el Inicio de acciones,  adopción de decisiones y adelantamiento de trámites</w:t>
            </w:r>
          </w:p>
        </w:tc>
        <w:tc>
          <w:tcPr>
            <w:tcW w:w="1985" w:type="dxa"/>
            <w:shd w:val="clear" w:color="auto" w:fill="auto"/>
            <w:hideMark/>
          </w:tcPr>
          <w:p w:rsidR="00F1062C" w:rsidRPr="00E06418" w:rsidRDefault="00926E05" w:rsidP="000E5AF7">
            <w:pPr>
              <w:spacing w:after="0" w:line="240" w:lineRule="auto"/>
              <w:rPr>
                <w:rFonts w:ascii="Arial" w:eastAsia="Times New Roman" w:hAnsi="Arial" w:cs="Arial"/>
                <w:color w:val="000000"/>
                <w:sz w:val="16"/>
                <w:szCs w:val="16"/>
                <w:lang w:eastAsia="es-CO"/>
              </w:rPr>
            </w:pPr>
            <w:r w:rsidRPr="00E06418">
              <w:rPr>
                <w:rFonts w:ascii="Arial" w:eastAsia="Times New Roman" w:hAnsi="Arial" w:cs="Arial"/>
                <w:color w:val="000000"/>
                <w:sz w:val="16"/>
                <w:szCs w:val="16"/>
                <w:lang w:eastAsia="es-CO"/>
              </w:rPr>
              <w:t>-Libro radiador</w:t>
            </w:r>
            <w:r w:rsidR="00F1062C" w:rsidRPr="00E06418">
              <w:rPr>
                <w:rFonts w:ascii="Arial" w:eastAsia="Times New Roman" w:hAnsi="Arial" w:cs="Arial"/>
                <w:color w:val="000000"/>
                <w:sz w:val="16"/>
                <w:szCs w:val="16"/>
                <w:lang w:eastAsia="es-CO"/>
              </w:rPr>
              <w:br/>
            </w:r>
            <w:r w:rsidRPr="00E06418">
              <w:rPr>
                <w:rFonts w:ascii="Arial" w:eastAsia="Times New Roman" w:hAnsi="Arial" w:cs="Arial"/>
                <w:color w:val="000000"/>
                <w:sz w:val="16"/>
                <w:szCs w:val="16"/>
                <w:lang w:eastAsia="es-CO"/>
              </w:rPr>
              <w:t>-Herramienta tecnológica GTSS</w:t>
            </w:r>
            <w:r w:rsidR="00F1062C" w:rsidRPr="00E06418">
              <w:rPr>
                <w:rFonts w:ascii="Arial" w:eastAsia="Times New Roman" w:hAnsi="Arial" w:cs="Arial"/>
                <w:color w:val="000000"/>
                <w:sz w:val="16"/>
                <w:szCs w:val="16"/>
                <w:lang w:eastAsia="es-CO"/>
              </w:rPr>
              <w:br/>
            </w:r>
            <w:r w:rsidRPr="00E06418">
              <w:rPr>
                <w:rFonts w:ascii="Arial" w:eastAsia="Times New Roman" w:hAnsi="Arial" w:cs="Arial"/>
                <w:color w:val="000000"/>
                <w:sz w:val="16"/>
                <w:szCs w:val="16"/>
                <w:lang w:eastAsia="es-CO"/>
              </w:rPr>
              <w:t>-</w:t>
            </w:r>
            <w:r w:rsidR="00F1062C" w:rsidRPr="00E06418">
              <w:rPr>
                <w:rFonts w:ascii="Arial" w:eastAsia="Times New Roman" w:hAnsi="Arial" w:cs="Arial"/>
                <w:color w:val="000000"/>
                <w:sz w:val="16"/>
                <w:szCs w:val="16"/>
                <w:lang w:eastAsia="es-CO"/>
              </w:rPr>
              <w:t>Cultura de Autocontr</w:t>
            </w:r>
            <w:r w:rsidRPr="00E06418">
              <w:rPr>
                <w:rFonts w:ascii="Arial" w:eastAsia="Times New Roman" w:hAnsi="Arial" w:cs="Arial"/>
                <w:color w:val="000000"/>
                <w:sz w:val="16"/>
                <w:szCs w:val="16"/>
                <w:lang w:eastAsia="es-CO"/>
              </w:rPr>
              <w:t>ol  en cada funcionario</w:t>
            </w:r>
            <w:r w:rsidR="00F1062C" w:rsidRPr="00E06418">
              <w:rPr>
                <w:rFonts w:ascii="Arial" w:eastAsia="Times New Roman" w:hAnsi="Arial" w:cs="Arial"/>
                <w:color w:val="000000"/>
                <w:sz w:val="16"/>
                <w:szCs w:val="16"/>
                <w:lang w:eastAsia="es-CO"/>
              </w:rPr>
              <w:br/>
            </w:r>
            <w:r w:rsidRPr="00E06418">
              <w:rPr>
                <w:rFonts w:ascii="Arial" w:eastAsia="Times New Roman" w:hAnsi="Arial" w:cs="Arial"/>
                <w:color w:val="000000"/>
                <w:sz w:val="16"/>
                <w:szCs w:val="16"/>
                <w:lang w:eastAsia="es-CO"/>
              </w:rPr>
              <w:t>-</w:t>
            </w:r>
            <w:r w:rsidR="00F1062C" w:rsidRPr="00E06418">
              <w:rPr>
                <w:rFonts w:ascii="Arial" w:eastAsia="Times New Roman" w:hAnsi="Arial" w:cs="Arial"/>
                <w:color w:val="000000"/>
                <w:sz w:val="16"/>
                <w:szCs w:val="16"/>
                <w:lang w:eastAsia="es-CO"/>
              </w:rPr>
              <w:t>Matr</w:t>
            </w:r>
            <w:r w:rsidRPr="00E06418">
              <w:rPr>
                <w:rFonts w:ascii="Arial" w:eastAsia="Times New Roman" w:hAnsi="Arial" w:cs="Arial"/>
                <w:color w:val="000000"/>
                <w:sz w:val="16"/>
                <w:szCs w:val="16"/>
                <w:lang w:eastAsia="es-CO"/>
              </w:rPr>
              <w:t>iz de seguimiento   a radicados</w:t>
            </w:r>
            <w:r w:rsidR="00F1062C" w:rsidRPr="00E06418">
              <w:rPr>
                <w:rFonts w:ascii="Arial" w:eastAsia="Times New Roman" w:hAnsi="Arial" w:cs="Arial"/>
                <w:color w:val="000000"/>
                <w:sz w:val="16"/>
                <w:szCs w:val="16"/>
                <w:lang w:eastAsia="es-CO"/>
              </w:rPr>
              <w:br/>
            </w:r>
            <w:r w:rsidRPr="00E06418">
              <w:rPr>
                <w:rFonts w:ascii="Arial" w:eastAsia="Times New Roman" w:hAnsi="Arial" w:cs="Arial"/>
                <w:color w:val="000000"/>
                <w:sz w:val="16"/>
                <w:szCs w:val="16"/>
                <w:lang w:eastAsia="es-CO"/>
              </w:rPr>
              <w:t>-</w:t>
            </w:r>
            <w:r w:rsidR="00F1062C" w:rsidRPr="00E06418">
              <w:rPr>
                <w:rFonts w:ascii="Arial" w:eastAsia="Times New Roman" w:hAnsi="Arial" w:cs="Arial"/>
                <w:color w:val="000000"/>
                <w:sz w:val="16"/>
                <w:szCs w:val="16"/>
                <w:lang w:eastAsia="es-CO"/>
              </w:rPr>
              <w:t>Asignación  a funcionarios</w:t>
            </w:r>
          </w:p>
        </w:tc>
        <w:tc>
          <w:tcPr>
            <w:tcW w:w="1984" w:type="dxa"/>
            <w:shd w:val="clear" w:color="auto" w:fill="auto"/>
            <w:hideMark/>
          </w:tcPr>
          <w:p w:rsidR="00F1062C" w:rsidRPr="00F1062C" w:rsidRDefault="00F1062C" w:rsidP="00926E05">
            <w:pPr>
              <w:spacing w:after="0" w:line="240" w:lineRule="auto"/>
              <w:jc w:val="both"/>
              <w:rPr>
                <w:rFonts w:ascii="Arial" w:eastAsia="Times New Roman" w:hAnsi="Arial" w:cs="Arial"/>
                <w:color w:val="000000"/>
                <w:sz w:val="16"/>
                <w:szCs w:val="16"/>
                <w:lang w:eastAsia="es-CO"/>
              </w:rPr>
            </w:pPr>
            <w:r w:rsidRPr="00F1062C">
              <w:rPr>
                <w:rFonts w:ascii="Arial" w:eastAsia="Times New Roman" w:hAnsi="Arial" w:cs="Arial"/>
                <w:color w:val="000000"/>
                <w:sz w:val="16"/>
                <w:szCs w:val="16"/>
                <w:lang w:eastAsia="es-CO"/>
              </w:rPr>
              <w:t>Se realizó capacitación a los funcionarios el 10 de agosto de 2017, en procedimiento administrativo sancionatorio</w:t>
            </w:r>
          </w:p>
        </w:tc>
        <w:tc>
          <w:tcPr>
            <w:tcW w:w="4536" w:type="dxa"/>
            <w:shd w:val="clear" w:color="auto" w:fill="auto"/>
            <w:hideMark/>
          </w:tcPr>
          <w:p w:rsidR="00F1062C" w:rsidRPr="00F1062C" w:rsidRDefault="00F1062C" w:rsidP="00E06418">
            <w:pPr>
              <w:spacing w:after="240" w:line="240" w:lineRule="auto"/>
              <w:jc w:val="both"/>
              <w:rPr>
                <w:rFonts w:ascii="Arial" w:eastAsia="Times New Roman" w:hAnsi="Arial" w:cs="Arial"/>
                <w:color w:val="000000"/>
                <w:sz w:val="16"/>
                <w:szCs w:val="16"/>
                <w:lang w:eastAsia="es-CO"/>
              </w:rPr>
            </w:pPr>
            <w:r w:rsidRPr="00F1062C">
              <w:rPr>
                <w:rFonts w:ascii="Arial" w:eastAsia="Times New Roman" w:hAnsi="Arial" w:cs="Arial"/>
                <w:color w:val="000000"/>
                <w:sz w:val="16"/>
                <w:szCs w:val="16"/>
                <w:lang w:eastAsia="es-CO"/>
              </w:rPr>
              <w:t>Se recomienda  al momento de  regis</w:t>
            </w:r>
            <w:r w:rsidR="00BA2D6E">
              <w:rPr>
                <w:rFonts w:ascii="Arial" w:eastAsia="Times New Roman" w:hAnsi="Arial" w:cs="Arial"/>
                <w:color w:val="000000"/>
                <w:sz w:val="16"/>
                <w:szCs w:val="16"/>
                <w:lang w:eastAsia="es-CO"/>
              </w:rPr>
              <w:t>trar las acciones,  asociar el s</w:t>
            </w:r>
            <w:r w:rsidRPr="00F1062C">
              <w:rPr>
                <w:rFonts w:ascii="Arial" w:eastAsia="Times New Roman" w:hAnsi="Arial" w:cs="Arial"/>
                <w:color w:val="000000"/>
                <w:sz w:val="16"/>
                <w:szCs w:val="16"/>
                <w:lang w:eastAsia="es-CO"/>
              </w:rPr>
              <w:t>oporte de valoración de controles determinados para mitigar el riesgo y se</w:t>
            </w:r>
            <w:r w:rsidR="00BA2D6E">
              <w:rPr>
                <w:rFonts w:ascii="Arial" w:eastAsia="Times New Roman" w:hAnsi="Arial" w:cs="Arial"/>
                <w:color w:val="000000"/>
                <w:sz w:val="16"/>
                <w:szCs w:val="16"/>
                <w:lang w:eastAsia="es-CO"/>
              </w:rPr>
              <w:t xml:space="preserve">r  más detallados al momento de </w:t>
            </w:r>
            <w:r w:rsidR="00086D0A">
              <w:rPr>
                <w:rFonts w:ascii="Arial" w:eastAsia="Times New Roman" w:hAnsi="Arial" w:cs="Arial"/>
                <w:color w:val="000000"/>
                <w:sz w:val="16"/>
                <w:szCs w:val="16"/>
                <w:lang w:eastAsia="es-CO"/>
              </w:rPr>
              <w:t xml:space="preserve">registrar dichas acciones por </w:t>
            </w:r>
            <w:r w:rsidRPr="00F1062C">
              <w:rPr>
                <w:rFonts w:ascii="Arial" w:eastAsia="Times New Roman" w:hAnsi="Arial" w:cs="Arial"/>
                <w:color w:val="000000"/>
                <w:sz w:val="16"/>
                <w:szCs w:val="16"/>
                <w:lang w:eastAsia="es-CO"/>
              </w:rPr>
              <w:t xml:space="preserve">cada control. </w:t>
            </w:r>
          </w:p>
        </w:tc>
      </w:tr>
      <w:tr w:rsidR="00F1062C" w:rsidRPr="00F1062C" w:rsidTr="00BA2D6E">
        <w:trPr>
          <w:trHeight w:val="2659"/>
        </w:trPr>
        <w:tc>
          <w:tcPr>
            <w:tcW w:w="1291" w:type="dxa"/>
            <w:shd w:val="clear" w:color="auto" w:fill="auto"/>
            <w:hideMark/>
          </w:tcPr>
          <w:p w:rsidR="00F1062C" w:rsidRPr="00F1062C" w:rsidRDefault="00F1062C" w:rsidP="00926E05">
            <w:pPr>
              <w:spacing w:after="0" w:line="240" w:lineRule="auto"/>
              <w:jc w:val="both"/>
              <w:rPr>
                <w:rFonts w:ascii="Arial" w:eastAsia="Times New Roman" w:hAnsi="Arial" w:cs="Arial"/>
                <w:color w:val="000000"/>
                <w:sz w:val="16"/>
                <w:szCs w:val="16"/>
                <w:lang w:eastAsia="es-CO"/>
              </w:rPr>
            </w:pPr>
            <w:r w:rsidRPr="00F1062C">
              <w:rPr>
                <w:rFonts w:ascii="Arial" w:eastAsia="Times New Roman" w:hAnsi="Arial" w:cs="Arial"/>
                <w:color w:val="000000"/>
                <w:sz w:val="16"/>
                <w:szCs w:val="16"/>
                <w:lang w:eastAsia="es-CO"/>
              </w:rPr>
              <w:t>Emisión de actos administrativos basados en nor</w:t>
            </w:r>
            <w:r w:rsidR="00BA2D6E">
              <w:rPr>
                <w:rFonts w:ascii="Arial" w:eastAsia="Times New Roman" w:hAnsi="Arial" w:cs="Arial"/>
                <w:color w:val="000000"/>
                <w:sz w:val="16"/>
                <w:szCs w:val="16"/>
                <w:lang w:eastAsia="es-CO"/>
              </w:rPr>
              <w:t>mas derogadas o desactualizadas</w:t>
            </w:r>
          </w:p>
        </w:tc>
        <w:tc>
          <w:tcPr>
            <w:tcW w:w="1985" w:type="dxa"/>
            <w:shd w:val="clear" w:color="auto" w:fill="auto"/>
            <w:hideMark/>
          </w:tcPr>
          <w:p w:rsidR="00F1062C" w:rsidRPr="00F1062C" w:rsidRDefault="00926E05"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F1062C" w:rsidRPr="00F1062C">
              <w:rPr>
                <w:rFonts w:ascii="Arial" w:eastAsia="Times New Roman" w:hAnsi="Arial" w:cs="Arial"/>
                <w:color w:val="000000"/>
                <w:sz w:val="16"/>
                <w:szCs w:val="16"/>
                <w:lang w:eastAsia="es-CO"/>
              </w:rPr>
              <w:t>Consulta  permanente de la normatividad</w:t>
            </w:r>
            <w:proofErr w:type="gramStart"/>
            <w:r w:rsidR="00F1062C" w:rsidRPr="00F1062C">
              <w:rPr>
                <w:rFonts w:ascii="Arial" w:eastAsia="Times New Roman" w:hAnsi="Arial" w:cs="Arial"/>
                <w:color w:val="000000"/>
                <w:sz w:val="16"/>
                <w:szCs w:val="16"/>
                <w:lang w:eastAsia="es-CO"/>
              </w:rPr>
              <w:t>,.</w:t>
            </w:r>
            <w:proofErr w:type="gramEnd"/>
            <w:r w:rsidR="00F1062C" w:rsidRPr="00F1062C">
              <w:rPr>
                <w:rFonts w:ascii="Arial" w:eastAsia="Times New Roman" w:hAnsi="Arial" w:cs="Arial"/>
                <w:color w:val="000000"/>
                <w:sz w:val="16"/>
                <w:szCs w:val="16"/>
                <w:lang w:eastAsia="es-CO"/>
              </w:rPr>
              <w:t xml:space="preserve"> Mesas de trabajo para discusión y an</w:t>
            </w:r>
            <w:r>
              <w:rPr>
                <w:rFonts w:ascii="Arial" w:eastAsia="Times New Roman" w:hAnsi="Arial" w:cs="Arial"/>
                <w:color w:val="000000"/>
                <w:sz w:val="16"/>
                <w:szCs w:val="16"/>
                <w:lang w:eastAsia="es-CO"/>
              </w:rPr>
              <w:t>álisis de jurisprudencia.</w:t>
            </w:r>
            <w:r w:rsidR="00F1062C" w:rsidRPr="00F1062C">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F1062C" w:rsidRPr="00F1062C">
              <w:rPr>
                <w:rFonts w:ascii="Arial" w:eastAsia="Times New Roman" w:hAnsi="Arial" w:cs="Arial"/>
                <w:color w:val="000000"/>
                <w:sz w:val="16"/>
                <w:szCs w:val="16"/>
                <w:lang w:eastAsia="es-CO"/>
              </w:rPr>
              <w:t>Conceptos, directrices y ju</w:t>
            </w:r>
            <w:r>
              <w:rPr>
                <w:rFonts w:ascii="Arial" w:eastAsia="Times New Roman" w:hAnsi="Arial" w:cs="Arial"/>
                <w:color w:val="000000"/>
                <w:sz w:val="16"/>
                <w:szCs w:val="16"/>
                <w:lang w:eastAsia="es-CO"/>
              </w:rPr>
              <w:t>risprudencia vigente</w:t>
            </w:r>
            <w:r>
              <w:rPr>
                <w:rFonts w:ascii="Arial" w:eastAsia="Times New Roman" w:hAnsi="Arial" w:cs="Arial"/>
                <w:color w:val="000000"/>
                <w:sz w:val="16"/>
                <w:szCs w:val="16"/>
                <w:lang w:eastAsia="es-CO"/>
              </w:rPr>
              <w:br/>
            </w:r>
            <w:proofErr w:type="spellStart"/>
            <w:r>
              <w:rPr>
                <w:rFonts w:ascii="Arial" w:eastAsia="Times New Roman" w:hAnsi="Arial" w:cs="Arial"/>
                <w:color w:val="000000"/>
                <w:sz w:val="16"/>
                <w:szCs w:val="16"/>
                <w:lang w:eastAsia="es-CO"/>
              </w:rPr>
              <w:t>Normograma</w:t>
            </w:r>
            <w:proofErr w:type="spellEnd"/>
            <w:r w:rsidR="00F1062C" w:rsidRPr="00F1062C">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F1062C" w:rsidRPr="00F1062C">
              <w:rPr>
                <w:rFonts w:ascii="Arial" w:eastAsia="Times New Roman" w:hAnsi="Arial" w:cs="Arial"/>
                <w:color w:val="000000"/>
                <w:sz w:val="16"/>
                <w:szCs w:val="16"/>
                <w:lang w:eastAsia="es-CO"/>
              </w:rPr>
              <w:t xml:space="preserve">Actualización permanente por parte de los funcionarios. </w:t>
            </w:r>
            <w:r w:rsidR="00F1062C" w:rsidRPr="00F1062C">
              <w:rPr>
                <w:rFonts w:ascii="Arial" w:eastAsia="Times New Roman" w:hAnsi="Arial" w:cs="Arial"/>
                <w:color w:val="FF0000"/>
                <w:sz w:val="16"/>
                <w:szCs w:val="16"/>
                <w:lang w:eastAsia="es-CO"/>
              </w:rPr>
              <w:br/>
            </w:r>
            <w:r>
              <w:rPr>
                <w:rFonts w:ascii="Arial" w:eastAsia="Times New Roman" w:hAnsi="Arial" w:cs="Arial"/>
                <w:color w:val="000000"/>
                <w:sz w:val="16"/>
                <w:szCs w:val="16"/>
                <w:lang w:eastAsia="es-CO"/>
              </w:rPr>
              <w:t>-</w:t>
            </w:r>
            <w:r w:rsidR="00F1062C" w:rsidRPr="00F1062C">
              <w:rPr>
                <w:rFonts w:ascii="Arial" w:eastAsia="Times New Roman" w:hAnsi="Arial" w:cs="Arial"/>
                <w:color w:val="000000"/>
                <w:sz w:val="16"/>
                <w:szCs w:val="16"/>
                <w:lang w:eastAsia="es-CO"/>
              </w:rPr>
              <w:t xml:space="preserve">Revisión y aprobación por asesor  y jefe de oficina. </w:t>
            </w:r>
          </w:p>
        </w:tc>
        <w:tc>
          <w:tcPr>
            <w:tcW w:w="1984" w:type="dxa"/>
            <w:shd w:val="clear" w:color="auto" w:fill="auto"/>
            <w:hideMark/>
          </w:tcPr>
          <w:p w:rsidR="00F1062C" w:rsidRPr="00F1062C" w:rsidRDefault="00F1062C" w:rsidP="00926E05">
            <w:pPr>
              <w:spacing w:after="0" w:line="240" w:lineRule="auto"/>
              <w:jc w:val="both"/>
              <w:rPr>
                <w:rFonts w:ascii="Arial" w:eastAsia="Times New Roman" w:hAnsi="Arial" w:cs="Arial"/>
                <w:color w:val="000000"/>
                <w:sz w:val="16"/>
                <w:szCs w:val="16"/>
                <w:lang w:eastAsia="es-CO"/>
              </w:rPr>
            </w:pPr>
            <w:r w:rsidRPr="00F1062C">
              <w:rPr>
                <w:rFonts w:ascii="Arial" w:eastAsia="Times New Roman" w:hAnsi="Arial" w:cs="Arial"/>
                <w:color w:val="000000"/>
                <w:sz w:val="16"/>
                <w:szCs w:val="16"/>
                <w:lang w:eastAsia="es-CO"/>
              </w:rPr>
              <w:t xml:space="preserve">Se realizó capacitación a los funcionarios el 10 de agosto de 2017, en procedimiento administrativo sancionatorio, se retroalimenta en las reuniones las necesidad del autocontrol </w:t>
            </w:r>
          </w:p>
        </w:tc>
        <w:tc>
          <w:tcPr>
            <w:tcW w:w="4536" w:type="dxa"/>
            <w:shd w:val="clear" w:color="auto" w:fill="auto"/>
            <w:hideMark/>
          </w:tcPr>
          <w:p w:rsidR="00BA2D6E" w:rsidRDefault="00BA2D6E"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Cada una de los controles  creados para el  Riesgo debe   asociar el s</w:t>
            </w:r>
            <w:r w:rsidR="00F1062C" w:rsidRPr="00F1062C">
              <w:rPr>
                <w:rFonts w:ascii="Arial" w:eastAsia="Times New Roman" w:hAnsi="Arial" w:cs="Arial"/>
                <w:color w:val="000000"/>
                <w:sz w:val="16"/>
                <w:szCs w:val="16"/>
                <w:lang w:eastAsia="es-CO"/>
              </w:rPr>
              <w:t xml:space="preserve">oporte de valoración de </w:t>
            </w:r>
            <w:r>
              <w:rPr>
                <w:rFonts w:ascii="Arial" w:eastAsia="Times New Roman" w:hAnsi="Arial" w:cs="Arial"/>
                <w:color w:val="000000"/>
                <w:sz w:val="16"/>
                <w:szCs w:val="16"/>
                <w:lang w:eastAsia="es-CO"/>
              </w:rPr>
              <w:t>acciones de forma detallada</w:t>
            </w:r>
            <w:r w:rsidR="00F1062C" w:rsidRPr="00F1062C">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t xml:space="preserve">lo que genera la mitigación del riesgo. </w:t>
            </w:r>
          </w:p>
          <w:p w:rsidR="00BA2D6E" w:rsidRDefault="00BA2D6E" w:rsidP="00BA2D6E">
            <w:pPr>
              <w:spacing w:after="0" w:line="240" w:lineRule="auto"/>
              <w:jc w:val="both"/>
              <w:rPr>
                <w:rFonts w:ascii="Arial" w:eastAsia="Times New Roman" w:hAnsi="Arial" w:cs="Arial"/>
                <w:color w:val="000000"/>
                <w:sz w:val="16"/>
                <w:szCs w:val="16"/>
                <w:lang w:eastAsia="es-CO"/>
              </w:rPr>
            </w:pPr>
          </w:p>
          <w:p w:rsidR="00F1062C" w:rsidRPr="00F1062C" w:rsidRDefault="00BA2D6E" w:rsidP="00BA2D6E">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También se sugiere se detalle y soporte</w:t>
            </w:r>
            <w:r w:rsidRPr="00F72A78">
              <w:rPr>
                <w:rFonts w:ascii="Arial" w:eastAsia="Times New Roman" w:hAnsi="Arial" w:cs="Arial"/>
                <w:color w:val="000000"/>
                <w:sz w:val="16"/>
                <w:szCs w:val="16"/>
                <w:lang w:eastAsia="es-CO"/>
              </w:rPr>
              <w:t xml:space="preserve"> la gesti</w:t>
            </w:r>
            <w:r>
              <w:rPr>
                <w:rFonts w:ascii="Arial" w:eastAsia="Times New Roman" w:hAnsi="Arial" w:cs="Arial"/>
                <w:color w:val="000000"/>
                <w:sz w:val="16"/>
                <w:szCs w:val="16"/>
                <w:lang w:eastAsia="es-CO"/>
              </w:rPr>
              <w:t>ón adelantada frente a cada control, debido a que no se reportaron las actividades gestionadas de los demás controles.</w:t>
            </w:r>
            <w:r w:rsidR="00F1062C" w:rsidRPr="00F1062C">
              <w:rPr>
                <w:rFonts w:ascii="Arial" w:eastAsia="Times New Roman" w:hAnsi="Arial" w:cs="Arial"/>
                <w:color w:val="000000"/>
                <w:sz w:val="16"/>
                <w:szCs w:val="16"/>
                <w:lang w:eastAsia="es-CO"/>
              </w:rPr>
              <w:t xml:space="preserve"> </w:t>
            </w:r>
          </w:p>
        </w:tc>
      </w:tr>
    </w:tbl>
    <w:p w:rsidR="00BC192E" w:rsidRPr="00BB0D7B" w:rsidRDefault="00BC192E" w:rsidP="00BB0D7B">
      <w:pPr>
        <w:spacing w:after="0" w:line="240" w:lineRule="auto"/>
        <w:jc w:val="both"/>
        <w:rPr>
          <w:rFonts w:ascii="Arial" w:hAnsi="Arial" w:cs="Arial"/>
          <w:b/>
          <w:i/>
          <w:u w:val="single"/>
        </w:rPr>
      </w:pPr>
    </w:p>
    <w:p w:rsidR="00BC192E" w:rsidRPr="00BB0D7B" w:rsidRDefault="00086D0A" w:rsidP="00BB0D7B">
      <w:pPr>
        <w:spacing w:after="0" w:line="240" w:lineRule="auto"/>
        <w:jc w:val="both"/>
        <w:rPr>
          <w:rFonts w:ascii="Arial" w:hAnsi="Arial" w:cs="Arial"/>
          <w:b/>
          <w:i/>
          <w:u w:val="single"/>
        </w:rPr>
      </w:pPr>
      <w:r>
        <w:rPr>
          <w:rFonts w:ascii="Arial" w:hAnsi="Arial" w:cs="Arial"/>
          <w:b/>
          <w:i/>
          <w:u w:val="single"/>
        </w:rPr>
        <w:lastRenderedPageBreak/>
        <w:t>INTERACCIÓ</w:t>
      </w:r>
      <w:r w:rsidR="00BC192E" w:rsidRPr="00BB0D7B">
        <w:rPr>
          <w:rFonts w:ascii="Arial" w:hAnsi="Arial" w:cs="Arial"/>
          <w:b/>
          <w:i/>
          <w:u w:val="single"/>
        </w:rPr>
        <w:t>N</w:t>
      </w:r>
      <w:r>
        <w:rPr>
          <w:rFonts w:ascii="Arial" w:hAnsi="Arial" w:cs="Arial"/>
          <w:b/>
          <w:i/>
          <w:u w:val="single"/>
        </w:rPr>
        <w:t xml:space="preserve"> </w:t>
      </w:r>
      <w:r w:rsidR="00BC192E" w:rsidRPr="00BB0D7B">
        <w:rPr>
          <w:rFonts w:ascii="Arial" w:hAnsi="Arial" w:cs="Arial"/>
          <w:b/>
          <w:i/>
          <w:u w:val="single"/>
        </w:rPr>
        <w:t>CON EL CIUDADANO</w:t>
      </w:r>
    </w:p>
    <w:p w:rsidR="000E7505" w:rsidRDefault="000E7505" w:rsidP="000E7505">
      <w:pPr>
        <w:spacing w:after="0" w:line="240" w:lineRule="auto"/>
        <w:jc w:val="both"/>
        <w:rPr>
          <w:rFonts w:ascii="Arial" w:hAnsi="Arial" w:cs="Arial"/>
        </w:rPr>
      </w:pPr>
    </w:p>
    <w:p w:rsidR="00BC192E" w:rsidRDefault="00BC192E" w:rsidP="000E7505">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Dos  (2) riesgo</w:t>
      </w:r>
      <w:r w:rsidR="000E7505">
        <w:rPr>
          <w:rFonts w:ascii="Arial" w:hAnsi="Arial" w:cs="Arial"/>
        </w:rPr>
        <w:t>s</w:t>
      </w:r>
      <w:r w:rsidR="00C118A6">
        <w:rPr>
          <w:rFonts w:ascii="Arial" w:hAnsi="Arial" w:cs="Arial"/>
        </w:rPr>
        <w:t>:</w:t>
      </w:r>
    </w:p>
    <w:p w:rsidR="00C118A6" w:rsidRPr="000E7505" w:rsidRDefault="00C118A6" w:rsidP="000E7505">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985"/>
        <w:gridCol w:w="1984"/>
        <w:gridCol w:w="4536"/>
      </w:tblGrid>
      <w:tr w:rsidR="00BC192E" w:rsidRPr="00A812A7" w:rsidTr="00C118A6">
        <w:trPr>
          <w:trHeight w:val="480"/>
        </w:trPr>
        <w:tc>
          <w:tcPr>
            <w:tcW w:w="1291" w:type="dxa"/>
            <w:shd w:val="clear" w:color="auto" w:fill="17365D" w:themeFill="text2" w:themeFillShade="BF"/>
            <w:noWrap/>
            <w:vAlign w:val="center"/>
            <w:hideMark/>
          </w:tcPr>
          <w:p w:rsidR="00BC192E" w:rsidRPr="00A812A7" w:rsidRDefault="00BC192E" w:rsidP="00BC192E">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985" w:type="dxa"/>
            <w:shd w:val="clear" w:color="auto" w:fill="17365D" w:themeFill="text2" w:themeFillShade="BF"/>
            <w:noWrap/>
            <w:vAlign w:val="center"/>
            <w:hideMark/>
          </w:tcPr>
          <w:p w:rsidR="00BC192E" w:rsidRPr="00A812A7" w:rsidRDefault="00BC192E" w:rsidP="00BC192E">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BC192E" w:rsidRPr="00A812A7" w:rsidRDefault="00291836" w:rsidP="00BC192E">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536" w:type="dxa"/>
            <w:shd w:val="clear" w:color="auto" w:fill="17365D" w:themeFill="text2" w:themeFillShade="BF"/>
            <w:vAlign w:val="center"/>
            <w:hideMark/>
          </w:tcPr>
          <w:p w:rsidR="00BC192E" w:rsidRPr="00A812A7" w:rsidRDefault="00BC192E" w:rsidP="00BC192E">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BC192E" w:rsidRPr="00BC192E" w:rsidTr="00C118A6">
        <w:trPr>
          <w:trHeight w:val="2076"/>
        </w:trPr>
        <w:tc>
          <w:tcPr>
            <w:tcW w:w="1291" w:type="dxa"/>
            <w:shd w:val="clear" w:color="auto" w:fill="auto"/>
            <w:hideMark/>
          </w:tcPr>
          <w:p w:rsidR="00BC192E" w:rsidRPr="00BC192E" w:rsidRDefault="00BC192E" w:rsidP="00086D0A">
            <w:pPr>
              <w:spacing w:after="0" w:line="240" w:lineRule="auto"/>
              <w:jc w:val="center"/>
              <w:rPr>
                <w:rFonts w:ascii="Arial" w:eastAsia="Times New Roman" w:hAnsi="Arial" w:cs="Arial"/>
                <w:color w:val="000000"/>
                <w:sz w:val="16"/>
                <w:szCs w:val="16"/>
                <w:lang w:eastAsia="es-CO"/>
              </w:rPr>
            </w:pPr>
            <w:r w:rsidRPr="00BC192E">
              <w:rPr>
                <w:rFonts w:ascii="Arial" w:eastAsia="Times New Roman" w:hAnsi="Arial" w:cs="Arial"/>
                <w:color w:val="000000"/>
                <w:sz w:val="16"/>
                <w:szCs w:val="16"/>
                <w:lang w:eastAsia="es-CO"/>
              </w:rPr>
              <w:t>Perdida de</w:t>
            </w:r>
            <w:r w:rsidRPr="00BC192E">
              <w:rPr>
                <w:rFonts w:ascii="Arial" w:eastAsia="Times New Roman" w:hAnsi="Arial" w:cs="Arial"/>
                <w:color w:val="000000"/>
                <w:sz w:val="16"/>
                <w:szCs w:val="16"/>
                <w:lang w:eastAsia="es-CO"/>
              </w:rPr>
              <w:br/>
              <w:t>la credibilidad  y confianza de la entidad</w:t>
            </w:r>
          </w:p>
        </w:tc>
        <w:tc>
          <w:tcPr>
            <w:tcW w:w="1985" w:type="dxa"/>
            <w:shd w:val="clear" w:color="auto" w:fill="auto"/>
            <w:hideMark/>
          </w:tcPr>
          <w:p w:rsidR="00BC192E" w:rsidRPr="00BC192E" w:rsidRDefault="00926E05"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BC192E" w:rsidRPr="00BC192E">
              <w:rPr>
                <w:rFonts w:ascii="Arial" w:eastAsia="Times New Roman" w:hAnsi="Arial" w:cs="Arial"/>
                <w:color w:val="000000"/>
                <w:sz w:val="16"/>
                <w:szCs w:val="16"/>
                <w:lang w:eastAsia="es-CO"/>
              </w:rPr>
              <w:t>Seguimiento al aplicati</w:t>
            </w:r>
            <w:r>
              <w:rPr>
                <w:rFonts w:ascii="Arial" w:eastAsia="Times New Roman" w:hAnsi="Arial" w:cs="Arial"/>
                <w:color w:val="000000"/>
                <w:sz w:val="16"/>
                <w:szCs w:val="16"/>
                <w:lang w:eastAsia="es-CO"/>
              </w:rPr>
              <w:t>vo de PQRSF</w:t>
            </w:r>
            <w:r w:rsidR="00BC192E" w:rsidRPr="00BC192E">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BC192E" w:rsidRPr="00BC192E">
              <w:rPr>
                <w:rFonts w:ascii="Arial" w:eastAsia="Times New Roman" w:hAnsi="Arial" w:cs="Arial"/>
                <w:color w:val="000000"/>
                <w:sz w:val="16"/>
                <w:szCs w:val="16"/>
                <w:lang w:eastAsia="es-CO"/>
              </w:rPr>
              <w:t>Capacitación al personal sobre la normati</w:t>
            </w:r>
            <w:r w:rsidR="00BC192E">
              <w:rPr>
                <w:rFonts w:ascii="Arial" w:eastAsia="Times New Roman" w:hAnsi="Arial" w:cs="Arial"/>
                <w:color w:val="000000"/>
                <w:sz w:val="16"/>
                <w:szCs w:val="16"/>
                <w:lang w:eastAsia="es-CO"/>
              </w:rPr>
              <w:t>vi</w:t>
            </w:r>
            <w:r>
              <w:rPr>
                <w:rFonts w:ascii="Arial" w:eastAsia="Times New Roman" w:hAnsi="Arial" w:cs="Arial"/>
                <w:color w:val="000000"/>
                <w:sz w:val="16"/>
                <w:szCs w:val="16"/>
                <w:lang w:eastAsia="es-CO"/>
              </w:rPr>
              <w:t>dad.</w:t>
            </w:r>
            <w:r w:rsidR="00BC192E" w:rsidRPr="00BC192E">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BC192E" w:rsidRPr="00BC192E">
              <w:rPr>
                <w:rFonts w:ascii="Arial" w:eastAsia="Times New Roman" w:hAnsi="Arial" w:cs="Arial"/>
                <w:color w:val="000000"/>
                <w:sz w:val="16"/>
                <w:szCs w:val="16"/>
                <w:lang w:eastAsia="es-CO"/>
              </w:rPr>
              <w:t>Correos de seguimiento de estado de tramites a cargo</w:t>
            </w:r>
          </w:p>
        </w:tc>
        <w:tc>
          <w:tcPr>
            <w:tcW w:w="1984" w:type="dxa"/>
            <w:shd w:val="clear" w:color="auto" w:fill="auto"/>
            <w:hideMark/>
          </w:tcPr>
          <w:p w:rsidR="00BC192E" w:rsidRPr="00BC192E" w:rsidRDefault="00BC192E" w:rsidP="00086D0A">
            <w:pPr>
              <w:spacing w:after="0" w:line="240" w:lineRule="auto"/>
              <w:jc w:val="both"/>
              <w:rPr>
                <w:rFonts w:ascii="Arial" w:eastAsia="Times New Roman" w:hAnsi="Arial" w:cs="Arial"/>
                <w:color w:val="000000"/>
                <w:sz w:val="16"/>
                <w:szCs w:val="16"/>
                <w:lang w:eastAsia="es-CO"/>
              </w:rPr>
            </w:pPr>
            <w:r w:rsidRPr="00BC192E">
              <w:rPr>
                <w:rFonts w:ascii="Arial" w:eastAsia="Times New Roman" w:hAnsi="Arial" w:cs="Arial"/>
                <w:color w:val="000000"/>
                <w:sz w:val="16"/>
                <w:szCs w:val="16"/>
                <w:lang w:eastAsia="es-CO"/>
              </w:rPr>
              <w:t>1. Revisión periódica del aplicativo</w:t>
            </w:r>
            <w:r w:rsidRPr="00BC192E">
              <w:rPr>
                <w:rFonts w:ascii="Arial" w:eastAsia="Times New Roman" w:hAnsi="Arial" w:cs="Arial"/>
                <w:color w:val="000000"/>
                <w:sz w:val="16"/>
                <w:szCs w:val="16"/>
                <w:lang w:eastAsia="es-CO"/>
              </w:rPr>
              <w:br/>
              <w:t>2. Se realiz</w:t>
            </w:r>
            <w:r w:rsidR="00086D0A">
              <w:rPr>
                <w:rFonts w:ascii="Arial" w:eastAsia="Times New Roman" w:hAnsi="Arial" w:cs="Arial"/>
                <w:color w:val="000000"/>
                <w:sz w:val="16"/>
                <w:szCs w:val="16"/>
                <w:lang w:eastAsia="es-CO"/>
              </w:rPr>
              <w:t>ó</w:t>
            </w:r>
            <w:r w:rsidRPr="00BC192E">
              <w:rPr>
                <w:rFonts w:ascii="Arial" w:eastAsia="Times New Roman" w:hAnsi="Arial" w:cs="Arial"/>
                <w:color w:val="000000"/>
                <w:sz w:val="16"/>
                <w:szCs w:val="16"/>
                <w:lang w:eastAsia="es-CO"/>
              </w:rPr>
              <w:t xml:space="preserve"> el 28 de Agosto la capacitación por parte de la Oficina Jurídica el tema "Derecho de Petición</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 xml:space="preserve">3. </w:t>
            </w:r>
            <w:r w:rsidR="00086D0A">
              <w:rPr>
                <w:rFonts w:ascii="Arial" w:eastAsia="Times New Roman" w:hAnsi="Arial" w:cs="Arial"/>
                <w:color w:val="000000"/>
                <w:sz w:val="16"/>
                <w:szCs w:val="16"/>
                <w:lang w:eastAsia="es-CO"/>
              </w:rPr>
              <w:t>Se realizó</w:t>
            </w:r>
            <w:r w:rsidRPr="00BC192E">
              <w:rPr>
                <w:rFonts w:ascii="Arial" w:eastAsia="Times New Roman" w:hAnsi="Arial" w:cs="Arial"/>
                <w:color w:val="000000"/>
                <w:sz w:val="16"/>
                <w:szCs w:val="16"/>
                <w:lang w:eastAsia="es-CO"/>
              </w:rPr>
              <w:t xml:space="preserve">  el 19 de septiembre  la capacitación de entidades garantes de trámites y </w:t>
            </w:r>
            <w:proofErr w:type="spellStart"/>
            <w:r w:rsidRPr="00BC192E">
              <w:rPr>
                <w:rFonts w:ascii="Arial" w:eastAsia="Times New Roman" w:hAnsi="Arial" w:cs="Arial"/>
                <w:color w:val="000000"/>
                <w:sz w:val="16"/>
                <w:szCs w:val="16"/>
                <w:lang w:eastAsia="es-CO"/>
              </w:rPr>
              <w:t>ss</w:t>
            </w:r>
            <w:proofErr w:type="spellEnd"/>
            <w:r w:rsidRPr="00BC192E">
              <w:rPr>
                <w:rFonts w:ascii="Arial" w:eastAsia="Times New Roman" w:hAnsi="Arial" w:cs="Arial"/>
                <w:color w:val="000000"/>
                <w:sz w:val="16"/>
                <w:szCs w:val="16"/>
                <w:lang w:eastAsia="es-CO"/>
              </w:rPr>
              <w:t xml:space="preserve"> a la población sorda.</w:t>
            </w:r>
            <w:r w:rsidRPr="00BC192E">
              <w:rPr>
                <w:rFonts w:ascii="Arial" w:eastAsia="Times New Roman" w:hAnsi="Arial" w:cs="Arial"/>
                <w:color w:val="000000"/>
                <w:sz w:val="16"/>
                <w:szCs w:val="16"/>
                <w:lang w:eastAsia="es-CO"/>
              </w:rPr>
              <w:br/>
              <w:t>4. Correo electrónico por parte del jefe a cada uno de sus funcionarios sobre el estado de la PQRSF</w:t>
            </w:r>
          </w:p>
        </w:tc>
        <w:tc>
          <w:tcPr>
            <w:tcW w:w="4536" w:type="dxa"/>
            <w:shd w:val="clear" w:color="000000" w:fill="FFFFFF"/>
            <w:hideMark/>
          </w:tcPr>
          <w:p w:rsidR="00BC192E" w:rsidRPr="00BC192E" w:rsidRDefault="00BC192E" w:rsidP="00926E05">
            <w:pPr>
              <w:jc w:val="both"/>
              <w:rPr>
                <w:rFonts w:ascii="Arial" w:hAnsi="Arial" w:cs="Arial"/>
                <w:color w:val="000000"/>
                <w:sz w:val="16"/>
                <w:szCs w:val="16"/>
              </w:rPr>
            </w:pPr>
            <w:r>
              <w:rPr>
                <w:rFonts w:ascii="Arial" w:hAnsi="Arial" w:cs="Arial"/>
                <w:color w:val="000000"/>
                <w:sz w:val="16"/>
                <w:szCs w:val="16"/>
              </w:rPr>
              <w:t>La OCI evidencio que p</w:t>
            </w:r>
            <w:r w:rsidRPr="00BC192E">
              <w:rPr>
                <w:rFonts w:ascii="Arial" w:hAnsi="Arial" w:cs="Arial"/>
                <w:color w:val="000000"/>
                <w:sz w:val="16"/>
                <w:szCs w:val="16"/>
              </w:rPr>
              <w:t>ara</w:t>
            </w:r>
            <w:r w:rsidR="00BA2D6E">
              <w:rPr>
                <w:rFonts w:ascii="Arial" w:hAnsi="Arial" w:cs="Arial"/>
                <w:color w:val="000000"/>
                <w:sz w:val="16"/>
                <w:szCs w:val="16"/>
              </w:rPr>
              <w:t xml:space="preserve"> el tercer </w:t>
            </w:r>
            <w:r>
              <w:rPr>
                <w:rFonts w:ascii="Arial" w:hAnsi="Arial" w:cs="Arial"/>
                <w:color w:val="000000"/>
                <w:sz w:val="16"/>
                <w:szCs w:val="16"/>
              </w:rPr>
              <w:t>trimest</w:t>
            </w:r>
            <w:r w:rsidR="00086D0A">
              <w:rPr>
                <w:rFonts w:ascii="Arial" w:hAnsi="Arial" w:cs="Arial"/>
                <w:color w:val="000000"/>
                <w:sz w:val="16"/>
                <w:szCs w:val="16"/>
              </w:rPr>
              <w:t xml:space="preserve">re del 2017, se  realizó </w:t>
            </w:r>
            <w:r w:rsidR="00BA2D6E">
              <w:rPr>
                <w:rFonts w:ascii="Arial" w:hAnsi="Arial" w:cs="Arial"/>
                <w:color w:val="000000"/>
                <w:sz w:val="16"/>
                <w:szCs w:val="16"/>
              </w:rPr>
              <w:t>el reporte de l</w:t>
            </w:r>
            <w:r>
              <w:rPr>
                <w:rFonts w:ascii="Arial" w:hAnsi="Arial" w:cs="Arial"/>
                <w:color w:val="000000"/>
                <w:sz w:val="16"/>
                <w:szCs w:val="16"/>
              </w:rPr>
              <w:t>a</w:t>
            </w:r>
            <w:r w:rsidR="00086D0A">
              <w:rPr>
                <w:rFonts w:ascii="Arial" w:hAnsi="Arial" w:cs="Arial"/>
                <w:color w:val="000000"/>
                <w:sz w:val="16"/>
                <w:szCs w:val="16"/>
              </w:rPr>
              <w:t xml:space="preserve">s actividades </w:t>
            </w:r>
            <w:r w:rsidR="00CA79D2">
              <w:rPr>
                <w:rFonts w:ascii="Arial" w:hAnsi="Arial" w:cs="Arial"/>
                <w:color w:val="000000"/>
                <w:sz w:val="16"/>
                <w:szCs w:val="16"/>
              </w:rPr>
              <w:t xml:space="preserve">para este riesgo, </w:t>
            </w:r>
            <w:r w:rsidR="00BA2D6E">
              <w:rPr>
                <w:rFonts w:ascii="Arial" w:hAnsi="Arial" w:cs="Arial"/>
                <w:color w:val="000000"/>
                <w:sz w:val="16"/>
                <w:szCs w:val="16"/>
              </w:rPr>
              <w:t xml:space="preserve"> </w:t>
            </w:r>
            <w:r w:rsidRPr="00BC192E">
              <w:rPr>
                <w:rFonts w:ascii="Arial" w:hAnsi="Arial" w:cs="Arial"/>
                <w:color w:val="000000"/>
                <w:sz w:val="16"/>
                <w:szCs w:val="16"/>
              </w:rPr>
              <w:t>contemplando los controles para su mitigación.</w:t>
            </w:r>
          </w:p>
          <w:p w:rsidR="00BC192E" w:rsidRPr="00BC192E" w:rsidRDefault="00BC192E" w:rsidP="00926E05">
            <w:pPr>
              <w:spacing w:after="0" w:line="240" w:lineRule="auto"/>
              <w:jc w:val="both"/>
              <w:rPr>
                <w:rFonts w:ascii="Arial" w:eastAsia="Times New Roman" w:hAnsi="Arial" w:cs="Arial"/>
                <w:b/>
                <w:bCs/>
                <w:color w:val="000000"/>
                <w:sz w:val="16"/>
                <w:szCs w:val="16"/>
                <w:lang w:eastAsia="es-CO"/>
              </w:rPr>
            </w:pPr>
          </w:p>
        </w:tc>
      </w:tr>
      <w:tr w:rsidR="00BC192E" w:rsidRPr="00BC192E" w:rsidTr="00C118A6">
        <w:trPr>
          <w:trHeight w:val="942"/>
        </w:trPr>
        <w:tc>
          <w:tcPr>
            <w:tcW w:w="1291" w:type="dxa"/>
            <w:shd w:val="clear" w:color="auto" w:fill="auto"/>
            <w:hideMark/>
          </w:tcPr>
          <w:p w:rsidR="00BC192E" w:rsidRPr="00BC192E" w:rsidRDefault="00BC192E" w:rsidP="00BC192E">
            <w:pPr>
              <w:spacing w:after="0" w:line="240" w:lineRule="auto"/>
              <w:jc w:val="center"/>
              <w:rPr>
                <w:rFonts w:ascii="Arial" w:eastAsia="Times New Roman" w:hAnsi="Arial" w:cs="Arial"/>
                <w:color w:val="000000"/>
                <w:sz w:val="16"/>
                <w:szCs w:val="16"/>
                <w:lang w:eastAsia="es-CO"/>
              </w:rPr>
            </w:pPr>
            <w:r w:rsidRPr="00BC192E">
              <w:rPr>
                <w:rFonts w:ascii="Arial" w:eastAsia="Times New Roman" w:hAnsi="Arial" w:cs="Arial"/>
                <w:color w:val="000000"/>
                <w:sz w:val="16"/>
                <w:szCs w:val="16"/>
                <w:lang w:eastAsia="es-CO"/>
              </w:rPr>
              <w:t>Respuestas inadecuadas a ciudadanos</w:t>
            </w:r>
          </w:p>
        </w:tc>
        <w:tc>
          <w:tcPr>
            <w:tcW w:w="1985" w:type="dxa"/>
            <w:shd w:val="clear" w:color="auto" w:fill="auto"/>
            <w:hideMark/>
          </w:tcPr>
          <w:p w:rsidR="00BC192E" w:rsidRPr="00BC192E" w:rsidRDefault="00926E05" w:rsidP="00BC192E">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-Capacitación a personal.</w:t>
            </w:r>
            <w:r w:rsidR="00BC192E" w:rsidRPr="00BC192E">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BC192E" w:rsidRPr="00BC192E">
              <w:rPr>
                <w:rFonts w:ascii="Arial" w:eastAsia="Times New Roman" w:hAnsi="Arial" w:cs="Arial"/>
                <w:color w:val="000000"/>
                <w:sz w:val="16"/>
                <w:szCs w:val="16"/>
                <w:lang w:eastAsia="es-CO"/>
              </w:rPr>
              <w:t>Revisión de los proyectos de respuesta por el Jefe de Oficina</w:t>
            </w:r>
          </w:p>
        </w:tc>
        <w:tc>
          <w:tcPr>
            <w:tcW w:w="1984" w:type="dxa"/>
            <w:shd w:val="clear" w:color="auto" w:fill="auto"/>
            <w:hideMark/>
          </w:tcPr>
          <w:p w:rsidR="00BC192E" w:rsidRPr="00BC192E" w:rsidRDefault="00BC192E" w:rsidP="00BC192E">
            <w:pPr>
              <w:spacing w:after="0" w:line="240" w:lineRule="auto"/>
              <w:rPr>
                <w:rFonts w:ascii="Arial" w:eastAsia="Times New Roman" w:hAnsi="Arial" w:cs="Arial"/>
                <w:color w:val="000000"/>
                <w:sz w:val="16"/>
                <w:szCs w:val="16"/>
                <w:lang w:eastAsia="es-CO"/>
              </w:rPr>
            </w:pPr>
            <w:r w:rsidRPr="00BC192E">
              <w:rPr>
                <w:rFonts w:ascii="Arial" w:eastAsia="Times New Roman" w:hAnsi="Arial" w:cs="Arial"/>
                <w:color w:val="000000"/>
                <w:sz w:val="16"/>
                <w:szCs w:val="16"/>
                <w:lang w:eastAsia="es-CO"/>
              </w:rPr>
              <w:t xml:space="preserve">Revisión por parte del jefe de los requerimientos y respuestas elaborados por cada uno de los funcionarios del área.  </w:t>
            </w:r>
          </w:p>
        </w:tc>
        <w:tc>
          <w:tcPr>
            <w:tcW w:w="4536" w:type="dxa"/>
            <w:shd w:val="clear" w:color="000000" w:fill="FFFFFF"/>
            <w:hideMark/>
          </w:tcPr>
          <w:p w:rsidR="00BC192E" w:rsidRPr="00BC192E" w:rsidRDefault="00BA2D6E" w:rsidP="00CA79D2">
            <w:pPr>
              <w:spacing w:after="0" w:line="240" w:lineRule="auto"/>
              <w:rPr>
                <w:rFonts w:ascii="Arial" w:eastAsia="Times New Roman" w:hAnsi="Arial" w:cs="Arial"/>
                <w:b/>
                <w:bCs/>
                <w:color w:val="000000"/>
                <w:sz w:val="16"/>
                <w:szCs w:val="16"/>
                <w:lang w:eastAsia="es-CO"/>
              </w:rPr>
            </w:pPr>
            <w:r>
              <w:rPr>
                <w:rFonts w:ascii="Arial" w:eastAsia="Times New Roman" w:hAnsi="Arial" w:cs="Arial"/>
                <w:color w:val="000000"/>
                <w:sz w:val="16"/>
                <w:szCs w:val="16"/>
                <w:lang w:eastAsia="es-CO"/>
              </w:rPr>
              <w:t xml:space="preserve">Se verifica que los </w:t>
            </w:r>
            <w:r w:rsidRPr="00B57CEA">
              <w:rPr>
                <w:rFonts w:ascii="Arial" w:eastAsia="Times New Roman" w:hAnsi="Arial" w:cs="Arial"/>
                <w:color w:val="000000"/>
                <w:sz w:val="16"/>
                <w:szCs w:val="16"/>
                <w:lang w:eastAsia="es-CO"/>
              </w:rPr>
              <w:t>control</w:t>
            </w:r>
            <w:r>
              <w:rPr>
                <w:rFonts w:ascii="Arial" w:eastAsia="Times New Roman" w:hAnsi="Arial" w:cs="Arial"/>
                <w:color w:val="000000"/>
                <w:sz w:val="16"/>
                <w:szCs w:val="16"/>
                <w:lang w:eastAsia="es-CO"/>
              </w:rPr>
              <w:t>es</w:t>
            </w:r>
            <w:r w:rsidRPr="00B57CEA">
              <w:rPr>
                <w:rFonts w:ascii="Arial" w:eastAsia="Times New Roman" w:hAnsi="Arial" w:cs="Arial"/>
                <w:color w:val="000000"/>
                <w:sz w:val="16"/>
                <w:szCs w:val="16"/>
                <w:lang w:eastAsia="es-CO"/>
              </w:rPr>
              <w:t xml:space="preserve"> está</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documentado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se aplica</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y </w:t>
            </w:r>
            <w:r>
              <w:rPr>
                <w:rFonts w:ascii="Arial" w:eastAsia="Times New Roman" w:hAnsi="Arial" w:cs="Arial"/>
                <w:color w:val="000000"/>
                <w:sz w:val="16"/>
                <w:szCs w:val="16"/>
                <w:lang w:eastAsia="es-CO"/>
              </w:rPr>
              <w:t xml:space="preserve">son </w:t>
            </w:r>
            <w:r w:rsidRPr="00B57CEA">
              <w:rPr>
                <w:rFonts w:ascii="Arial" w:eastAsia="Times New Roman" w:hAnsi="Arial" w:cs="Arial"/>
                <w:color w:val="000000"/>
                <w:sz w:val="16"/>
                <w:szCs w:val="16"/>
                <w:lang w:eastAsia="es-CO"/>
              </w:rPr>
              <w:t>efectivo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xml:space="preserve"> para minimizar el riesgo.</w:t>
            </w:r>
          </w:p>
        </w:tc>
      </w:tr>
    </w:tbl>
    <w:p w:rsidR="00C118A6" w:rsidRDefault="00C118A6" w:rsidP="00BB0D7B">
      <w:pPr>
        <w:spacing w:after="0" w:line="240" w:lineRule="auto"/>
        <w:jc w:val="both"/>
        <w:rPr>
          <w:rFonts w:ascii="Arial" w:hAnsi="Arial" w:cs="Arial"/>
          <w:b/>
          <w:i/>
          <w:u w:val="single"/>
        </w:rPr>
      </w:pPr>
    </w:p>
    <w:p w:rsidR="00086D0A" w:rsidRDefault="00086D0A" w:rsidP="00BB0D7B">
      <w:pPr>
        <w:spacing w:after="0" w:line="240" w:lineRule="auto"/>
        <w:jc w:val="both"/>
        <w:rPr>
          <w:rFonts w:ascii="Arial" w:hAnsi="Arial" w:cs="Arial"/>
          <w:b/>
          <w:i/>
          <w:u w:val="single"/>
        </w:rPr>
      </w:pPr>
    </w:p>
    <w:p w:rsidR="00BC192E" w:rsidRPr="00BB0D7B" w:rsidRDefault="0080155C" w:rsidP="00BB0D7B">
      <w:pPr>
        <w:spacing w:after="0" w:line="240" w:lineRule="auto"/>
        <w:jc w:val="both"/>
        <w:rPr>
          <w:rFonts w:ascii="Arial" w:hAnsi="Arial" w:cs="Arial"/>
          <w:b/>
          <w:i/>
          <w:u w:val="single"/>
        </w:rPr>
      </w:pPr>
      <w:r w:rsidRPr="00BB0D7B">
        <w:rPr>
          <w:rFonts w:ascii="Arial" w:hAnsi="Arial" w:cs="Arial"/>
          <w:b/>
          <w:i/>
          <w:u w:val="single"/>
        </w:rPr>
        <w:t>GESTION DE SISTEMAS DE INFORMACION</w:t>
      </w:r>
    </w:p>
    <w:p w:rsidR="000E7505" w:rsidRDefault="000E7505" w:rsidP="00F7226F">
      <w:pPr>
        <w:spacing w:after="0" w:line="240" w:lineRule="auto"/>
        <w:jc w:val="both"/>
        <w:rPr>
          <w:rFonts w:ascii="Arial" w:hAnsi="Arial" w:cs="Arial"/>
        </w:rPr>
      </w:pPr>
    </w:p>
    <w:p w:rsidR="00F7226F" w:rsidRDefault="00F7226F" w:rsidP="000E7505">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cuatro  (4) riesgo</w:t>
      </w:r>
      <w:r w:rsidR="000E7505">
        <w:rPr>
          <w:rFonts w:ascii="Arial" w:hAnsi="Arial" w:cs="Arial"/>
        </w:rPr>
        <w:t>s</w:t>
      </w:r>
      <w:r w:rsidR="00C118A6">
        <w:rPr>
          <w:rFonts w:ascii="Arial" w:hAnsi="Arial" w:cs="Arial"/>
        </w:rPr>
        <w:t>:</w:t>
      </w:r>
    </w:p>
    <w:p w:rsidR="00C118A6" w:rsidRPr="000E7505" w:rsidRDefault="00C118A6" w:rsidP="000E7505">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11"/>
        <w:gridCol w:w="1965"/>
        <w:gridCol w:w="1984"/>
        <w:gridCol w:w="4536"/>
      </w:tblGrid>
      <w:tr w:rsidR="00F7226F" w:rsidRPr="00A812A7" w:rsidTr="00CA79D2">
        <w:trPr>
          <w:trHeight w:val="480"/>
        </w:trPr>
        <w:tc>
          <w:tcPr>
            <w:tcW w:w="1311" w:type="dxa"/>
            <w:shd w:val="clear" w:color="auto" w:fill="17365D" w:themeFill="text2" w:themeFillShade="BF"/>
            <w:noWrap/>
            <w:vAlign w:val="center"/>
            <w:hideMark/>
          </w:tcPr>
          <w:p w:rsidR="00F7226F" w:rsidRPr="00A812A7" w:rsidRDefault="00F7226F" w:rsidP="00F7226F">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965" w:type="dxa"/>
            <w:shd w:val="clear" w:color="auto" w:fill="17365D" w:themeFill="text2" w:themeFillShade="BF"/>
            <w:noWrap/>
            <w:vAlign w:val="center"/>
            <w:hideMark/>
          </w:tcPr>
          <w:p w:rsidR="00F7226F" w:rsidRPr="00A812A7" w:rsidRDefault="00F7226F" w:rsidP="00F7226F">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1984" w:type="dxa"/>
            <w:shd w:val="clear" w:color="auto" w:fill="17365D" w:themeFill="text2" w:themeFillShade="BF"/>
            <w:vAlign w:val="center"/>
            <w:hideMark/>
          </w:tcPr>
          <w:p w:rsidR="00F7226F" w:rsidRPr="00A812A7" w:rsidRDefault="00291836" w:rsidP="00F7226F">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536" w:type="dxa"/>
            <w:shd w:val="clear" w:color="auto" w:fill="17365D" w:themeFill="text2" w:themeFillShade="BF"/>
            <w:vAlign w:val="center"/>
            <w:hideMark/>
          </w:tcPr>
          <w:p w:rsidR="00F7226F" w:rsidRPr="00A812A7" w:rsidRDefault="00F7226F" w:rsidP="00F7226F">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F7226F" w:rsidRPr="00F7226F" w:rsidTr="000B488B">
        <w:trPr>
          <w:trHeight w:val="658"/>
        </w:trPr>
        <w:tc>
          <w:tcPr>
            <w:tcW w:w="1311" w:type="dxa"/>
            <w:shd w:val="clear" w:color="auto" w:fill="auto"/>
            <w:hideMark/>
          </w:tcPr>
          <w:p w:rsidR="00F7226F" w:rsidRPr="00F7226F" w:rsidRDefault="00F7226F" w:rsidP="00086D0A">
            <w:pPr>
              <w:spacing w:after="0" w:line="240" w:lineRule="auto"/>
              <w:jc w:val="center"/>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 xml:space="preserve">Daño, perdida </w:t>
            </w:r>
            <w:r w:rsidRPr="00F7226F">
              <w:rPr>
                <w:rFonts w:ascii="Arial" w:eastAsia="Times New Roman" w:hAnsi="Arial" w:cs="Arial"/>
                <w:color w:val="000000"/>
                <w:sz w:val="16"/>
                <w:szCs w:val="16"/>
                <w:lang w:eastAsia="es-CO"/>
              </w:rPr>
              <w:br/>
              <w:t>y destrucción de activos tecnológicos y activos físicos</w:t>
            </w:r>
          </w:p>
        </w:tc>
        <w:tc>
          <w:tcPr>
            <w:tcW w:w="1965" w:type="dxa"/>
            <w:shd w:val="clear" w:color="auto" w:fill="auto"/>
            <w:hideMark/>
          </w:tcPr>
          <w:p w:rsidR="00F7226F" w:rsidRPr="00F7226F" w:rsidRDefault="00926E05" w:rsidP="00926E05">
            <w:pPr>
              <w:spacing w:after="24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Tercerización  del</w:t>
            </w:r>
            <w:r>
              <w:rPr>
                <w:rFonts w:ascii="Arial" w:eastAsia="Times New Roman" w:hAnsi="Arial" w:cs="Arial"/>
                <w:color w:val="000000"/>
                <w:sz w:val="16"/>
                <w:szCs w:val="16"/>
                <w:lang w:eastAsia="es-CO"/>
              </w:rPr>
              <w:t xml:space="preserve"> centro de datos.</w:t>
            </w:r>
            <w:r w:rsidR="00F7226F" w:rsidRPr="00F7226F">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Seguridad de</w:t>
            </w:r>
            <w:r>
              <w:rPr>
                <w:rFonts w:ascii="Arial" w:eastAsia="Times New Roman" w:hAnsi="Arial" w:cs="Arial"/>
                <w:color w:val="000000"/>
                <w:sz w:val="16"/>
                <w:szCs w:val="16"/>
                <w:lang w:eastAsia="es-CO"/>
              </w:rPr>
              <w:t xml:space="preserve"> la infraestructura  </w:t>
            </w:r>
            <w:r w:rsidR="00086D0A">
              <w:rPr>
                <w:rFonts w:ascii="Arial" w:eastAsia="Times New Roman" w:hAnsi="Arial" w:cs="Arial"/>
                <w:color w:val="000000"/>
                <w:sz w:val="16"/>
                <w:szCs w:val="16"/>
                <w:lang w:eastAsia="es-CO"/>
              </w:rPr>
              <w:t>(sede</w:t>
            </w:r>
            <w:r>
              <w:rPr>
                <w:rFonts w:ascii="Arial" w:eastAsia="Times New Roman" w:hAnsi="Arial" w:cs="Arial"/>
                <w:color w:val="000000"/>
                <w:sz w:val="16"/>
                <w:szCs w:val="16"/>
                <w:lang w:eastAsia="es-CO"/>
              </w:rPr>
              <w:t xml:space="preserve"> 26)</w:t>
            </w:r>
            <w:r w:rsidR="00F7226F" w:rsidRPr="00F7226F">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Seguimiento y control al mantenimiento y soporte de los activos de la i</w:t>
            </w:r>
            <w:r>
              <w:rPr>
                <w:rFonts w:ascii="Arial" w:eastAsia="Times New Roman" w:hAnsi="Arial" w:cs="Arial"/>
                <w:color w:val="000000"/>
                <w:sz w:val="16"/>
                <w:szCs w:val="16"/>
                <w:lang w:eastAsia="es-CO"/>
              </w:rPr>
              <w:t>nformación y activos físicos.</w:t>
            </w:r>
            <w:r>
              <w:rPr>
                <w:rFonts w:ascii="Arial" w:eastAsia="Times New Roman" w:hAnsi="Arial" w:cs="Arial"/>
                <w:color w:val="000000"/>
                <w:sz w:val="16"/>
                <w:szCs w:val="16"/>
                <w:lang w:eastAsia="es-CO"/>
              </w:rPr>
              <w:br/>
              <w:t xml:space="preserve"> -</w:t>
            </w:r>
            <w:r w:rsidR="00F7226F" w:rsidRPr="00F7226F">
              <w:rPr>
                <w:rFonts w:ascii="Arial" w:eastAsia="Times New Roman" w:hAnsi="Arial" w:cs="Arial"/>
                <w:color w:val="000000"/>
                <w:sz w:val="16"/>
                <w:szCs w:val="16"/>
                <w:lang w:eastAsia="es-CO"/>
              </w:rPr>
              <w:t>Copias de respaldo d</w:t>
            </w:r>
            <w:r>
              <w:rPr>
                <w:rFonts w:ascii="Arial" w:eastAsia="Times New Roman" w:hAnsi="Arial" w:cs="Arial"/>
                <w:color w:val="000000"/>
                <w:sz w:val="16"/>
                <w:szCs w:val="16"/>
                <w:lang w:eastAsia="es-CO"/>
              </w:rPr>
              <w:t>e la información de la Entidad.</w:t>
            </w:r>
            <w:r w:rsidR="00F7226F" w:rsidRPr="00F7226F">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Sistema de gestión de seguridad de l</w:t>
            </w:r>
            <w:r>
              <w:rPr>
                <w:rFonts w:ascii="Arial" w:eastAsia="Times New Roman" w:hAnsi="Arial" w:cs="Arial"/>
                <w:color w:val="000000"/>
                <w:sz w:val="16"/>
                <w:szCs w:val="16"/>
                <w:lang w:eastAsia="es-CO"/>
              </w:rPr>
              <w:t>a Información.</w:t>
            </w:r>
            <w:r w:rsidR="00F7226F" w:rsidRPr="00F7226F">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Inventario de los activos TIC físicos y de información</w:t>
            </w:r>
          </w:p>
        </w:tc>
        <w:tc>
          <w:tcPr>
            <w:tcW w:w="1984" w:type="dxa"/>
            <w:shd w:val="clear" w:color="auto" w:fill="auto"/>
            <w:hideMark/>
          </w:tcPr>
          <w:p w:rsidR="00F7226F" w:rsidRPr="00F7226F" w:rsidRDefault="00F7226F" w:rsidP="00926E05">
            <w:pPr>
              <w:spacing w:after="0" w:line="240" w:lineRule="auto"/>
              <w:jc w:val="both"/>
              <w:rPr>
                <w:rFonts w:ascii="Arial" w:eastAsia="Times New Roman" w:hAnsi="Arial" w:cs="Arial"/>
                <w:color w:val="000000"/>
                <w:sz w:val="16"/>
                <w:szCs w:val="16"/>
                <w:lang w:eastAsia="es-CO"/>
              </w:rPr>
            </w:pPr>
            <w:proofErr w:type="gramStart"/>
            <w:r w:rsidRPr="00F7226F">
              <w:rPr>
                <w:rFonts w:ascii="Arial" w:eastAsia="Times New Roman" w:hAnsi="Arial" w:cs="Arial"/>
                <w:color w:val="000000"/>
                <w:sz w:val="16"/>
                <w:szCs w:val="16"/>
                <w:lang w:eastAsia="es-CO"/>
              </w:rPr>
              <w:t>a</w:t>
            </w:r>
            <w:proofErr w:type="gramEnd"/>
            <w:r w:rsidRPr="00F7226F">
              <w:rPr>
                <w:rFonts w:ascii="Arial" w:eastAsia="Times New Roman" w:hAnsi="Arial" w:cs="Arial"/>
                <w:color w:val="000000"/>
                <w:sz w:val="16"/>
                <w:szCs w:val="16"/>
                <w:lang w:eastAsia="es-CO"/>
              </w:rPr>
              <w:t>) Infraestructura Central de Computo ubicada en un Data Center Externo (Contrato 068/2017 vigente hasta 31 agoto 2018)</w:t>
            </w:r>
            <w:r w:rsidRPr="00F7226F">
              <w:rPr>
                <w:rFonts w:ascii="Arial" w:eastAsia="Times New Roman" w:hAnsi="Arial" w:cs="Arial"/>
                <w:color w:val="000000"/>
                <w:sz w:val="16"/>
                <w:szCs w:val="16"/>
                <w:lang w:eastAsia="es-CO"/>
              </w:rPr>
              <w:br/>
              <w:t>b) Restricción física (Políticas de seguridad del Data Center) y lógica (Asignación de roles y privilegios a través de Directorio Activo) a personal no autorizado a la Infraestructura Central de Computo</w:t>
            </w:r>
            <w:r w:rsidRPr="00F7226F">
              <w:rPr>
                <w:rFonts w:ascii="Arial" w:eastAsia="Times New Roman" w:hAnsi="Arial" w:cs="Arial"/>
                <w:color w:val="000000"/>
                <w:sz w:val="16"/>
                <w:szCs w:val="16"/>
                <w:lang w:eastAsia="es-CO"/>
              </w:rPr>
              <w:br/>
              <w:t>c) Monitoreo permanente a la Infraestructura Central de Computo</w:t>
            </w:r>
            <w:r w:rsidRPr="00F7226F">
              <w:rPr>
                <w:rFonts w:ascii="Arial" w:eastAsia="Times New Roman" w:hAnsi="Arial" w:cs="Arial"/>
                <w:color w:val="000000"/>
                <w:sz w:val="16"/>
                <w:szCs w:val="16"/>
                <w:lang w:eastAsia="es-CO"/>
              </w:rPr>
              <w:br/>
              <w:t>d)Continuidad en la realización de copias de seguridad a la información de la entidad.</w:t>
            </w:r>
            <w:r w:rsidRPr="00F7226F">
              <w:rPr>
                <w:rFonts w:ascii="Arial" w:eastAsia="Times New Roman" w:hAnsi="Arial" w:cs="Arial"/>
                <w:color w:val="000000"/>
                <w:sz w:val="16"/>
                <w:szCs w:val="16"/>
                <w:lang w:eastAsia="es-CO"/>
              </w:rPr>
              <w:br/>
              <w:t xml:space="preserve">e) Matriz de seguimiento del Modelo de Seguridad y Privacidad de la </w:t>
            </w:r>
            <w:r w:rsidRPr="00F7226F">
              <w:rPr>
                <w:rFonts w:ascii="Arial" w:eastAsia="Times New Roman" w:hAnsi="Arial" w:cs="Arial"/>
                <w:color w:val="000000"/>
                <w:sz w:val="16"/>
                <w:szCs w:val="16"/>
                <w:lang w:eastAsia="es-CO"/>
              </w:rPr>
              <w:lastRenderedPageBreak/>
              <w:t>Información (MSPI)</w:t>
            </w:r>
            <w:r w:rsidRPr="00F7226F">
              <w:rPr>
                <w:rFonts w:ascii="Arial" w:eastAsia="Times New Roman" w:hAnsi="Arial" w:cs="Arial"/>
                <w:color w:val="000000"/>
                <w:sz w:val="16"/>
                <w:szCs w:val="16"/>
                <w:lang w:eastAsia="es-CO"/>
              </w:rPr>
              <w:br/>
              <w:t>f</w:t>
            </w:r>
            <w:r w:rsidR="00086D0A" w:rsidRPr="00F7226F">
              <w:rPr>
                <w:rFonts w:ascii="Arial" w:eastAsia="Times New Roman" w:hAnsi="Arial" w:cs="Arial"/>
                <w:color w:val="000000"/>
                <w:sz w:val="16"/>
                <w:szCs w:val="16"/>
                <w:lang w:eastAsia="es-CO"/>
              </w:rPr>
              <w:t>) Actualización</w:t>
            </w:r>
            <w:r w:rsidRPr="00F7226F">
              <w:rPr>
                <w:rFonts w:ascii="Arial" w:eastAsia="Times New Roman" w:hAnsi="Arial" w:cs="Arial"/>
                <w:color w:val="000000"/>
                <w:sz w:val="16"/>
                <w:szCs w:val="16"/>
                <w:lang w:eastAsia="es-CO"/>
              </w:rPr>
              <w:t xml:space="preserve"> </w:t>
            </w:r>
            <w:r w:rsidR="00086D0A" w:rsidRPr="00F7226F">
              <w:rPr>
                <w:rFonts w:ascii="Arial" w:eastAsia="Times New Roman" w:hAnsi="Arial" w:cs="Arial"/>
                <w:color w:val="000000"/>
                <w:sz w:val="16"/>
                <w:szCs w:val="16"/>
                <w:lang w:eastAsia="es-CO"/>
              </w:rPr>
              <w:t>continúa</w:t>
            </w:r>
            <w:r w:rsidRPr="00F7226F">
              <w:rPr>
                <w:rFonts w:ascii="Arial" w:eastAsia="Times New Roman" w:hAnsi="Arial" w:cs="Arial"/>
                <w:color w:val="000000"/>
                <w:sz w:val="16"/>
                <w:szCs w:val="16"/>
                <w:lang w:eastAsia="es-CO"/>
              </w:rPr>
              <w:t xml:space="preserve"> del Inventario de activos TIC físicos y de información.</w:t>
            </w:r>
          </w:p>
        </w:tc>
        <w:tc>
          <w:tcPr>
            <w:tcW w:w="4536" w:type="dxa"/>
            <w:shd w:val="clear" w:color="000000" w:fill="FFFFFF"/>
            <w:hideMark/>
          </w:tcPr>
          <w:p w:rsidR="00086D0A" w:rsidRDefault="00CA79D2"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lastRenderedPageBreak/>
              <w:t xml:space="preserve">Se verifica que los </w:t>
            </w:r>
            <w:r w:rsidRPr="00B57CEA">
              <w:rPr>
                <w:rFonts w:ascii="Arial" w:eastAsia="Times New Roman" w:hAnsi="Arial" w:cs="Arial"/>
                <w:color w:val="000000"/>
                <w:sz w:val="16"/>
                <w:szCs w:val="16"/>
                <w:lang w:eastAsia="es-CO"/>
              </w:rPr>
              <w:t>control</w:t>
            </w:r>
            <w:r>
              <w:rPr>
                <w:rFonts w:ascii="Arial" w:eastAsia="Times New Roman" w:hAnsi="Arial" w:cs="Arial"/>
                <w:color w:val="000000"/>
                <w:sz w:val="16"/>
                <w:szCs w:val="16"/>
                <w:lang w:eastAsia="es-CO"/>
              </w:rPr>
              <w:t>es</w:t>
            </w:r>
            <w:r w:rsidRPr="00B57CEA">
              <w:rPr>
                <w:rFonts w:ascii="Arial" w:eastAsia="Times New Roman" w:hAnsi="Arial" w:cs="Arial"/>
                <w:color w:val="000000"/>
                <w:sz w:val="16"/>
                <w:szCs w:val="16"/>
                <w:lang w:eastAsia="es-CO"/>
              </w:rPr>
              <w:t xml:space="preserve"> está</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documentado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se aplica</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y </w:t>
            </w:r>
            <w:r>
              <w:rPr>
                <w:rFonts w:ascii="Arial" w:eastAsia="Times New Roman" w:hAnsi="Arial" w:cs="Arial"/>
                <w:color w:val="000000"/>
                <w:sz w:val="16"/>
                <w:szCs w:val="16"/>
                <w:lang w:eastAsia="es-CO"/>
              </w:rPr>
              <w:t xml:space="preserve">son </w:t>
            </w:r>
            <w:r w:rsidRPr="00B57CEA">
              <w:rPr>
                <w:rFonts w:ascii="Arial" w:eastAsia="Times New Roman" w:hAnsi="Arial" w:cs="Arial"/>
                <w:color w:val="000000"/>
                <w:sz w:val="16"/>
                <w:szCs w:val="16"/>
                <w:lang w:eastAsia="es-CO"/>
              </w:rPr>
              <w:t>efectivo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xml:space="preserve"> para minimizar el riesgo. </w:t>
            </w:r>
          </w:p>
          <w:p w:rsidR="00086D0A" w:rsidRDefault="00086D0A" w:rsidP="00926E05">
            <w:pPr>
              <w:spacing w:after="0" w:line="240" w:lineRule="auto"/>
              <w:jc w:val="both"/>
              <w:rPr>
                <w:rFonts w:ascii="Arial" w:eastAsia="Times New Roman" w:hAnsi="Arial" w:cs="Arial"/>
                <w:color w:val="000000"/>
                <w:sz w:val="16"/>
                <w:szCs w:val="16"/>
                <w:lang w:eastAsia="es-CO"/>
              </w:rPr>
            </w:pPr>
          </w:p>
          <w:p w:rsidR="00F7226F" w:rsidRDefault="00CA79D2" w:rsidP="00926E05">
            <w:pPr>
              <w:spacing w:after="0" w:line="240" w:lineRule="auto"/>
              <w:jc w:val="both"/>
              <w:rPr>
                <w:rFonts w:ascii="Arial" w:eastAsia="Times New Roman" w:hAnsi="Arial" w:cs="Arial"/>
                <w:color w:val="000000"/>
                <w:sz w:val="16"/>
                <w:szCs w:val="16"/>
                <w:lang w:eastAsia="es-CO"/>
              </w:rPr>
            </w:pPr>
            <w:r w:rsidRPr="00B57CEA">
              <w:rPr>
                <w:rFonts w:ascii="Arial" w:eastAsia="Times New Roman" w:hAnsi="Arial" w:cs="Arial"/>
                <w:color w:val="000000"/>
                <w:sz w:val="16"/>
                <w:szCs w:val="16"/>
                <w:lang w:eastAsia="es-CO"/>
              </w:rPr>
              <w:t>Se recomienda</w:t>
            </w:r>
            <w:r w:rsidR="00086D0A">
              <w:rPr>
                <w:rFonts w:ascii="Arial" w:eastAsia="Times New Roman" w:hAnsi="Arial" w:cs="Arial"/>
                <w:color w:val="000000"/>
                <w:sz w:val="16"/>
                <w:szCs w:val="16"/>
                <w:lang w:eastAsia="es-CO"/>
              </w:rPr>
              <w:t xml:space="preserve"> para los próximos reportes</w:t>
            </w:r>
            <w:r>
              <w:rPr>
                <w:rFonts w:ascii="Arial" w:eastAsia="Times New Roman" w:hAnsi="Arial" w:cs="Arial"/>
                <w:color w:val="000000"/>
                <w:sz w:val="16"/>
                <w:szCs w:val="16"/>
                <w:lang w:eastAsia="es-CO"/>
              </w:rPr>
              <w:t xml:space="preserve"> diligenciar las</w:t>
            </w:r>
            <w:r w:rsidRPr="00B57CEA">
              <w:rPr>
                <w:rFonts w:ascii="Arial" w:eastAsia="Times New Roman" w:hAnsi="Arial" w:cs="Arial"/>
                <w:color w:val="000000"/>
                <w:sz w:val="16"/>
                <w:szCs w:val="16"/>
                <w:lang w:eastAsia="es-CO"/>
              </w:rPr>
              <w:t xml:space="preserve"> a</w:t>
            </w:r>
            <w:r>
              <w:rPr>
                <w:rFonts w:ascii="Arial" w:eastAsia="Times New Roman" w:hAnsi="Arial" w:cs="Arial"/>
                <w:color w:val="000000"/>
                <w:sz w:val="16"/>
                <w:szCs w:val="16"/>
                <w:lang w:eastAsia="es-CO"/>
              </w:rPr>
              <w:t>ctividades realizadas</w:t>
            </w:r>
            <w:r w:rsidRPr="00B57CEA">
              <w:rPr>
                <w:rFonts w:ascii="Arial" w:eastAsia="Times New Roman" w:hAnsi="Arial" w:cs="Arial"/>
                <w:color w:val="000000"/>
                <w:sz w:val="16"/>
                <w:szCs w:val="16"/>
                <w:lang w:eastAsia="es-CO"/>
              </w:rPr>
              <w:t xml:space="preserve"> por </w:t>
            </w:r>
            <w:r>
              <w:rPr>
                <w:rFonts w:ascii="Arial" w:eastAsia="Times New Roman" w:hAnsi="Arial" w:cs="Arial"/>
                <w:color w:val="000000"/>
                <w:sz w:val="16"/>
                <w:szCs w:val="16"/>
                <w:lang w:eastAsia="es-CO"/>
              </w:rPr>
              <w:t>cada control</w:t>
            </w:r>
            <w:r w:rsidRPr="00B57CEA">
              <w:rPr>
                <w:rFonts w:ascii="Arial" w:eastAsia="Times New Roman" w:hAnsi="Arial" w:cs="Arial"/>
                <w:color w:val="000000"/>
                <w:sz w:val="16"/>
                <w:szCs w:val="16"/>
                <w:lang w:eastAsia="es-CO"/>
              </w:rPr>
              <w:t>.</w:t>
            </w:r>
          </w:p>
          <w:p w:rsidR="00CA79D2" w:rsidRDefault="00CA79D2" w:rsidP="00926E05">
            <w:pPr>
              <w:spacing w:after="0" w:line="240" w:lineRule="auto"/>
              <w:jc w:val="both"/>
              <w:rPr>
                <w:rFonts w:ascii="Arial" w:eastAsia="Times New Roman" w:hAnsi="Arial" w:cs="Arial"/>
                <w:color w:val="000000"/>
                <w:sz w:val="16"/>
                <w:szCs w:val="16"/>
                <w:lang w:eastAsia="es-CO"/>
              </w:rPr>
            </w:pPr>
          </w:p>
          <w:p w:rsidR="00CA79D2" w:rsidRPr="00F7226F" w:rsidRDefault="00CA79D2" w:rsidP="00CA79D2">
            <w:pPr>
              <w:spacing w:after="0" w:line="240" w:lineRule="auto"/>
              <w:jc w:val="both"/>
              <w:rPr>
                <w:rFonts w:ascii="Arial" w:eastAsia="Times New Roman" w:hAnsi="Arial" w:cs="Arial"/>
                <w:bCs/>
                <w:color w:val="000000"/>
                <w:sz w:val="16"/>
                <w:szCs w:val="16"/>
                <w:lang w:eastAsia="es-CO"/>
              </w:rPr>
            </w:pPr>
          </w:p>
        </w:tc>
      </w:tr>
      <w:tr w:rsidR="00F7226F" w:rsidRPr="00F7226F" w:rsidTr="00CA79D2">
        <w:trPr>
          <w:trHeight w:val="3558"/>
        </w:trPr>
        <w:tc>
          <w:tcPr>
            <w:tcW w:w="1311" w:type="dxa"/>
            <w:shd w:val="clear" w:color="auto" w:fill="auto"/>
            <w:hideMark/>
          </w:tcPr>
          <w:p w:rsidR="00F7226F" w:rsidRPr="00F7226F" w:rsidRDefault="00F7226F" w:rsidP="00086D0A">
            <w:pPr>
              <w:spacing w:after="0" w:line="240" w:lineRule="auto"/>
              <w:jc w:val="center"/>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lastRenderedPageBreak/>
              <w:t>Acceso no</w:t>
            </w:r>
            <w:r w:rsidRPr="00F7226F">
              <w:rPr>
                <w:rFonts w:ascii="Arial" w:eastAsia="Times New Roman" w:hAnsi="Arial" w:cs="Arial"/>
                <w:color w:val="000000"/>
                <w:sz w:val="16"/>
                <w:szCs w:val="16"/>
                <w:lang w:eastAsia="es-CO"/>
              </w:rPr>
              <w:br/>
              <w:t xml:space="preserve"> autorizado a  la infraestructura tecnológica</w:t>
            </w:r>
          </w:p>
        </w:tc>
        <w:tc>
          <w:tcPr>
            <w:tcW w:w="1965" w:type="dxa"/>
            <w:shd w:val="clear" w:color="auto" w:fill="auto"/>
            <w:hideMark/>
          </w:tcPr>
          <w:p w:rsidR="00F7226F" w:rsidRPr="00F7226F" w:rsidRDefault="00926E05" w:rsidP="00926E05">
            <w:pPr>
              <w:spacing w:after="24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Políticas y Normas del Sistema</w:t>
            </w:r>
            <w:r>
              <w:rPr>
                <w:rFonts w:ascii="Arial" w:eastAsia="Times New Roman" w:hAnsi="Arial" w:cs="Arial"/>
                <w:color w:val="000000"/>
                <w:sz w:val="16"/>
                <w:szCs w:val="16"/>
                <w:lang w:eastAsia="es-CO"/>
              </w:rPr>
              <w:t xml:space="preserve"> de Seguridad de la información. </w:t>
            </w:r>
            <w:r>
              <w:rPr>
                <w:rFonts w:ascii="Arial" w:eastAsia="Times New Roman" w:hAnsi="Arial" w:cs="Arial"/>
                <w:color w:val="000000"/>
                <w:sz w:val="16"/>
                <w:szCs w:val="16"/>
                <w:lang w:eastAsia="es-CO"/>
              </w:rPr>
              <w:br/>
              <w:t>-</w:t>
            </w:r>
            <w:r w:rsidR="00F7226F" w:rsidRPr="00F7226F">
              <w:rPr>
                <w:rFonts w:ascii="Arial" w:eastAsia="Times New Roman" w:hAnsi="Arial" w:cs="Arial"/>
                <w:color w:val="000000"/>
                <w:sz w:val="16"/>
                <w:szCs w:val="16"/>
                <w:lang w:eastAsia="es-CO"/>
              </w:rPr>
              <w:t>Protoco</w:t>
            </w:r>
            <w:r>
              <w:rPr>
                <w:rFonts w:ascii="Arial" w:eastAsia="Times New Roman" w:hAnsi="Arial" w:cs="Arial"/>
                <w:color w:val="000000"/>
                <w:sz w:val="16"/>
                <w:szCs w:val="16"/>
                <w:lang w:eastAsia="es-CO"/>
              </w:rPr>
              <w:t>los diseñados e implementados.</w:t>
            </w:r>
            <w:r>
              <w:rPr>
                <w:rFonts w:ascii="Arial" w:eastAsia="Times New Roman" w:hAnsi="Arial" w:cs="Arial"/>
                <w:color w:val="000000"/>
                <w:sz w:val="16"/>
                <w:szCs w:val="16"/>
                <w:lang w:eastAsia="es-CO"/>
              </w:rPr>
              <w:br/>
              <w:t>-</w:t>
            </w:r>
            <w:r w:rsidR="00F7226F" w:rsidRPr="00F7226F">
              <w:rPr>
                <w:rFonts w:ascii="Arial" w:eastAsia="Times New Roman" w:hAnsi="Arial" w:cs="Arial"/>
                <w:color w:val="000000"/>
                <w:sz w:val="16"/>
                <w:szCs w:val="16"/>
                <w:lang w:eastAsia="es-CO"/>
              </w:rPr>
              <w:t xml:space="preserve"> Restringir y controlar la asignación y uso de derechos de acceso privile</w:t>
            </w:r>
            <w:r>
              <w:rPr>
                <w:rFonts w:ascii="Arial" w:eastAsia="Times New Roman" w:hAnsi="Arial" w:cs="Arial"/>
                <w:color w:val="000000"/>
                <w:sz w:val="16"/>
                <w:szCs w:val="16"/>
                <w:lang w:eastAsia="es-CO"/>
              </w:rPr>
              <w:t>giado.</w:t>
            </w:r>
            <w:r>
              <w:rPr>
                <w:rFonts w:ascii="Arial" w:eastAsia="Times New Roman" w:hAnsi="Arial" w:cs="Arial"/>
                <w:color w:val="000000"/>
                <w:sz w:val="16"/>
                <w:szCs w:val="16"/>
                <w:lang w:eastAsia="es-CO"/>
              </w:rPr>
              <w:br/>
              <w:t>-</w:t>
            </w:r>
            <w:r w:rsidR="00F7226F" w:rsidRPr="00F7226F">
              <w:rPr>
                <w:rFonts w:ascii="Arial" w:eastAsia="Times New Roman" w:hAnsi="Arial" w:cs="Arial"/>
                <w:color w:val="000000"/>
                <w:sz w:val="16"/>
                <w:szCs w:val="16"/>
                <w:lang w:eastAsia="es-CO"/>
              </w:rPr>
              <w:t xml:space="preserve">Roles y permisos a </w:t>
            </w:r>
            <w:r>
              <w:rPr>
                <w:rFonts w:ascii="Arial" w:eastAsia="Times New Roman" w:hAnsi="Arial" w:cs="Arial"/>
                <w:color w:val="000000"/>
                <w:sz w:val="16"/>
                <w:szCs w:val="16"/>
                <w:lang w:eastAsia="es-CO"/>
              </w:rPr>
              <w:t>través de Directorio Activo.</w:t>
            </w:r>
            <w:r>
              <w:rPr>
                <w:rFonts w:ascii="Arial" w:eastAsia="Times New Roman" w:hAnsi="Arial" w:cs="Arial"/>
                <w:color w:val="000000"/>
                <w:sz w:val="16"/>
                <w:szCs w:val="16"/>
                <w:lang w:eastAsia="es-CO"/>
              </w:rPr>
              <w:br/>
              <w:t>-</w:t>
            </w:r>
            <w:r w:rsidR="00F7226F" w:rsidRPr="00F7226F">
              <w:rPr>
                <w:rFonts w:ascii="Arial" w:eastAsia="Times New Roman" w:hAnsi="Arial" w:cs="Arial"/>
                <w:color w:val="000000"/>
                <w:sz w:val="16"/>
                <w:szCs w:val="16"/>
                <w:lang w:eastAsia="es-CO"/>
              </w:rPr>
              <w:t>Rest</w:t>
            </w:r>
            <w:r>
              <w:rPr>
                <w:rFonts w:ascii="Arial" w:eastAsia="Times New Roman" w:hAnsi="Arial" w:cs="Arial"/>
                <w:color w:val="000000"/>
                <w:sz w:val="16"/>
                <w:szCs w:val="16"/>
                <w:lang w:eastAsia="es-CO"/>
              </w:rPr>
              <w:t>ricción de la zona de acceso</w:t>
            </w:r>
            <w:r>
              <w:rPr>
                <w:rFonts w:ascii="Arial" w:eastAsia="Times New Roman" w:hAnsi="Arial" w:cs="Arial"/>
                <w:color w:val="000000"/>
                <w:sz w:val="16"/>
                <w:szCs w:val="16"/>
                <w:lang w:eastAsia="es-CO"/>
              </w:rPr>
              <w:br/>
              <w:t>-</w:t>
            </w:r>
            <w:r w:rsidR="00F7226F" w:rsidRPr="00F7226F">
              <w:rPr>
                <w:rFonts w:ascii="Arial" w:eastAsia="Times New Roman" w:hAnsi="Arial" w:cs="Arial"/>
                <w:color w:val="000000"/>
                <w:sz w:val="16"/>
                <w:szCs w:val="16"/>
                <w:lang w:eastAsia="es-CO"/>
              </w:rPr>
              <w:t>Implementación de Redes independientes para acceso a funcionarios y contratista de la Red de Invitados</w:t>
            </w:r>
          </w:p>
        </w:tc>
        <w:tc>
          <w:tcPr>
            <w:tcW w:w="1984" w:type="dxa"/>
            <w:shd w:val="clear" w:color="auto" w:fill="auto"/>
            <w:hideMark/>
          </w:tcPr>
          <w:p w:rsidR="00F7226F" w:rsidRPr="00F7226F" w:rsidRDefault="00F7226F" w:rsidP="00926E05">
            <w:pPr>
              <w:spacing w:after="0" w:line="240" w:lineRule="auto"/>
              <w:jc w:val="both"/>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a) Aplicación y cumplimiento de la Resolución 0159 de 2016, por la cual se adoptaron los Manuales de Políticas y Normas de Seguridad de la Información.</w:t>
            </w:r>
            <w:r w:rsidRPr="00F7226F">
              <w:rPr>
                <w:rFonts w:ascii="Arial" w:eastAsia="Times New Roman" w:hAnsi="Arial" w:cs="Arial"/>
                <w:color w:val="000000"/>
                <w:sz w:val="16"/>
                <w:szCs w:val="16"/>
                <w:lang w:eastAsia="es-CO"/>
              </w:rPr>
              <w:br/>
              <w:t>b) Asignación controlada de roles y privilegios a carpetas compartidas</w:t>
            </w:r>
            <w:r w:rsidRPr="00F7226F">
              <w:rPr>
                <w:rFonts w:ascii="Arial" w:eastAsia="Times New Roman" w:hAnsi="Arial" w:cs="Arial"/>
                <w:color w:val="000000"/>
                <w:sz w:val="16"/>
                <w:szCs w:val="16"/>
                <w:lang w:eastAsia="es-CO"/>
              </w:rPr>
              <w:br/>
              <w:t>c) Configuración y actualización de roles y privilegios a usuarios en el Directorio Activo (DA)</w:t>
            </w:r>
            <w:r w:rsidRPr="00F7226F">
              <w:rPr>
                <w:rFonts w:ascii="Arial" w:eastAsia="Times New Roman" w:hAnsi="Arial" w:cs="Arial"/>
                <w:color w:val="000000"/>
                <w:sz w:val="16"/>
                <w:szCs w:val="16"/>
                <w:lang w:eastAsia="es-CO"/>
              </w:rPr>
              <w:br/>
              <w:t>d) Ingreso a áreas restringidas por medio de equipos biométricos</w:t>
            </w:r>
            <w:r w:rsidRPr="00F7226F">
              <w:rPr>
                <w:rFonts w:ascii="Arial" w:eastAsia="Times New Roman" w:hAnsi="Arial" w:cs="Arial"/>
                <w:color w:val="000000"/>
                <w:sz w:val="16"/>
                <w:szCs w:val="16"/>
                <w:lang w:eastAsia="es-CO"/>
              </w:rPr>
              <w:br/>
              <w:t>e) Redes separadas para funcionarios y visitantes.</w:t>
            </w:r>
          </w:p>
        </w:tc>
        <w:tc>
          <w:tcPr>
            <w:tcW w:w="4536" w:type="dxa"/>
            <w:shd w:val="clear" w:color="000000" w:fill="FFFFFF"/>
            <w:hideMark/>
          </w:tcPr>
          <w:p w:rsidR="00086D0A" w:rsidRDefault="00086D0A" w:rsidP="00086D0A">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Se verifica que los </w:t>
            </w:r>
            <w:r w:rsidRPr="00B57CEA">
              <w:rPr>
                <w:rFonts w:ascii="Arial" w:eastAsia="Times New Roman" w:hAnsi="Arial" w:cs="Arial"/>
                <w:color w:val="000000"/>
                <w:sz w:val="16"/>
                <w:szCs w:val="16"/>
                <w:lang w:eastAsia="es-CO"/>
              </w:rPr>
              <w:t>control</w:t>
            </w:r>
            <w:r>
              <w:rPr>
                <w:rFonts w:ascii="Arial" w:eastAsia="Times New Roman" w:hAnsi="Arial" w:cs="Arial"/>
                <w:color w:val="000000"/>
                <w:sz w:val="16"/>
                <w:szCs w:val="16"/>
                <w:lang w:eastAsia="es-CO"/>
              </w:rPr>
              <w:t>es</w:t>
            </w:r>
            <w:r w:rsidRPr="00B57CEA">
              <w:rPr>
                <w:rFonts w:ascii="Arial" w:eastAsia="Times New Roman" w:hAnsi="Arial" w:cs="Arial"/>
                <w:color w:val="000000"/>
                <w:sz w:val="16"/>
                <w:szCs w:val="16"/>
                <w:lang w:eastAsia="es-CO"/>
              </w:rPr>
              <w:t xml:space="preserve"> está</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documentado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se aplica</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y </w:t>
            </w:r>
            <w:r>
              <w:rPr>
                <w:rFonts w:ascii="Arial" w:eastAsia="Times New Roman" w:hAnsi="Arial" w:cs="Arial"/>
                <w:color w:val="000000"/>
                <w:sz w:val="16"/>
                <w:szCs w:val="16"/>
                <w:lang w:eastAsia="es-CO"/>
              </w:rPr>
              <w:t xml:space="preserve">son </w:t>
            </w:r>
            <w:r w:rsidRPr="00B57CEA">
              <w:rPr>
                <w:rFonts w:ascii="Arial" w:eastAsia="Times New Roman" w:hAnsi="Arial" w:cs="Arial"/>
                <w:color w:val="000000"/>
                <w:sz w:val="16"/>
                <w:szCs w:val="16"/>
                <w:lang w:eastAsia="es-CO"/>
              </w:rPr>
              <w:t>efectivo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xml:space="preserve"> para minimizar el riesgo. </w:t>
            </w:r>
          </w:p>
          <w:p w:rsidR="00086D0A" w:rsidRDefault="00086D0A" w:rsidP="00CA79D2">
            <w:pPr>
              <w:spacing w:after="0" w:line="240" w:lineRule="auto"/>
              <w:jc w:val="both"/>
              <w:rPr>
                <w:rFonts w:ascii="Arial" w:eastAsia="Times New Roman" w:hAnsi="Arial" w:cs="Arial"/>
                <w:sz w:val="16"/>
                <w:szCs w:val="16"/>
                <w:lang w:eastAsia="es-CO"/>
              </w:rPr>
            </w:pPr>
          </w:p>
          <w:p w:rsidR="00F7226F" w:rsidRPr="00F7226F" w:rsidRDefault="00CA79D2" w:rsidP="00CA79D2">
            <w:pPr>
              <w:spacing w:after="0" w:line="240" w:lineRule="auto"/>
              <w:jc w:val="both"/>
              <w:rPr>
                <w:rFonts w:ascii="Arial" w:eastAsia="Times New Roman" w:hAnsi="Arial" w:cs="Arial"/>
                <w:bCs/>
                <w:color w:val="000000"/>
                <w:sz w:val="16"/>
                <w:szCs w:val="16"/>
                <w:lang w:eastAsia="es-CO"/>
              </w:rPr>
            </w:pPr>
            <w:r w:rsidRPr="00524CF8">
              <w:rPr>
                <w:rFonts w:ascii="Arial" w:eastAsia="Times New Roman" w:hAnsi="Arial" w:cs="Arial"/>
                <w:sz w:val="16"/>
                <w:szCs w:val="16"/>
                <w:lang w:eastAsia="es-CO"/>
              </w:rPr>
              <w:t>Se recomienda para los próximos reportes ser más específicos en el diligenciamiento de las actividades, de tal manera que soporten la gestión adelantada frente a los controles definidos</w:t>
            </w:r>
            <w:r>
              <w:rPr>
                <w:rFonts w:ascii="Arial" w:eastAsia="Times New Roman" w:hAnsi="Arial" w:cs="Arial"/>
                <w:sz w:val="16"/>
                <w:szCs w:val="16"/>
                <w:lang w:eastAsia="es-CO"/>
              </w:rPr>
              <w:t xml:space="preserve">. </w:t>
            </w:r>
          </w:p>
        </w:tc>
      </w:tr>
      <w:tr w:rsidR="00F7226F" w:rsidRPr="00F7226F" w:rsidTr="00CA79D2">
        <w:trPr>
          <w:trHeight w:val="3241"/>
        </w:trPr>
        <w:tc>
          <w:tcPr>
            <w:tcW w:w="1311" w:type="dxa"/>
            <w:shd w:val="clear" w:color="auto" w:fill="auto"/>
            <w:hideMark/>
          </w:tcPr>
          <w:p w:rsidR="00F7226F" w:rsidRPr="00F7226F" w:rsidRDefault="00F7226F" w:rsidP="00F7226F">
            <w:pPr>
              <w:spacing w:after="0" w:line="240" w:lineRule="auto"/>
              <w:jc w:val="center"/>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Incidentes en</w:t>
            </w:r>
            <w:r w:rsidRPr="00F7226F">
              <w:rPr>
                <w:rFonts w:ascii="Arial" w:eastAsia="Times New Roman" w:hAnsi="Arial" w:cs="Arial"/>
                <w:color w:val="000000"/>
                <w:sz w:val="16"/>
                <w:szCs w:val="16"/>
                <w:lang w:eastAsia="es-CO"/>
              </w:rPr>
              <w:br w:type="page"/>
              <w:t xml:space="preserve"> los servicios de información</w:t>
            </w:r>
          </w:p>
        </w:tc>
        <w:tc>
          <w:tcPr>
            <w:tcW w:w="1965" w:type="dxa"/>
            <w:shd w:val="clear" w:color="auto" w:fill="auto"/>
            <w:hideMark/>
          </w:tcPr>
          <w:p w:rsidR="00F7226F" w:rsidRPr="00F7226F" w:rsidRDefault="00926E05" w:rsidP="00CA79D2">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Aplicación del procedimiento de Gestión de proveedore</w:t>
            </w:r>
            <w:r w:rsidR="00CA79D2">
              <w:rPr>
                <w:rFonts w:ascii="Arial" w:eastAsia="Times New Roman" w:hAnsi="Arial" w:cs="Arial"/>
                <w:color w:val="000000"/>
                <w:sz w:val="16"/>
                <w:szCs w:val="16"/>
                <w:lang w:eastAsia="es-CO"/>
              </w:rPr>
              <w:t xml:space="preserve">s </w:t>
            </w:r>
            <w:r w:rsidR="00F7226F" w:rsidRPr="00F7226F">
              <w:rPr>
                <w:rFonts w:ascii="Arial" w:eastAsia="Times New Roman" w:hAnsi="Arial" w:cs="Arial"/>
                <w:color w:val="000000"/>
                <w:sz w:val="16"/>
                <w:szCs w:val="16"/>
                <w:lang w:eastAsia="es-CO"/>
              </w:rPr>
              <w:br w:type="page"/>
            </w:r>
            <w:r w:rsidR="00F7226F" w:rsidRPr="00F7226F">
              <w:rPr>
                <w:rFonts w:ascii="Arial" w:eastAsia="Times New Roman" w:hAnsi="Arial" w:cs="Arial"/>
                <w:color w:val="000000"/>
                <w:sz w:val="16"/>
                <w:szCs w:val="16"/>
                <w:lang w:eastAsia="es-CO"/>
              </w:rPr>
              <w:br w:type="page"/>
              <w:t>Aplicación  del procedimiento  de Gestión de atención de incidentes</w:t>
            </w:r>
            <w:r>
              <w:rPr>
                <w:rFonts w:ascii="Arial" w:eastAsia="Times New Roman" w:hAnsi="Arial" w:cs="Arial"/>
                <w:color w:val="000000"/>
                <w:sz w:val="16"/>
                <w:szCs w:val="16"/>
                <w:lang w:eastAsia="es-CO"/>
              </w:rPr>
              <w:t xml:space="preserve"> </w:t>
            </w:r>
            <w:r w:rsidR="00F7226F" w:rsidRPr="00F7226F">
              <w:rPr>
                <w:rFonts w:ascii="Arial" w:eastAsia="Times New Roman" w:hAnsi="Arial" w:cs="Arial"/>
                <w:color w:val="000000"/>
                <w:sz w:val="16"/>
                <w:szCs w:val="16"/>
                <w:lang w:eastAsia="es-CO"/>
              </w:rPr>
              <w:br w:type="page"/>
            </w:r>
            <w:r w:rsidR="00F7226F" w:rsidRPr="00F7226F">
              <w:rPr>
                <w:rFonts w:ascii="Arial" w:eastAsia="Times New Roman" w:hAnsi="Arial" w:cs="Arial"/>
                <w:color w:val="000000"/>
                <w:sz w:val="16"/>
                <w:szCs w:val="16"/>
                <w:lang w:eastAsia="es-CO"/>
              </w:rPr>
              <w:br w:type="page"/>
              <w:t xml:space="preserve">Registro y gestión de incidentes a través de </w:t>
            </w:r>
            <w:r w:rsidR="00086D0A" w:rsidRPr="00F7226F">
              <w:rPr>
                <w:rFonts w:ascii="Arial" w:eastAsia="Times New Roman" w:hAnsi="Arial" w:cs="Arial"/>
                <w:color w:val="000000"/>
                <w:sz w:val="16"/>
                <w:szCs w:val="16"/>
                <w:lang w:eastAsia="es-CO"/>
              </w:rPr>
              <w:t>software</w:t>
            </w:r>
            <w:r w:rsidR="00F7226F" w:rsidRPr="00F7226F">
              <w:rPr>
                <w:rFonts w:ascii="Arial" w:eastAsia="Times New Roman" w:hAnsi="Arial" w:cs="Arial"/>
                <w:color w:val="000000"/>
                <w:sz w:val="16"/>
                <w:szCs w:val="16"/>
                <w:lang w:eastAsia="es-CO"/>
              </w:rPr>
              <w:t xml:space="preserve"> de  control de incidentes.</w:t>
            </w:r>
            <w:r w:rsidR="00F7226F" w:rsidRPr="00F7226F">
              <w:rPr>
                <w:rFonts w:ascii="Arial" w:eastAsia="Times New Roman" w:hAnsi="Arial" w:cs="Arial"/>
                <w:color w:val="000000"/>
                <w:sz w:val="16"/>
                <w:szCs w:val="16"/>
                <w:lang w:eastAsia="es-CO"/>
              </w:rPr>
              <w:br w:type="page"/>
            </w:r>
            <w:r w:rsidR="00F7226F" w:rsidRPr="00F7226F">
              <w:rPr>
                <w:rFonts w:ascii="Arial" w:eastAsia="Times New Roman" w:hAnsi="Arial" w:cs="Arial"/>
                <w:color w:val="000000"/>
                <w:sz w:val="16"/>
                <w:szCs w:val="16"/>
                <w:lang w:eastAsia="es-CO"/>
              </w:rPr>
              <w:br w:type="page"/>
              <w:t xml:space="preserve">Catalogo  de servicios de información </w:t>
            </w:r>
            <w:r w:rsidR="00F7226F" w:rsidRPr="00F7226F">
              <w:rPr>
                <w:rFonts w:ascii="Arial" w:eastAsia="Times New Roman" w:hAnsi="Arial" w:cs="Arial"/>
                <w:color w:val="000000"/>
                <w:sz w:val="16"/>
                <w:szCs w:val="16"/>
                <w:lang w:eastAsia="es-CO"/>
              </w:rPr>
              <w:br w:type="page"/>
            </w:r>
            <w:r w:rsidR="00F7226F" w:rsidRPr="00F7226F">
              <w:rPr>
                <w:rFonts w:ascii="Arial" w:eastAsia="Times New Roman" w:hAnsi="Arial" w:cs="Arial"/>
                <w:color w:val="000000"/>
                <w:sz w:val="16"/>
                <w:szCs w:val="16"/>
                <w:lang w:eastAsia="es-CO"/>
              </w:rPr>
              <w:br w:type="page"/>
              <w:t>Validar la correcta gestión de derechos de acceso privilegiados a los Sistemas de Información de la SSF</w:t>
            </w:r>
            <w:r w:rsidR="00F7226F" w:rsidRPr="00F7226F">
              <w:rPr>
                <w:rFonts w:ascii="Arial" w:eastAsia="Times New Roman" w:hAnsi="Arial" w:cs="Arial"/>
                <w:color w:val="000000"/>
                <w:sz w:val="16"/>
                <w:szCs w:val="16"/>
                <w:lang w:eastAsia="es-CO"/>
              </w:rPr>
              <w:br w:type="page"/>
            </w:r>
            <w:r w:rsidR="00F7226F" w:rsidRPr="00F7226F">
              <w:rPr>
                <w:rFonts w:ascii="Arial" w:eastAsia="Times New Roman" w:hAnsi="Arial" w:cs="Arial"/>
                <w:color w:val="000000"/>
                <w:sz w:val="16"/>
                <w:szCs w:val="16"/>
                <w:lang w:eastAsia="es-CO"/>
              </w:rPr>
              <w:br w:type="page"/>
            </w:r>
            <w:r w:rsidR="00F7226F" w:rsidRPr="00F7226F">
              <w:rPr>
                <w:rFonts w:ascii="Arial" w:eastAsia="Times New Roman" w:hAnsi="Arial" w:cs="Arial"/>
                <w:color w:val="000000"/>
                <w:sz w:val="16"/>
                <w:szCs w:val="16"/>
                <w:lang w:eastAsia="es-CO"/>
              </w:rPr>
              <w:br w:type="page"/>
            </w:r>
            <w:r w:rsidR="00F7226F" w:rsidRPr="00F7226F">
              <w:rPr>
                <w:rFonts w:ascii="Arial" w:eastAsia="Times New Roman" w:hAnsi="Arial" w:cs="Arial"/>
                <w:color w:val="000000"/>
                <w:sz w:val="16"/>
                <w:szCs w:val="16"/>
                <w:lang w:eastAsia="es-CO"/>
              </w:rPr>
              <w:br w:type="page"/>
            </w:r>
            <w:r w:rsidR="00F7226F" w:rsidRPr="00F7226F">
              <w:rPr>
                <w:rFonts w:ascii="Arial" w:eastAsia="Times New Roman" w:hAnsi="Arial" w:cs="Arial"/>
                <w:color w:val="000000"/>
                <w:sz w:val="16"/>
                <w:szCs w:val="16"/>
                <w:lang w:eastAsia="es-CO"/>
              </w:rPr>
              <w:br w:type="page"/>
            </w:r>
          </w:p>
        </w:tc>
        <w:tc>
          <w:tcPr>
            <w:tcW w:w="1984" w:type="dxa"/>
            <w:shd w:val="clear" w:color="auto" w:fill="auto"/>
            <w:hideMark/>
          </w:tcPr>
          <w:p w:rsidR="00F7226F" w:rsidRPr="00F7226F" w:rsidRDefault="00F7226F" w:rsidP="00F7226F">
            <w:pPr>
              <w:spacing w:after="0" w:line="240" w:lineRule="auto"/>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a) Exigencia a los proveedores el cumplimiento de los Acuerdos de Niveles de Servicios (ANS)</w:t>
            </w:r>
            <w:r w:rsidRPr="00F7226F">
              <w:rPr>
                <w:rFonts w:ascii="Arial" w:eastAsia="Times New Roman" w:hAnsi="Arial" w:cs="Arial"/>
                <w:color w:val="000000"/>
                <w:sz w:val="16"/>
                <w:szCs w:val="16"/>
                <w:lang w:eastAsia="es-CO"/>
              </w:rPr>
              <w:br w:type="page"/>
              <w:t>b) Contrato de la mesa de servicios</w:t>
            </w:r>
            <w:r w:rsidRPr="00F7226F">
              <w:rPr>
                <w:rFonts w:ascii="Arial" w:eastAsia="Times New Roman" w:hAnsi="Arial" w:cs="Arial"/>
                <w:color w:val="000000"/>
                <w:sz w:val="16"/>
                <w:szCs w:val="16"/>
                <w:lang w:eastAsia="es-CO"/>
              </w:rPr>
              <w:br w:type="page"/>
              <w:t>c) Herramienta proporcionada por el proveedor de mesa de servicios</w:t>
            </w:r>
            <w:r w:rsidRPr="00F7226F">
              <w:rPr>
                <w:rFonts w:ascii="Arial" w:eastAsia="Times New Roman" w:hAnsi="Arial" w:cs="Arial"/>
                <w:color w:val="000000"/>
                <w:sz w:val="16"/>
                <w:szCs w:val="16"/>
                <w:lang w:eastAsia="es-CO"/>
              </w:rPr>
              <w:br w:type="page"/>
              <w:t>d) Mantener actualizado el Catalogo de Servicios de Información.</w:t>
            </w:r>
          </w:p>
        </w:tc>
        <w:tc>
          <w:tcPr>
            <w:tcW w:w="4536" w:type="dxa"/>
            <w:shd w:val="clear" w:color="000000" w:fill="FFFFFF"/>
            <w:hideMark/>
          </w:tcPr>
          <w:p w:rsidR="00086D0A" w:rsidRDefault="00086D0A" w:rsidP="00086D0A">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Se verifica que los </w:t>
            </w:r>
            <w:r w:rsidRPr="00B57CEA">
              <w:rPr>
                <w:rFonts w:ascii="Arial" w:eastAsia="Times New Roman" w:hAnsi="Arial" w:cs="Arial"/>
                <w:color w:val="000000"/>
                <w:sz w:val="16"/>
                <w:szCs w:val="16"/>
                <w:lang w:eastAsia="es-CO"/>
              </w:rPr>
              <w:t>control</w:t>
            </w:r>
            <w:r>
              <w:rPr>
                <w:rFonts w:ascii="Arial" w:eastAsia="Times New Roman" w:hAnsi="Arial" w:cs="Arial"/>
                <w:color w:val="000000"/>
                <w:sz w:val="16"/>
                <w:szCs w:val="16"/>
                <w:lang w:eastAsia="es-CO"/>
              </w:rPr>
              <w:t>es</w:t>
            </w:r>
            <w:r w:rsidRPr="00B57CEA">
              <w:rPr>
                <w:rFonts w:ascii="Arial" w:eastAsia="Times New Roman" w:hAnsi="Arial" w:cs="Arial"/>
                <w:color w:val="000000"/>
                <w:sz w:val="16"/>
                <w:szCs w:val="16"/>
                <w:lang w:eastAsia="es-CO"/>
              </w:rPr>
              <w:t xml:space="preserve"> está</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documentado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se aplica</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y </w:t>
            </w:r>
            <w:r>
              <w:rPr>
                <w:rFonts w:ascii="Arial" w:eastAsia="Times New Roman" w:hAnsi="Arial" w:cs="Arial"/>
                <w:color w:val="000000"/>
                <w:sz w:val="16"/>
                <w:szCs w:val="16"/>
                <w:lang w:eastAsia="es-CO"/>
              </w:rPr>
              <w:t xml:space="preserve">son </w:t>
            </w:r>
            <w:r w:rsidRPr="00B57CEA">
              <w:rPr>
                <w:rFonts w:ascii="Arial" w:eastAsia="Times New Roman" w:hAnsi="Arial" w:cs="Arial"/>
                <w:color w:val="000000"/>
                <w:sz w:val="16"/>
                <w:szCs w:val="16"/>
                <w:lang w:eastAsia="es-CO"/>
              </w:rPr>
              <w:t>efectivo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xml:space="preserve"> para minimizar el riesgo. </w:t>
            </w:r>
          </w:p>
          <w:p w:rsidR="00086D0A" w:rsidRDefault="00086D0A" w:rsidP="00086D0A">
            <w:pPr>
              <w:spacing w:after="0" w:line="240" w:lineRule="auto"/>
              <w:jc w:val="both"/>
              <w:rPr>
                <w:rFonts w:ascii="Arial" w:eastAsia="Times New Roman" w:hAnsi="Arial" w:cs="Arial"/>
                <w:sz w:val="16"/>
                <w:szCs w:val="16"/>
                <w:lang w:eastAsia="es-CO"/>
              </w:rPr>
            </w:pPr>
          </w:p>
          <w:p w:rsidR="00F7226F" w:rsidRPr="00F7226F" w:rsidRDefault="00CA79D2" w:rsidP="00086D0A">
            <w:pPr>
              <w:spacing w:after="0" w:line="240" w:lineRule="auto"/>
              <w:jc w:val="both"/>
              <w:rPr>
                <w:rFonts w:ascii="Arial" w:eastAsia="Times New Roman" w:hAnsi="Arial" w:cs="Arial"/>
                <w:bCs/>
                <w:color w:val="000000"/>
                <w:sz w:val="16"/>
                <w:szCs w:val="16"/>
                <w:lang w:eastAsia="es-CO"/>
              </w:rPr>
            </w:pPr>
            <w:r w:rsidRPr="00524CF8">
              <w:rPr>
                <w:rFonts w:ascii="Arial" w:eastAsia="Times New Roman" w:hAnsi="Arial" w:cs="Arial"/>
                <w:sz w:val="16"/>
                <w:szCs w:val="16"/>
                <w:lang w:eastAsia="es-CO"/>
              </w:rPr>
              <w:t>Se recomienda para los próximos reportes ser más específicos en el diligenciamiento de las actividades, de tal manera que soporten la gestión adelantada frente a los controles definidos</w:t>
            </w:r>
            <w:r>
              <w:rPr>
                <w:rFonts w:ascii="Arial" w:eastAsia="Times New Roman" w:hAnsi="Arial" w:cs="Arial"/>
                <w:sz w:val="16"/>
                <w:szCs w:val="16"/>
                <w:lang w:eastAsia="es-CO"/>
              </w:rPr>
              <w:t>.</w:t>
            </w:r>
          </w:p>
        </w:tc>
      </w:tr>
      <w:tr w:rsidR="00F7226F" w:rsidRPr="00F7226F" w:rsidTr="00CA79D2">
        <w:trPr>
          <w:trHeight w:val="2076"/>
        </w:trPr>
        <w:tc>
          <w:tcPr>
            <w:tcW w:w="1311" w:type="dxa"/>
            <w:shd w:val="clear" w:color="auto" w:fill="auto"/>
            <w:hideMark/>
          </w:tcPr>
          <w:p w:rsidR="00F7226F" w:rsidRPr="00F7226F" w:rsidRDefault="00F7226F" w:rsidP="00086D0A">
            <w:pPr>
              <w:spacing w:after="0" w:line="240" w:lineRule="auto"/>
              <w:jc w:val="center"/>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 xml:space="preserve">No disponibilidad </w:t>
            </w:r>
            <w:r w:rsidRPr="00F7226F">
              <w:rPr>
                <w:rFonts w:ascii="Arial" w:eastAsia="Times New Roman" w:hAnsi="Arial" w:cs="Arial"/>
                <w:color w:val="000000"/>
                <w:sz w:val="16"/>
                <w:szCs w:val="16"/>
                <w:lang w:eastAsia="es-CO"/>
              </w:rPr>
              <w:br/>
              <w:t xml:space="preserve">de </w:t>
            </w:r>
            <w:r w:rsidR="00086D0A" w:rsidRPr="00F7226F">
              <w:rPr>
                <w:rFonts w:ascii="Arial" w:eastAsia="Times New Roman" w:hAnsi="Arial" w:cs="Arial"/>
                <w:color w:val="000000"/>
                <w:sz w:val="16"/>
                <w:szCs w:val="16"/>
                <w:lang w:eastAsia="es-CO"/>
              </w:rPr>
              <w:t>software</w:t>
            </w:r>
            <w:r w:rsidRPr="00F7226F">
              <w:rPr>
                <w:rFonts w:ascii="Arial" w:eastAsia="Times New Roman" w:hAnsi="Arial" w:cs="Arial"/>
                <w:color w:val="000000"/>
                <w:sz w:val="16"/>
                <w:szCs w:val="16"/>
                <w:lang w:eastAsia="es-CO"/>
              </w:rPr>
              <w:t xml:space="preserve"> y herramientas tecnológicas</w:t>
            </w:r>
          </w:p>
        </w:tc>
        <w:tc>
          <w:tcPr>
            <w:tcW w:w="1965" w:type="dxa"/>
            <w:shd w:val="clear" w:color="auto" w:fill="auto"/>
            <w:hideMark/>
          </w:tcPr>
          <w:p w:rsidR="00F7226F" w:rsidRPr="00F7226F" w:rsidRDefault="00F7226F" w:rsidP="00926E05">
            <w:pPr>
              <w:spacing w:after="0" w:line="240" w:lineRule="auto"/>
              <w:jc w:val="both"/>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Aplicación de Control de acceso a los sistemas de Información por el Portal Institucional ( Intranet, Extranet e Internet)</w:t>
            </w:r>
            <w:r w:rsidRPr="00F7226F">
              <w:rPr>
                <w:rFonts w:ascii="Arial" w:eastAsia="Times New Roman" w:hAnsi="Arial" w:cs="Arial"/>
                <w:color w:val="000000"/>
                <w:sz w:val="16"/>
                <w:szCs w:val="16"/>
                <w:lang w:eastAsia="es-CO"/>
              </w:rPr>
              <w:br/>
              <w:t xml:space="preserve">Aplicación de la Política de Backup </w:t>
            </w:r>
            <w:r w:rsidRPr="00F7226F">
              <w:rPr>
                <w:rFonts w:ascii="Arial" w:eastAsia="Times New Roman" w:hAnsi="Arial" w:cs="Arial"/>
                <w:color w:val="000000"/>
                <w:sz w:val="16"/>
                <w:szCs w:val="16"/>
                <w:lang w:eastAsia="es-CO"/>
              </w:rPr>
              <w:br/>
              <w:t xml:space="preserve">Contratos de soporte, manteniendo y gestión de la Operación de los Sistemas de Información </w:t>
            </w:r>
          </w:p>
        </w:tc>
        <w:tc>
          <w:tcPr>
            <w:tcW w:w="1984" w:type="dxa"/>
            <w:shd w:val="clear" w:color="auto" w:fill="auto"/>
            <w:hideMark/>
          </w:tcPr>
          <w:p w:rsidR="00F7226F" w:rsidRPr="00F7226F" w:rsidRDefault="00F7226F" w:rsidP="00926E05">
            <w:pPr>
              <w:spacing w:after="0" w:line="240" w:lineRule="auto"/>
              <w:jc w:val="both"/>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a) Accesos controlados a través de usuario y contraseña al portal institucional</w:t>
            </w:r>
            <w:r w:rsidRPr="00F7226F">
              <w:rPr>
                <w:rFonts w:ascii="Arial" w:eastAsia="Times New Roman" w:hAnsi="Arial" w:cs="Arial"/>
                <w:color w:val="000000"/>
                <w:sz w:val="16"/>
                <w:szCs w:val="16"/>
                <w:lang w:eastAsia="es-CO"/>
              </w:rPr>
              <w:br/>
              <w:t>b) Realización de copias de seguridad de acuerdo a políticas de copias de respaldo.</w:t>
            </w:r>
            <w:r w:rsidRPr="00F7226F">
              <w:rPr>
                <w:rFonts w:ascii="Arial" w:eastAsia="Times New Roman" w:hAnsi="Arial" w:cs="Arial"/>
                <w:color w:val="000000"/>
                <w:sz w:val="16"/>
                <w:szCs w:val="16"/>
                <w:lang w:eastAsia="es-CO"/>
              </w:rPr>
              <w:br/>
              <w:t>c) Contratos vigentes del soporte de los Sistemas de Información.</w:t>
            </w:r>
          </w:p>
        </w:tc>
        <w:tc>
          <w:tcPr>
            <w:tcW w:w="4536" w:type="dxa"/>
            <w:shd w:val="clear" w:color="000000" w:fill="FFFFFF"/>
            <w:hideMark/>
          </w:tcPr>
          <w:p w:rsidR="00F7226F" w:rsidRDefault="00CA79D2" w:rsidP="00926E05">
            <w:pPr>
              <w:spacing w:after="0" w:line="240" w:lineRule="auto"/>
              <w:jc w:val="both"/>
              <w:rPr>
                <w:rFonts w:ascii="Arial" w:eastAsia="Times New Roman" w:hAnsi="Arial" w:cs="Arial"/>
                <w:sz w:val="16"/>
                <w:szCs w:val="16"/>
                <w:lang w:eastAsia="es-CO"/>
              </w:rPr>
            </w:pPr>
            <w:r w:rsidRPr="00524CF8">
              <w:rPr>
                <w:rFonts w:ascii="Arial" w:eastAsia="Times New Roman" w:hAnsi="Arial" w:cs="Arial"/>
                <w:sz w:val="16"/>
                <w:szCs w:val="16"/>
                <w:lang w:eastAsia="es-CO"/>
              </w:rPr>
              <w:t>Se recomienda para los próximos reportes ser más específicos en el diligenciamiento de las actividades, de tal manera que soporten la gestión adelantada frente a los controles definidos</w:t>
            </w:r>
            <w:r>
              <w:rPr>
                <w:rFonts w:ascii="Arial" w:eastAsia="Times New Roman" w:hAnsi="Arial" w:cs="Arial"/>
                <w:sz w:val="16"/>
                <w:szCs w:val="16"/>
                <w:lang w:eastAsia="es-CO"/>
              </w:rPr>
              <w:t>.</w:t>
            </w:r>
          </w:p>
          <w:p w:rsidR="00CA79D2" w:rsidRDefault="00CA79D2" w:rsidP="00926E05">
            <w:pPr>
              <w:spacing w:after="0" w:line="240" w:lineRule="auto"/>
              <w:jc w:val="both"/>
              <w:rPr>
                <w:rFonts w:ascii="Arial" w:eastAsia="Times New Roman" w:hAnsi="Arial" w:cs="Arial"/>
                <w:sz w:val="16"/>
                <w:szCs w:val="16"/>
                <w:lang w:eastAsia="es-CO"/>
              </w:rPr>
            </w:pPr>
          </w:p>
          <w:p w:rsidR="00CA79D2" w:rsidRPr="00F7226F" w:rsidRDefault="00CA79D2" w:rsidP="00926E05">
            <w:pPr>
              <w:spacing w:after="0" w:line="240" w:lineRule="auto"/>
              <w:jc w:val="both"/>
              <w:rPr>
                <w:rFonts w:ascii="Arial" w:eastAsia="Times New Roman" w:hAnsi="Arial" w:cs="Arial"/>
                <w:bCs/>
                <w:color w:val="000000"/>
                <w:sz w:val="16"/>
                <w:szCs w:val="16"/>
                <w:lang w:eastAsia="es-CO"/>
              </w:rPr>
            </w:pPr>
            <w:r>
              <w:rPr>
                <w:rFonts w:ascii="Arial" w:eastAsia="Times New Roman" w:hAnsi="Arial" w:cs="Arial"/>
                <w:color w:val="000000"/>
                <w:sz w:val="16"/>
                <w:szCs w:val="16"/>
                <w:lang w:eastAsia="es-CO"/>
              </w:rPr>
              <w:t xml:space="preserve">En el seguimiento realizado al proceso, se verifica  que los </w:t>
            </w:r>
            <w:r w:rsidRPr="00B57CEA">
              <w:rPr>
                <w:rFonts w:ascii="Arial" w:eastAsia="Times New Roman" w:hAnsi="Arial" w:cs="Arial"/>
                <w:color w:val="000000"/>
                <w:sz w:val="16"/>
                <w:szCs w:val="16"/>
                <w:lang w:eastAsia="es-CO"/>
              </w:rPr>
              <w:t>control</w:t>
            </w:r>
            <w:r>
              <w:rPr>
                <w:rFonts w:ascii="Arial" w:eastAsia="Times New Roman" w:hAnsi="Arial" w:cs="Arial"/>
                <w:color w:val="000000"/>
                <w:sz w:val="16"/>
                <w:szCs w:val="16"/>
                <w:lang w:eastAsia="es-CO"/>
              </w:rPr>
              <w:t>es</w:t>
            </w:r>
            <w:r w:rsidRPr="00B57CEA">
              <w:rPr>
                <w:rFonts w:ascii="Arial" w:eastAsia="Times New Roman" w:hAnsi="Arial" w:cs="Arial"/>
                <w:color w:val="000000"/>
                <w:sz w:val="16"/>
                <w:szCs w:val="16"/>
                <w:lang w:eastAsia="es-CO"/>
              </w:rPr>
              <w:t xml:space="preserve"> está</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documentado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se aplica</w:t>
            </w:r>
            <w:r>
              <w:rPr>
                <w:rFonts w:ascii="Arial" w:eastAsia="Times New Roman" w:hAnsi="Arial" w:cs="Arial"/>
                <w:color w:val="000000"/>
                <w:sz w:val="16"/>
                <w:szCs w:val="16"/>
                <w:lang w:eastAsia="es-CO"/>
              </w:rPr>
              <w:t>n</w:t>
            </w:r>
            <w:r w:rsidRPr="00B57CEA">
              <w:rPr>
                <w:rFonts w:ascii="Arial" w:eastAsia="Times New Roman" w:hAnsi="Arial" w:cs="Arial"/>
                <w:color w:val="000000"/>
                <w:sz w:val="16"/>
                <w:szCs w:val="16"/>
                <w:lang w:eastAsia="es-CO"/>
              </w:rPr>
              <w:t xml:space="preserve"> y </w:t>
            </w:r>
            <w:r>
              <w:rPr>
                <w:rFonts w:ascii="Arial" w:eastAsia="Times New Roman" w:hAnsi="Arial" w:cs="Arial"/>
                <w:color w:val="000000"/>
                <w:sz w:val="16"/>
                <w:szCs w:val="16"/>
                <w:lang w:eastAsia="es-CO"/>
              </w:rPr>
              <w:t xml:space="preserve">son </w:t>
            </w:r>
            <w:r w:rsidRPr="00B57CEA">
              <w:rPr>
                <w:rFonts w:ascii="Arial" w:eastAsia="Times New Roman" w:hAnsi="Arial" w:cs="Arial"/>
                <w:color w:val="000000"/>
                <w:sz w:val="16"/>
                <w:szCs w:val="16"/>
                <w:lang w:eastAsia="es-CO"/>
              </w:rPr>
              <w:t>efectivo</w:t>
            </w:r>
            <w:r>
              <w:rPr>
                <w:rFonts w:ascii="Arial" w:eastAsia="Times New Roman" w:hAnsi="Arial" w:cs="Arial"/>
                <w:color w:val="000000"/>
                <w:sz w:val="16"/>
                <w:szCs w:val="16"/>
                <w:lang w:eastAsia="es-CO"/>
              </w:rPr>
              <w:t>s</w:t>
            </w:r>
            <w:r w:rsidRPr="00B57CEA">
              <w:rPr>
                <w:rFonts w:ascii="Arial" w:eastAsia="Times New Roman" w:hAnsi="Arial" w:cs="Arial"/>
                <w:color w:val="000000"/>
                <w:sz w:val="16"/>
                <w:szCs w:val="16"/>
                <w:lang w:eastAsia="es-CO"/>
              </w:rPr>
              <w:t xml:space="preserve"> para minimizar el riesgo.</w:t>
            </w:r>
          </w:p>
        </w:tc>
      </w:tr>
    </w:tbl>
    <w:p w:rsidR="00F7226F" w:rsidRDefault="00F7226F" w:rsidP="0080155C">
      <w:pPr>
        <w:rPr>
          <w:rFonts w:ascii="Arial" w:eastAsia="Times New Roman" w:hAnsi="Arial" w:cs="Arial"/>
          <w:b/>
          <w:bCs/>
          <w:i/>
          <w:color w:val="000000"/>
          <w:sz w:val="18"/>
          <w:szCs w:val="18"/>
          <w:u w:val="single"/>
          <w:lang w:eastAsia="es-CO"/>
        </w:rPr>
      </w:pPr>
    </w:p>
    <w:p w:rsidR="00AA3469" w:rsidRDefault="00AA3469" w:rsidP="0080155C">
      <w:pPr>
        <w:rPr>
          <w:rFonts w:ascii="Arial" w:eastAsia="Times New Roman" w:hAnsi="Arial" w:cs="Arial"/>
          <w:b/>
          <w:bCs/>
          <w:i/>
          <w:color w:val="000000"/>
          <w:sz w:val="18"/>
          <w:szCs w:val="18"/>
          <w:u w:val="single"/>
          <w:lang w:eastAsia="es-CO"/>
        </w:rPr>
      </w:pPr>
    </w:p>
    <w:p w:rsidR="00F7226F" w:rsidRPr="00BB0D7B" w:rsidRDefault="00F7226F" w:rsidP="00BB0D7B">
      <w:pPr>
        <w:spacing w:after="0" w:line="240" w:lineRule="auto"/>
        <w:jc w:val="both"/>
        <w:rPr>
          <w:rFonts w:ascii="Arial" w:hAnsi="Arial" w:cs="Arial"/>
          <w:b/>
          <w:i/>
          <w:u w:val="single"/>
        </w:rPr>
      </w:pPr>
      <w:r w:rsidRPr="00BB0D7B">
        <w:rPr>
          <w:rFonts w:ascii="Arial" w:hAnsi="Arial" w:cs="Arial"/>
          <w:b/>
          <w:i/>
          <w:u w:val="single"/>
        </w:rPr>
        <w:t>GESTION DOCUMENTAL</w:t>
      </w:r>
    </w:p>
    <w:p w:rsidR="00386AA7" w:rsidRDefault="00386AA7" w:rsidP="00F7226F">
      <w:pPr>
        <w:spacing w:after="0" w:line="240" w:lineRule="auto"/>
        <w:jc w:val="both"/>
        <w:rPr>
          <w:rFonts w:ascii="Arial" w:hAnsi="Arial" w:cs="Arial"/>
        </w:rPr>
      </w:pPr>
    </w:p>
    <w:p w:rsidR="00F7226F" w:rsidRDefault="00C118A6" w:rsidP="000E7505">
      <w:pPr>
        <w:spacing w:after="0" w:line="240" w:lineRule="auto"/>
        <w:jc w:val="both"/>
        <w:rPr>
          <w:rFonts w:ascii="Arial" w:hAnsi="Arial" w:cs="Arial"/>
        </w:rPr>
      </w:pPr>
      <w:r>
        <w:rPr>
          <w:rFonts w:ascii="Arial" w:hAnsi="Arial" w:cs="Arial"/>
        </w:rPr>
        <w:t>Este proceso</w:t>
      </w:r>
      <w:r w:rsidR="00F7226F">
        <w:rPr>
          <w:rFonts w:ascii="Arial" w:hAnsi="Arial" w:cs="Arial"/>
        </w:rPr>
        <w:t xml:space="preserve"> presenta Dos  (2) riesgo</w:t>
      </w:r>
      <w:r w:rsidR="000E7505">
        <w:rPr>
          <w:rFonts w:ascii="Arial" w:hAnsi="Arial" w:cs="Arial"/>
        </w:rPr>
        <w:t>s</w:t>
      </w:r>
      <w:r>
        <w:rPr>
          <w:rFonts w:ascii="Arial" w:hAnsi="Arial" w:cs="Arial"/>
        </w:rPr>
        <w:t>:</w:t>
      </w:r>
    </w:p>
    <w:p w:rsidR="000B488B" w:rsidRDefault="000B488B" w:rsidP="000E7505">
      <w:pPr>
        <w:spacing w:after="0" w:line="240" w:lineRule="auto"/>
        <w:jc w:val="both"/>
        <w:rPr>
          <w:rFonts w:ascii="Arial" w:hAnsi="Arial" w:cs="Arial"/>
        </w:rPr>
      </w:pPr>
    </w:p>
    <w:p w:rsidR="00086D0A" w:rsidRDefault="00086D0A" w:rsidP="000E7505">
      <w:pPr>
        <w:spacing w:after="0" w:line="240" w:lineRule="auto"/>
        <w:jc w:val="both"/>
        <w:rPr>
          <w:rFonts w:ascii="Arial" w:hAnsi="Arial" w:cs="Arial"/>
        </w:rPr>
      </w:pPr>
    </w:p>
    <w:p w:rsidR="00086D0A" w:rsidRDefault="00086D0A" w:rsidP="000E7505">
      <w:pPr>
        <w:spacing w:after="0" w:line="240" w:lineRule="auto"/>
        <w:jc w:val="both"/>
        <w:rPr>
          <w:rFonts w:ascii="Arial" w:hAnsi="Arial" w:cs="Arial"/>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907"/>
        <w:gridCol w:w="2062"/>
        <w:gridCol w:w="4536"/>
      </w:tblGrid>
      <w:tr w:rsidR="00F7226F" w:rsidRPr="00A812A7" w:rsidTr="00C118A6">
        <w:trPr>
          <w:trHeight w:val="480"/>
        </w:trPr>
        <w:tc>
          <w:tcPr>
            <w:tcW w:w="1291" w:type="dxa"/>
            <w:shd w:val="clear" w:color="auto" w:fill="17365D" w:themeFill="text2" w:themeFillShade="BF"/>
            <w:noWrap/>
            <w:vAlign w:val="center"/>
            <w:hideMark/>
          </w:tcPr>
          <w:p w:rsidR="00F7226F" w:rsidRPr="00A812A7" w:rsidRDefault="00F7226F" w:rsidP="00F7226F">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lastRenderedPageBreak/>
              <w:t>RIESGO</w:t>
            </w:r>
          </w:p>
        </w:tc>
        <w:tc>
          <w:tcPr>
            <w:tcW w:w="1907" w:type="dxa"/>
            <w:shd w:val="clear" w:color="auto" w:fill="17365D" w:themeFill="text2" w:themeFillShade="BF"/>
            <w:noWrap/>
            <w:vAlign w:val="center"/>
            <w:hideMark/>
          </w:tcPr>
          <w:p w:rsidR="00F7226F" w:rsidRPr="00A812A7" w:rsidRDefault="00F7226F" w:rsidP="00F7226F">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2062" w:type="dxa"/>
            <w:shd w:val="clear" w:color="auto" w:fill="17365D" w:themeFill="text2" w:themeFillShade="BF"/>
            <w:vAlign w:val="center"/>
            <w:hideMark/>
          </w:tcPr>
          <w:p w:rsidR="00F7226F" w:rsidRPr="00A812A7" w:rsidRDefault="00291836" w:rsidP="00F7226F">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536" w:type="dxa"/>
            <w:shd w:val="clear" w:color="auto" w:fill="17365D" w:themeFill="text2" w:themeFillShade="BF"/>
            <w:vAlign w:val="center"/>
            <w:hideMark/>
          </w:tcPr>
          <w:p w:rsidR="00F7226F" w:rsidRPr="00A812A7" w:rsidRDefault="00386AA7" w:rsidP="00F7226F">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F7226F" w:rsidRPr="00F7226F" w:rsidTr="00CA79D2">
        <w:trPr>
          <w:trHeight w:val="1808"/>
        </w:trPr>
        <w:tc>
          <w:tcPr>
            <w:tcW w:w="1291" w:type="dxa"/>
            <w:shd w:val="clear" w:color="auto" w:fill="auto"/>
            <w:hideMark/>
          </w:tcPr>
          <w:p w:rsidR="00F7226F" w:rsidRPr="00F7226F" w:rsidRDefault="00F7226F" w:rsidP="00F7226F">
            <w:pPr>
              <w:spacing w:after="0" w:line="240" w:lineRule="auto"/>
              <w:jc w:val="center"/>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 xml:space="preserve">Pérdida de tipos o </w:t>
            </w:r>
            <w:r w:rsidRPr="00F7226F">
              <w:rPr>
                <w:rFonts w:ascii="Arial" w:eastAsia="Times New Roman" w:hAnsi="Arial" w:cs="Arial"/>
                <w:color w:val="000000"/>
                <w:sz w:val="16"/>
                <w:szCs w:val="16"/>
                <w:lang w:eastAsia="es-CO"/>
              </w:rPr>
              <w:br/>
              <w:t>expedientes documentales por falta de acciones para la eficiente administración</w:t>
            </w:r>
          </w:p>
        </w:tc>
        <w:tc>
          <w:tcPr>
            <w:tcW w:w="1907" w:type="dxa"/>
            <w:shd w:val="clear" w:color="auto" w:fill="auto"/>
            <w:hideMark/>
          </w:tcPr>
          <w:p w:rsidR="00926E05" w:rsidRDefault="00926E05" w:rsidP="00F7226F">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Procedimiento para l</w:t>
            </w:r>
            <w:r>
              <w:rPr>
                <w:rFonts w:ascii="Arial" w:eastAsia="Times New Roman" w:hAnsi="Arial" w:cs="Arial"/>
                <w:color w:val="000000"/>
                <w:sz w:val="16"/>
                <w:szCs w:val="16"/>
                <w:lang w:eastAsia="es-CO"/>
              </w:rPr>
              <w:t xml:space="preserve">a administración de documentos. </w:t>
            </w:r>
            <w:r w:rsidR="00F7226F" w:rsidRPr="00F7226F">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Procedimiento para el présta</w:t>
            </w:r>
            <w:r>
              <w:rPr>
                <w:rFonts w:ascii="Arial" w:eastAsia="Times New Roman" w:hAnsi="Arial" w:cs="Arial"/>
                <w:color w:val="000000"/>
                <w:sz w:val="16"/>
                <w:szCs w:val="16"/>
                <w:lang w:eastAsia="es-CO"/>
              </w:rPr>
              <w:t>mo de expedientes documentales.</w:t>
            </w:r>
            <w:r>
              <w:rPr>
                <w:rFonts w:ascii="Arial" w:eastAsia="Times New Roman" w:hAnsi="Arial" w:cs="Arial"/>
                <w:color w:val="000000"/>
                <w:sz w:val="16"/>
                <w:szCs w:val="16"/>
                <w:lang w:eastAsia="es-CO"/>
              </w:rPr>
              <w:br/>
              <w:t>-</w:t>
            </w:r>
            <w:r w:rsidR="00F7226F" w:rsidRPr="00F7226F">
              <w:rPr>
                <w:rFonts w:ascii="Arial" w:eastAsia="Times New Roman" w:hAnsi="Arial" w:cs="Arial"/>
                <w:color w:val="000000"/>
                <w:sz w:val="16"/>
                <w:szCs w:val="16"/>
                <w:lang w:eastAsia="es-CO"/>
              </w:rPr>
              <w:t>Diseño y aprobación del P</w:t>
            </w:r>
            <w:r>
              <w:rPr>
                <w:rFonts w:ascii="Arial" w:eastAsia="Times New Roman" w:hAnsi="Arial" w:cs="Arial"/>
                <w:color w:val="000000"/>
                <w:sz w:val="16"/>
                <w:szCs w:val="16"/>
                <w:lang w:eastAsia="es-CO"/>
              </w:rPr>
              <w:t>rograma de Gestión Documental.</w:t>
            </w:r>
          </w:p>
          <w:p w:rsidR="00F7226F" w:rsidRPr="00F7226F" w:rsidRDefault="00926E05" w:rsidP="00F7226F">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 xml:space="preserve">Diseño y aprobación de Plan Institucional de Archivos </w:t>
            </w:r>
            <w:r>
              <w:rPr>
                <w:rFonts w:ascii="Arial" w:eastAsia="Times New Roman" w:hAnsi="Arial" w:cs="Arial"/>
                <w:color w:val="000000"/>
                <w:sz w:val="16"/>
                <w:szCs w:val="16"/>
                <w:lang w:eastAsia="es-CO"/>
              </w:rPr>
              <w:t>–</w:t>
            </w:r>
            <w:r w:rsidR="00F7226F" w:rsidRPr="00F7226F">
              <w:rPr>
                <w:rFonts w:ascii="Arial" w:eastAsia="Times New Roman" w:hAnsi="Arial" w:cs="Arial"/>
                <w:color w:val="000000"/>
                <w:sz w:val="16"/>
                <w:szCs w:val="16"/>
                <w:lang w:eastAsia="es-CO"/>
              </w:rPr>
              <w:t xml:space="preserve"> PINAR</w:t>
            </w:r>
            <w:r>
              <w:rPr>
                <w:rFonts w:ascii="Arial" w:eastAsia="Times New Roman" w:hAnsi="Arial" w:cs="Arial"/>
                <w:color w:val="000000"/>
                <w:sz w:val="16"/>
                <w:szCs w:val="16"/>
                <w:lang w:eastAsia="es-CO"/>
              </w:rPr>
              <w:t>.</w:t>
            </w:r>
          </w:p>
        </w:tc>
        <w:tc>
          <w:tcPr>
            <w:tcW w:w="2062" w:type="dxa"/>
            <w:shd w:val="clear" w:color="auto" w:fill="auto"/>
            <w:hideMark/>
          </w:tcPr>
          <w:p w:rsidR="00F7226F" w:rsidRPr="00F7226F" w:rsidRDefault="00F7226F" w:rsidP="00F7226F">
            <w:pPr>
              <w:spacing w:after="0" w:line="240" w:lineRule="auto"/>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 Seguimiento y aplicación de los procedimientos documentales para el buen manejo y control de los mismos, desde que se recibe la solicitud de consulta ó préstamo por parte del funcionario por medio del formato "</w:t>
            </w:r>
            <w:r w:rsidR="00156A91" w:rsidRPr="00F7226F">
              <w:rPr>
                <w:rFonts w:ascii="Arial" w:eastAsia="Times New Roman" w:hAnsi="Arial" w:cs="Arial"/>
                <w:color w:val="000000"/>
                <w:sz w:val="16"/>
                <w:szCs w:val="16"/>
                <w:lang w:eastAsia="es-CO"/>
              </w:rPr>
              <w:t>formato de control de préstamo y/o consulta de documentos</w:t>
            </w:r>
            <w:r w:rsidRPr="00F7226F">
              <w:rPr>
                <w:rFonts w:ascii="Arial" w:eastAsia="Times New Roman" w:hAnsi="Arial" w:cs="Arial"/>
                <w:color w:val="000000"/>
                <w:sz w:val="16"/>
                <w:szCs w:val="16"/>
                <w:lang w:eastAsia="es-CO"/>
              </w:rPr>
              <w:t>", donde se registra: fecha de solicitud y devolución del documento, No. Carpeta; No Folios y firma del solicitante. Igualmente se han realizado actividades contempladas en el PINAR, las cuales ayudan a mitigar el riesgo.</w:t>
            </w:r>
            <w:r w:rsidRPr="00F7226F">
              <w:rPr>
                <w:rFonts w:ascii="Arial" w:eastAsia="Times New Roman" w:hAnsi="Arial" w:cs="Arial"/>
                <w:color w:val="000000"/>
                <w:sz w:val="16"/>
                <w:szCs w:val="16"/>
                <w:lang w:eastAsia="es-CO"/>
              </w:rPr>
              <w:br/>
              <w:t>*El día 4 de septiembre de 2017, se aprobó la actualización del PGD y PINAR por parte del Comité Institucional de Desarrollo Administrativo.</w:t>
            </w:r>
            <w:r w:rsidRPr="00F7226F">
              <w:rPr>
                <w:rFonts w:ascii="Arial" w:eastAsia="Times New Roman" w:hAnsi="Arial" w:cs="Arial"/>
                <w:color w:val="000000"/>
                <w:sz w:val="16"/>
                <w:szCs w:val="16"/>
                <w:lang w:eastAsia="es-CO"/>
              </w:rPr>
              <w:br/>
              <w:t>* En septiembre se radicaron las TRD en el AGN, para su Convalidación. La aplicación de las TRD, está sujeta a la decisión del AGN.</w:t>
            </w:r>
          </w:p>
        </w:tc>
        <w:tc>
          <w:tcPr>
            <w:tcW w:w="4536" w:type="dxa"/>
            <w:shd w:val="clear" w:color="000000" w:fill="FFFFFF"/>
            <w:hideMark/>
          </w:tcPr>
          <w:p w:rsidR="00CA79D2" w:rsidRDefault="00CA79D2" w:rsidP="00CA79D2">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Se observa por parte de la OCI  que el  proceso Gestión documental, realiza una serie de actividades que apuntan  a los controles establecidos en la mitigación del riesgo. </w:t>
            </w:r>
          </w:p>
          <w:p w:rsidR="00F7226F" w:rsidRPr="00386AA7" w:rsidRDefault="00F7226F" w:rsidP="00F7226F">
            <w:pPr>
              <w:spacing w:after="0" w:line="240" w:lineRule="auto"/>
              <w:rPr>
                <w:rFonts w:ascii="Arial" w:eastAsia="Times New Roman" w:hAnsi="Arial" w:cs="Arial"/>
                <w:bCs/>
                <w:color w:val="000000"/>
                <w:sz w:val="16"/>
                <w:szCs w:val="16"/>
                <w:lang w:eastAsia="es-CO"/>
              </w:rPr>
            </w:pPr>
          </w:p>
        </w:tc>
      </w:tr>
      <w:tr w:rsidR="00F7226F" w:rsidRPr="00F7226F" w:rsidTr="00C118A6">
        <w:trPr>
          <w:trHeight w:val="1382"/>
        </w:trPr>
        <w:tc>
          <w:tcPr>
            <w:tcW w:w="1291" w:type="dxa"/>
            <w:shd w:val="clear" w:color="auto" w:fill="auto"/>
            <w:hideMark/>
          </w:tcPr>
          <w:p w:rsidR="00F7226F" w:rsidRPr="00F7226F" w:rsidRDefault="00F7226F" w:rsidP="00926E05">
            <w:pPr>
              <w:spacing w:after="0" w:line="240" w:lineRule="auto"/>
              <w:jc w:val="both"/>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 xml:space="preserve">Perdida de información por catástrofe natural (inundación, terremoto, </w:t>
            </w:r>
            <w:proofErr w:type="spellStart"/>
            <w:r w:rsidRPr="00F7226F">
              <w:rPr>
                <w:rFonts w:ascii="Arial" w:eastAsia="Times New Roman" w:hAnsi="Arial" w:cs="Arial"/>
                <w:color w:val="000000"/>
                <w:sz w:val="16"/>
                <w:szCs w:val="16"/>
                <w:lang w:eastAsia="es-CO"/>
              </w:rPr>
              <w:t>etc</w:t>
            </w:r>
            <w:proofErr w:type="spellEnd"/>
            <w:r w:rsidRPr="00F7226F">
              <w:rPr>
                <w:rFonts w:ascii="Arial" w:eastAsia="Times New Roman" w:hAnsi="Arial" w:cs="Arial"/>
                <w:color w:val="000000"/>
                <w:sz w:val="16"/>
                <w:szCs w:val="16"/>
                <w:lang w:eastAsia="es-CO"/>
              </w:rPr>
              <w:t>)</w:t>
            </w:r>
          </w:p>
        </w:tc>
        <w:tc>
          <w:tcPr>
            <w:tcW w:w="1907" w:type="dxa"/>
            <w:shd w:val="clear" w:color="auto" w:fill="auto"/>
            <w:hideMark/>
          </w:tcPr>
          <w:p w:rsidR="00F7226F" w:rsidRPr="00F7226F" w:rsidRDefault="00F7226F" w:rsidP="00926E05">
            <w:pPr>
              <w:spacing w:after="0" w:line="240" w:lineRule="auto"/>
              <w:jc w:val="both"/>
              <w:rPr>
                <w:rFonts w:ascii="Arial" w:eastAsia="Times New Roman" w:hAnsi="Arial" w:cs="Arial"/>
                <w:color w:val="000000"/>
                <w:sz w:val="16"/>
                <w:szCs w:val="16"/>
                <w:lang w:eastAsia="es-CO"/>
              </w:rPr>
            </w:pPr>
            <w:r w:rsidRPr="00F7226F">
              <w:rPr>
                <w:rFonts w:ascii="Arial" w:eastAsia="Times New Roman" w:hAnsi="Arial" w:cs="Arial"/>
                <w:color w:val="000000"/>
                <w:sz w:val="16"/>
                <w:szCs w:val="16"/>
                <w:lang w:eastAsia="es-CO"/>
              </w:rPr>
              <w:t>Diseño y aprobación de Plan Institucional de Archivos - PINAR</w:t>
            </w:r>
          </w:p>
        </w:tc>
        <w:tc>
          <w:tcPr>
            <w:tcW w:w="2062" w:type="dxa"/>
            <w:shd w:val="clear" w:color="auto" w:fill="auto"/>
            <w:hideMark/>
          </w:tcPr>
          <w:p w:rsidR="00F7226F" w:rsidRPr="00F7226F" w:rsidRDefault="00F7226F" w:rsidP="00926E05">
            <w:pPr>
              <w:spacing w:after="0" w:line="240" w:lineRule="auto"/>
              <w:jc w:val="both"/>
              <w:rPr>
                <w:rFonts w:ascii="Arial" w:eastAsia="Times New Roman" w:hAnsi="Arial" w:cs="Arial"/>
                <w:sz w:val="16"/>
                <w:szCs w:val="16"/>
                <w:lang w:eastAsia="es-CO"/>
              </w:rPr>
            </w:pPr>
            <w:r w:rsidRPr="00F7226F">
              <w:rPr>
                <w:rFonts w:ascii="Arial" w:eastAsia="Times New Roman" w:hAnsi="Arial" w:cs="Arial"/>
                <w:sz w:val="16"/>
                <w:szCs w:val="16"/>
                <w:lang w:eastAsia="es-CO"/>
              </w:rPr>
              <w:t>*El 4 de septiembr</w:t>
            </w:r>
            <w:r w:rsidR="000B488B">
              <w:rPr>
                <w:rFonts w:ascii="Arial" w:eastAsia="Times New Roman" w:hAnsi="Arial" w:cs="Arial"/>
                <w:sz w:val="16"/>
                <w:szCs w:val="16"/>
                <w:lang w:eastAsia="es-CO"/>
              </w:rPr>
              <w:t>e de 2017, se aprobó el PINAR</w:t>
            </w:r>
            <w:r w:rsidR="000B488B">
              <w:rPr>
                <w:rFonts w:ascii="Arial" w:eastAsia="Times New Roman" w:hAnsi="Arial" w:cs="Arial"/>
                <w:sz w:val="16"/>
                <w:szCs w:val="16"/>
                <w:lang w:eastAsia="es-CO"/>
              </w:rPr>
              <w:br/>
              <w:t xml:space="preserve">*En </w:t>
            </w:r>
            <w:r w:rsidRPr="00F7226F">
              <w:rPr>
                <w:rFonts w:ascii="Arial" w:eastAsia="Times New Roman" w:hAnsi="Arial" w:cs="Arial"/>
                <w:sz w:val="16"/>
                <w:szCs w:val="16"/>
                <w:lang w:eastAsia="es-CO"/>
              </w:rPr>
              <w:t>el PINAR está contemplado el diseño e implementación  del Sistema Integrado de Conservación para el año 2020.</w:t>
            </w:r>
          </w:p>
        </w:tc>
        <w:tc>
          <w:tcPr>
            <w:tcW w:w="4536" w:type="dxa"/>
            <w:shd w:val="clear" w:color="000000" w:fill="FFFFFF"/>
            <w:hideMark/>
          </w:tcPr>
          <w:p w:rsidR="00F7226F" w:rsidRPr="00386AA7" w:rsidRDefault="00CA79D2" w:rsidP="00926E05">
            <w:pPr>
              <w:spacing w:after="0" w:line="240" w:lineRule="auto"/>
              <w:jc w:val="both"/>
              <w:rPr>
                <w:rFonts w:ascii="Arial" w:eastAsia="Times New Roman" w:hAnsi="Arial" w:cs="Arial"/>
                <w:bCs/>
                <w:color w:val="000000"/>
                <w:sz w:val="16"/>
                <w:szCs w:val="16"/>
                <w:lang w:eastAsia="es-CO"/>
              </w:rPr>
            </w:pPr>
            <w:r>
              <w:rPr>
                <w:rFonts w:ascii="Arial" w:eastAsia="Times New Roman" w:hAnsi="Arial" w:cs="Arial"/>
                <w:bCs/>
                <w:color w:val="000000"/>
                <w:sz w:val="16"/>
                <w:szCs w:val="16"/>
                <w:lang w:eastAsia="es-CO"/>
              </w:rPr>
              <w:t xml:space="preserve">El control establecido para este riesgo, se encuentra </w:t>
            </w:r>
            <w:r w:rsidR="00F7226F" w:rsidRPr="00386AA7">
              <w:rPr>
                <w:rFonts w:ascii="Arial" w:eastAsia="Times New Roman" w:hAnsi="Arial" w:cs="Arial"/>
                <w:bCs/>
                <w:color w:val="000000"/>
                <w:sz w:val="16"/>
                <w:szCs w:val="16"/>
                <w:lang w:eastAsia="es-CO"/>
              </w:rPr>
              <w:t xml:space="preserve">documentado, se aplica y es efectivo para minimizar el riesgo    </w:t>
            </w:r>
          </w:p>
        </w:tc>
      </w:tr>
    </w:tbl>
    <w:p w:rsidR="00086D0A" w:rsidRDefault="00086D0A" w:rsidP="00BB0D7B">
      <w:pPr>
        <w:spacing w:after="0" w:line="240" w:lineRule="auto"/>
        <w:jc w:val="both"/>
        <w:rPr>
          <w:rFonts w:ascii="Arial" w:hAnsi="Arial" w:cs="Arial"/>
          <w:b/>
          <w:i/>
          <w:u w:val="single"/>
        </w:rPr>
      </w:pPr>
    </w:p>
    <w:p w:rsidR="00520A6E" w:rsidRPr="00BB0D7B" w:rsidRDefault="00520A6E" w:rsidP="00BB0D7B">
      <w:pPr>
        <w:spacing w:after="0" w:line="240" w:lineRule="auto"/>
        <w:jc w:val="both"/>
        <w:rPr>
          <w:rFonts w:ascii="Arial" w:hAnsi="Arial" w:cs="Arial"/>
          <w:b/>
          <w:i/>
          <w:u w:val="single"/>
        </w:rPr>
      </w:pPr>
      <w:r w:rsidRPr="00BB0D7B">
        <w:rPr>
          <w:rFonts w:ascii="Arial" w:hAnsi="Arial" w:cs="Arial"/>
          <w:b/>
          <w:i/>
          <w:u w:val="single"/>
        </w:rPr>
        <w:t>PROCESOS DISCIPLINARIOS</w:t>
      </w:r>
    </w:p>
    <w:p w:rsidR="000E7505" w:rsidRDefault="000E7505" w:rsidP="00520A6E">
      <w:pPr>
        <w:spacing w:after="0" w:line="240" w:lineRule="auto"/>
        <w:jc w:val="both"/>
        <w:rPr>
          <w:rFonts w:ascii="Arial" w:hAnsi="Arial" w:cs="Arial"/>
        </w:rPr>
      </w:pPr>
    </w:p>
    <w:p w:rsidR="00F7226F" w:rsidRDefault="00520A6E" w:rsidP="000E7505">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Dos  (2) riesgo</w:t>
      </w:r>
      <w:r w:rsidR="000E7505">
        <w:rPr>
          <w:rFonts w:ascii="Arial" w:hAnsi="Arial" w:cs="Arial"/>
        </w:rPr>
        <w:t>s</w:t>
      </w:r>
      <w:r w:rsidR="00C118A6">
        <w:rPr>
          <w:rFonts w:ascii="Arial" w:hAnsi="Arial" w:cs="Arial"/>
        </w:rPr>
        <w:t>:</w:t>
      </w:r>
    </w:p>
    <w:p w:rsidR="00C118A6" w:rsidRDefault="00C118A6" w:rsidP="000E7505">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843"/>
        <w:gridCol w:w="2126"/>
        <w:gridCol w:w="4536"/>
      </w:tblGrid>
      <w:tr w:rsidR="00520A6E" w:rsidRPr="00A812A7" w:rsidTr="00C118A6">
        <w:trPr>
          <w:trHeight w:val="384"/>
        </w:trPr>
        <w:tc>
          <w:tcPr>
            <w:tcW w:w="1291" w:type="dxa"/>
            <w:shd w:val="clear" w:color="auto" w:fill="17365D" w:themeFill="text2" w:themeFillShade="BF"/>
            <w:noWrap/>
            <w:vAlign w:val="center"/>
            <w:hideMark/>
          </w:tcPr>
          <w:p w:rsidR="00520A6E" w:rsidRPr="00A812A7" w:rsidRDefault="00520A6E" w:rsidP="00520A6E">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843" w:type="dxa"/>
            <w:shd w:val="clear" w:color="auto" w:fill="17365D" w:themeFill="text2" w:themeFillShade="BF"/>
            <w:noWrap/>
            <w:vAlign w:val="center"/>
            <w:hideMark/>
          </w:tcPr>
          <w:p w:rsidR="00520A6E" w:rsidRPr="00A812A7" w:rsidRDefault="00520A6E" w:rsidP="00520A6E">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2126" w:type="dxa"/>
            <w:shd w:val="clear" w:color="auto" w:fill="17365D" w:themeFill="text2" w:themeFillShade="BF"/>
            <w:vAlign w:val="center"/>
            <w:hideMark/>
          </w:tcPr>
          <w:p w:rsidR="00520A6E" w:rsidRPr="00A812A7" w:rsidRDefault="00291836" w:rsidP="00520A6E">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536" w:type="dxa"/>
            <w:shd w:val="clear" w:color="auto" w:fill="17365D" w:themeFill="text2" w:themeFillShade="BF"/>
            <w:vAlign w:val="center"/>
            <w:hideMark/>
          </w:tcPr>
          <w:p w:rsidR="00520A6E" w:rsidRPr="00A812A7" w:rsidRDefault="00520A6E" w:rsidP="00520A6E">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520A6E" w:rsidRPr="00520A6E" w:rsidTr="00156A91">
        <w:trPr>
          <w:trHeight w:val="249"/>
        </w:trPr>
        <w:tc>
          <w:tcPr>
            <w:tcW w:w="1291" w:type="dxa"/>
            <w:shd w:val="clear" w:color="auto" w:fill="auto"/>
            <w:hideMark/>
          </w:tcPr>
          <w:p w:rsidR="00520A6E" w:rsidRPr="00520A6E" w:rsidRDefault="00520A6E" w:rsidP="00520A6E">
            <w:pPr>
              <w:spacing w:after="0" w:line="240" w:lineRule="auto"/>
              <w:jc w:val="center"/>
              <w:rPr>
                <w:rFonts w:ascii="Arial" w:eastAsia="Times New Roman" w:hAnsi="Arial" w:cs="Arial"/>
                <w:color w:val="000000"/>
                <w:sz w:val="16"/>
                <w:szCs w:val="16"/>
                <w:lang w:eastAsia="es-CO"/>
              </w:rPr>
            </w:pPr>
            <w:r w:rsidRPr="00520A6E">
              <w:rPr>
                <w:rFonts w:ascii="Arial" w:eastAsia="Times New Roman" w:hAnsi="Arial" w:cs="Arial"/>
                <w:color w:val="000000"/>
                <w:sz w:val="16"/>
                <w:szCs w:val="16"/>
                <w:lang w:eastAsia="es-CO"/>
              </w:rPr>
              <w:t xml:space="preserve">Vencimiento de </w:t>
            </w:r>
            <w:r w:rsidRPr="00520A6E">
              <w:rPr>
                <w:rFonts w:ascii="Arial" w:eastAsia="Times New Roman" w:hAnsi="Arial" w:cs="Arial"/>
                <w:color w:val="000000"/>
                <w:sz w:val="16"/>
                <w:szCs w:val="16"/>
                <w:lang w:eastAsia="es-CO"/>
              </w:rPr>
              <w:br/>
              <w:t>términos ocasionando la prescripción  de las conductas</w:t>
            </w:r>
          </w:p>
        </w:tc>
        <w:tc>
          <w:tcPr>
            <w:tcW w:w="1843" w:type="dxa"/>
            <w:shd w:val="clear" w:color="auto" w:fill="auto"/>
            <w:hideMark/>
          </w:tcPr>
          <w:p w:rsidR="00520A6E" w:rsidRPr="00520A6E" w:rsidRDefault="00926E05" w:rsidP="00520A6E">
            <w:pPr>
              <w:spacing w:after="24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520A6E" w:rsidRPr="00520A6E">
              <w:rPr>
                <w:rFonts w:ascii="Arial" w:eastAsia="Times New Roman" w:hAnsi="Arial" w:cs="Arial"/>
                <w:color w:val="000000"/>
                <w:sz w:val="16"/>
                <w:szCs w:val="16"/>
                <w:lang w:eastAsia="es-CO"/>
              </w:rPr>
              <w:t>Libro de radicaciones d</w:t>
            </w:r>
            <w:r>
              <w:rPr>
                <w:rFonts w:ascii="Arial" w:eastAsia="Times New Roman" w:hAnsi="Arial" w:cs="Arial"/>
                <w:color w:val="000000"/>
                <w:sz w:val="16"/>
                <w:szCs w:val="16"/>
                <w:lang w:eastAsia="es-CO"/>
              </w:rPr>
              <w:t>e control interno Disciplinario.</w:t>
            </w:r>
            <w:r w:rsidR="00520A6E" w:rsidRPr="00520A6E">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520A6E" w:rsidRPr="00520A6E">
              <w:rPr>
                <w:rFonts w:ascii="Arial" w:eastAsia="Times New Roman" w:hAnsi="Arial" w:cs="Arial"/>
                <w:color w:val="000000"/>
                <w:sz w:val="16"/>
                <w:szCs w:val="16"/>
                <w:lang w:eastAsia="es-CO"/>
              </w:rPr>
              <w:t>Seguimiento a los términos de las d</w:t>
            </w:r>
            <w:r>
              <w:rPr>
                <w:rFonts w:ascii="Arial" w:eastAsia="Times New Roman" w:hAnsi="Arial" w:cs="Arial"/>
                <w:color w:val="000000"/>
                <w:sz w:val="16"/>
                <w:szCs w:val="16"/>
                <w:lang w:eastAsia="es-CO"/>
              </w:rPr>
              <w:t>iferentes etapas  del proceso.</w:t>
            </w:r>
            <w:r>
              <w:rPr>
                <w:rFonts w:ascii="Arial" w:eastAsia="Times New Roman" w:hAnsi="Arial" w:cs="Arial"/>
                <w:color w:val="000000"/>
                <w:sz w:val="16"/>
                <w:szCs w:val="16"/>
                <w:lang w:eastAsia="es-CO"/>
              </w:rPr>
              <w:br/>
              <w:t>-</w:t>
            </w:r>
            <w:r w:rsidR="00520A6E" w:rsidRPr="00520A6E">
              <w:rPr>
                <w:rFonts w:ascii="Arial" w:eastAsia="Times New Roman" w:hAnsi="Arial" w:cs="Arial"/>
                <w:color w:val="000000"/>
                <w:sz w:val="16"/>
                <w:szCs w:val="16"/>
                <w:lang w:eastAsia="es-CO"/>
              </w:rPr>
              <w:t xml:space="preserve">Expediente o archivos  de las </w:t>
            </w:r>
            <w:r w:rsidR="000B488B">
              <w:rPr>
                <w:rFonts w:ascii="Arial" w:eastAsia="Times New Roman" w:hAnsi="Arial" w:cs="Arial"/>
                <w:color w:val="000000"/>
                <w:sz w:val="16"/>
                <w:szCs w:val="16"/>
                <w:lang w:eastAsia="es-CO"/>
              </w:rPr>
              <w:t>investigaciones disciplinarias.</w:t>
            </w:r>
          </w:p>
        </w:tc>
        <w:tc>
          <w:tcPr>
            <w:tcW w:w="2126" w:type="dxa"/>
            <w:shd w:val="clear" w:color="000000" w:fill="FFFFFF"/>
            <w:hideMark/>
          </w:tcPr>
          <w:p w:rsidR="00520A6E" w:rsidRPr="00520A6E" w:rsidRDefault="00520A6E" w:rsidP="00520A6E">
            <w:pPr>
              <w:spacing w:after="0" w:line="240" w:lineRule="auto"/>
              <w:rPr>
                <w:rFonts w:ascii="Arial" w:eastAsia="Times New Roman" w:hAnsi="Arial" w:cs="Arial"/>
                <w:color w:val="000000"/>
                <w:sz w:val="16"/>
                <w:szCs w:val="16"/>
                <w:lang w:eastAsia="es-CO"/>
              </w:rPr>
            </w:pPr>
            <w:r w:rsidRPr="00520A6E">
              <w:rPr>
                <w:rFonts w:ascii="Arial" w:eastAsia="Times New Roman" w:hAnsi="Arial" w:cs="Arial"/>
                <w:color w:val="000000"/>
                <w:sz w:val="16"/>
                <w:szCs w:val="16"/>
                <w:lang w:eastAsia="es-CO"/>
              </w:rPr>
              <w:t>Verificar que los controles están siendo efectivos para la prevención de la mitigación del riesgo.</w:t>
            </w:r>
          </w:p>
        </w:tc>
        <w:tc>
          <w:tcPr>
            <w:tcW w:w="4536" w:type="dxa"/>
            <w:shd w:val="clear" w:color="000000" w:fill="FFFFFF"/>
            <w:hideMark/>
          </w:tcPr>
          <w:p w:rsidR="00156A91" w:rsidRDefault="00156A91" w:rsidP="00156A91">
            <w:pPr>
              <w:spacing w:after="0" w:line="240" w:lineRule="auto"/>
              <w:jc w:val="both"/>
              <w:rPr>
                <w:rFonts w:ascii="Arial" w:eastAsia="Times New Roman" w:hAnsi="Arial" w:cs="Arial"/>
                <w:sz w:val="16"/>
                <w:szCs w:val="16"/>
                <w:lang w:eastAsia="es-CO"/>
              </w:rPr>
            </w:pPr>
            <w:r w:rsidRPr="00524CF8">
              <w:rPr>
                <w:rFonts w:ascii="Arial" w:eastAsia="Times New Roman" w:hAnsi="Arial" w:cs="Arial"/>
                <w:sz w:val="16"/>
                <w:szCs w:val="16"/>
                <w:lang w:eastAsia="es-CO"/>
              </w:rPr>
              <w:t>Para los próximos reportes ser más específicos en el diligenciamiento de las actividades, de tal manera que soporten la gestión adelantada frente a los controles definidos</w:t>
            </w:r>
            <w:r>
              <w:rPr>
                <w:rFonts w:ascii="Arial" w:eastAsia="Times New Roman" w:hAnsi="Arial" w:cs="Arial"/>
                <w:sz w:val="16"/>
                <w:szCs w:val="16"/>
                <w:lang w:eastAsia="es-CO"/>
              </w:rPr>
              <w:t xml:space="preserve">. </w:t>
            </w:r>
          </w:p>
          <w:p w:rsidR="00156A91" w:rsidRDefault="00156A91" w:rsidP="00470D58">
            <w:pPr>
              <w:pStyle w:val="Default"/>
              <w:jc w:val="both"/>
              <w:rPr>
                <w:rFonts w:eastAsia="Times New Roman"/>
                <w:sz w:val="16"/>
                <w:szCs w:val="16"/>
                <w:lang w:eastAsia="es-CO"/>
              </w:rPr>
            </w:pPr>
          </w:p>
          <w:p w:rsidR="00AA437A" w:rsidRPr="00AA437A" w:rsidRDefault="00156A91" w:rsidP="00156A91">
            <w:pPr>
              <w:pStyle w:val="Default"/>
              <w:jc w:val="both"/>
              <w:rPr>
                <w:rFonts w:eastAsia="Times New Roman"/>
                <w:sz w:val="16"/>
                <w:szCs w:val="16"/>
                <w:lang w:eastAsia="es-CO"/>
              </w:rPr>
            </w:pPr>
            <w:r>
              <w:rPr>
                <w:rFonts w:eastAsia="Times New Roman"/>
                <w:sz w:val="16"/>
                <w:szCs w:val="16"/>
                <w:lang w:eastAsia="es-CO"/>
              </w:rPr>
              <w:t>En la revisión se observa que los controles son efectivos y se encuentran documentados.</w:t>
            </w:r>
            <w:r w:rsidR="00470D58">
              <w:rPr>
                <w:sz w:val="18"/>
                <w:szCs w:val="18"/>
              </w:rPr>
              <w:t xml:space="preserve"> </w:t>
            </w:r>
          </w:p>
        </w:tc>
      </w:tr>
      <w:tr w:rsidR="00520A6E" w:rsidRPr="00520A6E" w:rsidTr="00C118A6">
        <w:trPr>
          <w:trHeight w:val="1956"/>
        </w:trPr>
        <w:tc>
          <w:tcPr>
            <w:tcW w:w="1291" w:type="dxa"/>
            <w:shd w:val="clear" w:color="auto" w:fill="auto"/>
            <w:hideMark/>
          </w:tcPr>
          <w:p w:rsidR="00520A6E" w:rsidRPr="00520A6E" w:rsidRDefault="00520A6E" w:rsidP="00520A6E">
            <w:pPr>
              <w:spacing w:after="0" w:line="240" w:lineRule="auto"/>
              <w:jc w:val="center"/>
              <w:rPr>
                <w:rFonts w:ascii="Arial" w:eastAsia="Times New Roman" w:hAnsi="Arial" w:cs="Arial"/>
                <w:color w:val="000000"/>
                <w:sz w:val="16"/>
                <w:szCs w:val="16"/>
                <w:lang w:eastAsia="es-CO"/>
              </w:rPr>
            </w:pPr>
            <w:r w:rsidRPr="00520A6E">
              <w:rPr>
                <w:rFonts w:ascii="Arial" w:eastAsia="Times New Roman" w:hAnsi="Arial" w:cs="Arial"/>
                <w:color w:val="000000"/>
                <w:sz w:val="16"/>
                <w:szCs w:val="16"/>
                <w:lang w:eastAsia="es-CO"/>
              </w:rPr>
              <w:lastRenderedPageBreak/>
              <w:t>Nulidad total o parcial  del proceso disciplinario</w:t>
            </w:r>
          </w:p>
        </w:tc>
        <w:tc>
          <w:tcPr>
            <w:tcW w:w="1843" w:type="dxa"/>
            <w:shd w:val="clear" w:color="auto" w:fill="auto"/>
            <w:hideMark/>
          </w:tcPr>
          <w:p w:rsidR="00520A6E" w:rsidRPr="00520A6E" w:rsidRDefault="00926E05" w:rsidP="00520A6E">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0B488B">
              <w:rPr>
                <w:rFonts w:ascii="Arial" w:eastAsia="Times New Roman" w:hAnsi="Arial" w:cs="Arial"/>
                <w:color w:val="000000"/>
                <w:sz w:val="16"/>
                <w:szCs w:val="16"/>
                <w:lang w:eastAsia="es-CO"/>
              </w:rPr>
              <w:t>Libro con rad</w:t>
            </w:r>
            <w:r w:rsidR="00156A91">
              <w:rPr>
                <w:rFonts w:ascii="Arial" w:eastAsia="Times New Roman" w:hAnsi="Arial" w:cs="Arial"/>
                <w:color w:val="000000"/>
                <w:sz w:val="16"/>
                <w:szCs w:val="16"/>
                <w:lang w:eastAsia="es-CO"/>
              </w:rPr>
              <w:t>icado</w:t>
            </w:r>
            <w:r w:rsidR="00520A6E" w:rsidRPr="00520A6E">
              <w:rPr>
                <w:rFonts w:ascii="Arial" w:eastAsia="Times New Roman" w:hAnsi="Arial" w:cs="Arial"/>
                <w:color w:val="000000"/>
                <w:sz w:val="16"/>
                <w:szCs w:val="16"/>
                <w:lang w:eastAsia="es-CO"/>
              </w:rPr>
              <w:t xml:space="preserve"> de</w:t>
            </w:r>
            <w:r>
              <w:rPr>
                <w:rFonts w:ascii="Arial" w:eastAsia="Times New Roman" w:hAnsi="Arial" w:cs="Arial"/>
                <w:color w:val="000000"/>
                <w:sz w:val="16"/>
                <w:szCs w:val="16"/>
                <w:lang w:eastAsia="es-CO"/>
              </w:rPr>
              <w:t xml:space="preserve"> Control Interno Disciplinario.</w:t>
            </w:r>
            <w:r w:rsidR="00520A6E" w:rsidRPr="00520A6E">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520A6E" w:rsidRPr="00520A6E">
              <w:rPr>
                <w:rFonts w:ascii="Arial" w:eastAsia="Times New Roman" w:hAnsi="Arial" w:cs="Arial"/>
                <w:color w:val="000000"/>
                <w:sz w:val="16"/>
                <w:szCs w:val="16"/>
                <w:lang w:eastAsia="es-CO"/>
              </w:rPr>
              <w:t>Seguimiento a los términos de las</w:t>
            </w:r>
            <w:r>
              <w:rPr>
                <w:rFonts w:ascii="Arial" w:eastAsia="Times New Roman" w:hAnsi="Arial" w:cs="Arial"/>
                <w:color w:val="000000"/>
                <w:sz w:val="16"/>
                <w:szCs w:val="16"/>
                <w:lang w:eastAsia="es-CO"/>
              </w:rPr>
              <w:t xml:space="preserve"> diferentes etapas del proceso.</w:t>
            </w:r>
            <w:r w:rsidR="00520A6E" w:rsidRPr="00520A6E">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520A6E" w:rsidRPr="00520A6E">
              <w:rPr>
                <w:rFonts w:ascii="Arial" w:eastAsia="Times New Roman" w:hAnsi="Arial" w:cs="Arial"/>
                <w:color w:val="000000"/>
                <w:sz w:val="16"/>
                <w:szCs w:val="16"/>
                <w:lang w:eastAsia="es-CO"/>
              </w:rPr>
              <w:t>Expediente o archivo de las  investigaciones disciplinarias</w:t>
            </w:r>
          </w:p>
        </w:tc>
        <w:tc>
          <w:tcPr>
            <w:tcW w:w="2126" w:type="dxa"/>
            <w:shd w:val="clear" w:color="000000" w:fill="FFFFFF"/>
            <w:hideMark/>
          </w:tcPr>
          <w:p w:rsidR="00520A6E" w:rsidRPr="00520A6E" w:rsidRDefault="00520A6E" w:rsidP="00520A6E">
            <w:pPr>
              <w:spacing w:after="0" w:line="240" w:lineRule="auto"/>
              <w:rPr>
                <w:rFonts w:ascii="Arial" w:eastAsia="Times New Roman" w:hAnsi="Arial" w:cs="Arial"/>
                <w:color w:val="000000"/>
                <w:sz w:val="16"/>
                <w:szCs w:val="16"/>
                <w:lang w:eastAsia="es-CO"/>
              </w:rPr>
            </w:pPr>
            <w:r w:rsidRPr="00520A6E">
              <w:rPr>
                <w:rFonts w:ascii="Arial" w:eastAsia="Times New Roman" w:hAnsi="Arial" w:cs="Arial"/>
                <w:color w:val="000000"/>
                <w:sz w:val="16"/>
                <w:szCs w:val="16"/>
                <w:lang w:eastAsia="es-CO"/>
              </w:rPr>
              <w:t>Verificar que los controles están siendo efectivos para la prevención de la mitigación del riesgo.</w:t>
            </w:r>
          </w:p>
        </w:tc>
        <w:tc>
          <w:tcPr>
            <w:tcW w:w="4536" w:type="dxa"/>
            <w:shd w:val="clear" w:color="auto" w:fill="auto"/>
            <w:hideMark/>
          </w:tcPr>
          <w:p w:rsidR="00156A91" w:rsidRDefault="00156A91" w:rsidP="00156A91">
            <w:pPr>
              <w:spacing w:after="0" w:line="240" w:lineRule="auto"/>
              <w:jc w:val="both"/>
              <w:rPr>
                <w:rFonts w:ascii="Arial" w:eastAsia="Times New Roman" w:hAnsi="Arial" w:cs="Arial"/>
                <w:sz w:val="16"/>
                <w:szCs w:val="16"/>
                <w:lang w:eastAsia="es-CO"/>
              </w:rPr>
            </w:pPr>
            <w:r w:rsidRPr="00524CF8">
              <w:rPr>
                <w:rFonts w:ascii="Arial" w:eastAsia="Times New Roman" w:hAnsi="Arial" w:cs="Arial"/>
                <w:sz w:val="16"/>
                <w:szCs w:val="16"/>
                <w:lang w:eastAsia="es-CO"/>
              </w:rPr>
              <w:t>Para los próximos reportes ser más específicos en el diligenciamiento de las actividades, de tal manera que soporten la gestión adelantada frente a los controles definidos</w:t>
            </w:r>
            <w:r>
              <w:rPr>
                <w:rFonts w:ascii="Arial" w:eastAsia="Times New Roman" w:hAnsi="Arial" w:cs="Arial"/>
                <w:sz w:val="16"/>
                <w:szCs w:val="16"/>
                <w:lang w:eastAsia="es-CO"/>
              </w:rPr>
              <w:t xml:space="preserve">. </w:t>
            </w:r>
          </w:p>
          <w:p w:rsidR="00156A91" w:rsidRDefault="00156A91" w:rsidP="00156A91">
            <w:pPr>
              <w:pStyle w:val="Default"/>
              <w:jc w:val="both"/>
              <w:rPr>
                <w:rFonts w:eastAsia="Times New Roman"/>
                <w:sz w:val="16"/>
                <w:szCs w:val="16"/>
                <w:lang w:eastAsia="es-CO"/>
              </w:rPr>
            </w:pPr>
          </w:p>
          <w:p w:rsidR="00470D58" w:rsidRDefault="00156A91" w:rsidP="00156A91">
            <w:pPr>
              <w:pStyle w:val="Default"/>
              <w:jc w:val="both"/>
              <w:rPr>
                <w:i/>
                <w:iCs/>
                <w:sz w:val="18"/>
                <w:szCs w:val="18"/>
              </w:rPr>
            </w:pPr>
            <w:r>
              <w:rPr>
                <w:rFonts w:eastAsia="Times New Roman"/>
                <w:sz w:val="16"/>
                <w:szCs w:val="16"/>
                <w:lang w:eastAsia="es-CO"/>
              </w:rPr>
              <w:t>En la revisión se observa que los controles son efectivos y se encuentran documentados.</w:t>
            </w:r>
          </w:p>
          <w:p w:rsidR="00470D58" w:rsidRDefault="00470D58" w:rsidP="00470D58">
            <w:pPr>
              <w:spacing w:after="0" w:line="240" w:lineRule="auto"/>
              <w:jc w:val="both"/>
              <w:rPr>
                <w:rFonts w:ascii="Arial" w:eastAsia="Times New Roman" w:hAnsi="Arial" w:cs="Arial"/>
                <w:color w:val="000000"/>
                <w:sz w:val="16"/>
                <w:szCs w:val="16"/>
                <w:lang w:eastAsia="es-CO"/>
              </w:rPr>
            </w:pPr>
          </w:p>
          <w:p w:rsidR="00470D58" w:rsidRPr="00470D58" w:rsidRDefault="00470D58" w:rsidP="00470D58">
            <w:pPr>
              <w:spacing w:after="0" w:line="240" w:lineRule="auto"/>
              <w:jc w:val="both"/>
              <w:rPr>
                <w:rFonts w:ascii="Arial" w:hAnsi="Arial" w:cs="Arial"/>
                <w:color w:val="000000"/>
                <w:sz w:val="18"/>
                <w:szCs w:val="18"/>
              </w:rPr>
            </w:pPr>
          </w:p>
        </w:tc>
      </w:tr>
    </w:tbl>
    <w:p w:rsidR="000E7505" w:rsidRDefault="000E7505" w:rsidP="00BB0D7B">
      <w:pPr>
        <w:spacing w:after="0" w:line="240" w:lineRule="auto"/>
        <w:jc w:val="both"/>
        <w:rPr>
          <w:rFonts w:ascii="Arial" w:hAnsi="Arial" w:cs="Arial"/>
          <w:b/>
          <w:i/>
          <w:u w:val="single"/>
        </w:rPr>
      </w:pPr>
    </w:p>
    <w:p w:rsidR="00520A6E" w:rsidRDefault="00520A6E" w:rsidP="00BB0D7B">
      <w:pPr>
        <w:spacing w:after="0" w:line="240" w:lineRule="auto"/>
        <w:jc w:val="both"/>
        <w:rPr>
          <w:rFonts w:ascii="Arial" w:hAnsi="Arial" w:cs="Arial"/>
          <w:b/>
          <w:i/>
          <w:u w:val="single"/>
        </w:rPr>
      </w:pPr>
      <w:r w:rsidRPr="00BB0D7B">
        <w:rPr>
          <w:rFonts w:ascii="Arial" w:hAnsi="Arial" w:cs="Arial"/>
          <w:b/>
          <w:i/>
          <w:u w:val="single"/>
        </w:rPr>
        <w:t>GESTION JURIDICA</w:t>
      </w:r>
    </w:p>
    <w:p w:rsidR="009600BD" w:rsidRDefault="009600BD" w:rsidP="00BB0D7B">
      <w:pPr>
        <w:spacing w:after="0" w:line="240" w:lineRule="auto"/>
        <w:jc w:val="both"/>
        <w:rPr>
          <w:rFonts w:ascii="Arial" w:hAnsi="Arial" w:cs="Arial"/>
          <w:b/>
          <w:i/>
          <w:u w:val="single"/>
        </w:rPr>
      </w:pPr>
    </w:p>
    <w:p w:rsidR="009600BD" w:rsidRDefault="009600BD" w:rsidP="00BB0D7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tres  (3) riesgo</w:t>
      </w:r>
      <w:r w:rsidR="00C118A6">
        <w:rPr>
          <w:rFonts w:ascii="Arial" w:hAnsi="Arial" w:cs="Arial"/>
        </w:rPr>
        <w:t>s:</w:t>
      </w:r>
    </w:p>
    <w:p w:rsidR="00C118A6" w:rsidRPr="000E7505" w:rsidRDefault="00C118A6" w:rsidP="00BB0D7B">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843"/>
        <w:gridCol w:w="2126"/>
        <w:gridCol w:w="4536"/>
      </w:tblGrid>
      <w:tr w:rsidR="009600BD" w:rsidRPr="00A812A7" w:rsidTr="00156A91">
        <w:trPr>
          <w:trHeight w:val="410"/>
        </w:trPr>
        <w:tc>
          <w:tcPr>
            <w:tcW w:w="1291" w:type="dxa"/>
            <w:shd w:val="clear" w:color="auto" w:fill="17365D" w:themeFill="text2" w:themeFillShade="BF"/>
            <w:noWrap/>
            <w:vAlign w:val="center"/>
            <w:hideMark/>
          </w:tcPr>
          <w:p w:rsidR="009600BD" w:rsidRPr="00A812A7" w:rsidRDefault="009600BD" w:rsidP="009600BD">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843" w:type="dxa"/>
            <w:shd w:val="clear" w:color="auto" w:fill="17365D" w:themeFill="text2" w:themeFillShade="BF"/>
            <w:noWrap/>
            <w:vAlign w:val="center"/>
            <w:hideMark/>
          </w:tcPr>
          <w:p w:rsidR="009600BD" w:rsidRPr="00A812A7" w:rsidRDefault="009600BD" w:rsidP="009600BD">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2126" w:type="dxa"/>
            <w:shd w:val="clear" w:color="auto" w:fill="17365D" w:themeFill="text2" w:themeFillShade="BF"/>
            <w:vAlign w:val="center"/>
            <w:hideMark/>
          </w:tcPr>
          <w:p w:rsidR="009600BD" w:rsidRPr="00A812A7" w:rsidRDefault="00291836" w:rsidP="009600BD">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536" w:type="dxa"/>
            <w:shd w:val="clear" w:color="auto" w:fill="17365D" w:themeFill="text2" w:themeFillShade="BF"/>
            <w:vAlign w:val="center"/>
            <w:hideMark/>
          </w:tcPr>
          <w:p w:rsidR="009600BD" w:rsidRPr="00A812A7" w:rsidRDefault="009600BD" w:rsidP="009600BD">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9600BD" w:rsidRPr="009600BD" w:rsidTr="00470D58">
        <w:trPr>
          <w:trHeight w:val="2785"/>
        </w:trPr>
        <w:tc>
          <w:tcPr>
            <w:tcW w:w="1291" w:type="dxa"/>
            <w:shd w:val="clear" w:color="auto" w:fill="auto"/>
            <w:hideMark/>
          </w:tcPr>
          <w:p w:rsidR="009600BD" w:rsidRPr="009600BD" w:rsidRDefault="009600BD" w:rsidP="00156A91">
            <w:pPr>
              <w:spacing w:after="0" w:line="240" w:lineRule="auto"/>
              <w:jc w:val="center"/>
              <w:rPr>
                <w:rFonts w:ascii="Arial" w:eastAsia="Times New Roman" w:hAnsi="Arial" w:cs="Arial"/>
                <w:color w:val="000000"/>
                <w:sz w:val="16"/>
                <w:szCs w:val="16"/>
                <w:lang w:eastAsia="es-CO"/>
              </w:rPr>
            </w:pPr>
            <w:r w:rsidRPr="009600BD">
              <w:rPr>
                <w:rFonts w:ascii="Arial" w:eastAsia="Times New Roman" w:hAnsi="Arial" w:cs="Arial"/>
                <w:color w:val="000000"/>
                <w:sz w:val="16"/>
                <w:szCs w:val="16"/>
                <w:lang w:eastAsia="es-CO"/>
              </w:rPr>
              <w:t>Emisión de</w:t>
            </w:r>
            <w:r w:rsidRPr="009600BD">
              <w:rPr>
                <w:rFonts w:ascii="Arial" w:eastAsia="Times New Roman" w:hAnsi="Arial" w:cs="Arial"/>
                <w:color w:val="000000"/>
                <w:sz w:val="16"/>
                <w:szCs w:val="16"/>
                <w:lang w:eastAsia="es-CO"/>
              </w:rPr>
              <w:br/>
              <w:t>conceptos débiles y/o erróneos</w:t>
            </w:r>
          </w:p>
        </w:tc>
        <w:tc>
          <w:tcPr>
            <w:tcW w:w="1843" w:type="dxa"/>
            <w:shd w:val="clear" w:color="auto" w:fill="auto"/>
            <w:hideMark/>
          </w:tcPr>
          <w:p w:rsidR="009600BD" w:rsidRPr="009600BD" w:rsidRDefault="00926E05" w:rsidP="00926E05">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t>Capacitación  de Personal</w:t>
            </w: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t xml:space="preserve">Revisión y </w:t>
            </w:r>
            <w:r w:rsidR="000E7505">
              <w:rPr>
                <w:rFonts w:ascii="Arial" w:eastAsia="Times New Roman" w:hAnsi="Arial" w:cs="Arial"/>
                <w:color w:val="000000"/>
                <w:sz w:val="16"/>
                <w:szCs w:val="16"/>
                <w:lang w:eastAsia="es-CO"/>
              </w:rPr>
              <w:t>aprobación por Jefe de Oficina</w:t>
            </w: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t>Herramienta</w:t>
            </w:r>
            <w:r>
              <w:rPr>
                <w:rFonts w:ascii="Arial" w:eastAsia="Times New Roman" w:hAnsi="Arial" w:cs="Arial"/>
                <w:color w:val="000000"/>
                <w:sz w:val="16"/>
                <w:szCs w:val="16"/>
                <w:lang w:eastAsia="es-CO"/>
              </w:rPr>
              <w:t xml:space="preserve"> para consulta de normatividad.</w:t>
            </w:r>
            <w:r w:rsidR="009600BD" w:rsidRPr="009600BD">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t>Acceso a información a Plataforma  Institucional</w:t>
            </w:r>
          </w:p>
        </w:tc>
        <w:tc>
          <w:tcPr>
            <w:tcW w:w="2126" w:type="dxa"/>
            <w:shd w:val="clear" w:color="auto" w:fill="auto"/>
            <w:hideMark/>
          </w:tcPr>
          <w:p w:rsidR="009600BD" w:rsidRPr="009600BD" w:rsidRDefault="009600BD" w:rsidP="00926E05">
            <w:pPr>
              <w:spacing w:after="0" w:line="240" w:lineRule="auto"/>
              <w:jc w:val="both"/>
              <w:rPr>
                <w:rFonts w:ascii="Arial" w:eastAsia="Times New Roman" w:hAnsi="Arial" w:cs="Arial"/>
                <w:color w:val="000000"/>
                <w:sz w:val="16"/>
                <w:szCs w:val="16"/>
                <w:lang w:eastAsia="es-CO"/>
              </w:rPr>
            </w:pPr>
            <w:r w:rsidRPr="009600BD">
              <w:rPr>
                <w:rFonts w:ascii="Arial" w:eastAsia="Times New Roman" w:hAnsi="Arial" w:cs="Arial"/>
                <w:color w:val="000000"/>
                <w:sz w:val="16"/>
                <w:szCs w:val="16"/>
                <w:lang w:eastAsia="es-CO"/>
              </w:rPr>
              <w:t>Los funcionarios  han asistido a las capacitaciones programadas por la SSF.</w:t>
            </w:r>
            <w:r w:rsidRPr="009600BD">
              <w:rPr>
                <w:rFonts w:ascii="Arial" w:eastAsia="Times New Roman" w:hAnsi="Arial" w:cs="Arial"/>
                <w:color w:val="000000"/>
                <w:sz w:val="16"/>
                <w:szCs w:val="16"/>
                <w:lang w:eastAsia="es-CO"/>
              </w:rPr>
              <w:br/>
            </w:r>
            <w:r w:rsidRPr="009600BD">
              <w:rPr>
                <w:rFonts w:ascii="Arial" w:eastAsia="Times New Roman" w:hAnsi="Arial" w:cs="Arial"/>
                <w:color w:val="000000"/>
                <w:sz w:val="16"/>
                <w:szCs w:val="16"/>
                <w:lang w:eastAsia="es-CO"/>
              </w:rPr>
              <w:br/>
              <w:t>Los conceptos proyectados fueron revidados y  aprobados por la jefe de Oficina.</w:t>
            </w:r>
            <w:r w:rsidRPr="009600BD">
              <w:rPr>
                <w:rFonts w:ascii="Arial" w:eastAsia="Times New Roman" w:hAnsi="Arial" w:cs="Arial"/>
                <w:color w:val="000000"/>
                <w:sz w:val="16"/>
                <w:szCs w:val="16"/>
                <w:lang w:eastAsia="es-CO"/>
              </w:rPr>
              <w:br/>
            </w:r>
            <w:r w:rsidRPr="009600BD">
              <w:rPr>
                <w:rFonts w:ascii="Arial" w:eastAsia="Times New Roman" w:hAnsi="Arial" w:cs="Arial"/>
                <w:color w:val="000000"/>
                <w:sz w:val="16"/>
                <w:szCs w:val="16"/>
                <w:lang w:eastAsia="es-CO"/>
              </w:rPr>
              <w:br/>
              <w:t>Para la consulta de normatividad se utilizaron  las diferentes herramientas de internet, Códigos.</w:t>
            </w:r>
            <w:r w:rsidRPr="009600BD">
              <w:rPr>
                <w:rFonts w:ascii="Arial" w:eastAsia="Times New Roman" w:hAnsi="Arial" w:cs="Arial"/>
                <w:color w:val="000000"/>
                <w:sz w:val="16"/>
                <w:szCs w:val="16"/>
                <w:lang w:eastAsia="es-CO"/>
              </w:rPr>
              <w:br/>
            </w:r>
            <w:r w:rsidRPr="009600BD">
              <w:rPr>
                <w:rFonts w:ascii="Arial" w:eastAsia="Times New Roman" w:hAnsi="Arial" w:cs="Arial"/>
                <w:color w:val="000000"/>
                <w:sz w:val="16"/>
                <w:szCs w:val="16"/>
                <w:lang w:eastAsia="es-CO"/>
              </w:rPr>
              <w:br/>
              <w:t>Aun se cuenta  con el acceso  de consulta  a los conceptos emitidos por la Oficina  en la herramienta ESIGNA.</w:t>
            </w:r>
          </w:p>
        </w:tc>
        <w:tc>
          <w:tcPr>
            <w:tcW w:w="4536" w:type="dxa"/>
            <w:shd w:val="clear" w:color="auto" w:fill="auto"/>
            <w:hideMark/>
          </w:tcPr>
          <w:p w:rsidR="00156A91" w:rsidRDefault="009600BD" w:rsidP="00156A91">
            <w:pPr>
              <w:spacing w:after="0" w:line="240" w:lineRule="auto"/>
              <w:jc w:val="both"/>
              <w:rPr>
                <w:rFonts w:ascii="Arial" w:eastAsia="Times New Roman" w:hAnsi="Arial" w:cs="Arial"/>
                <w:sz w:val="16"/>
                <w:szCs w:val="16"/>
                <w:lang w:eastAsia="es-CO"/>
              </w:rPr>
            </w:pPr>
            <w:r w:rsidRPr="009600BD">
              <w:rPr>
                <w:rFonts w:ascii="Arial" w:eastAsia="Times New Roman" w:hAnsi="Arial" w:cs="Arial"/>
                <w:color w:val="000000"/>
                <w:sz w:val="16"/>
                <w:szCs w:val="16"/>
                <w:lang w:eastAsia="es-CO"/>
              </w:rPr>
              <w:t>La  OCI evidenci</w:t>
            </w:r>
            <w:r w:rsidR="00156A91">
              <w:rPr>
                <w:rFonts w:ascii="Arial" w:eastAsia="Times New Roman" w:hAnsi="Arial" w:cs="Arial"/>
                <w:color w:val="000000"/>
                <w:sz w:val="16"/>
                <w:szCs w:val="16"/>
                <w:lang w:eastAsia="es-CO"/>
              </w:rPr>
              <w:t>ó</w:t>
            </w:r>
            <w:r w:rsidRPr="009600BD">
              <w:rPr>
                <w:rFonts w:ascii="Arial" w:eastAsia="Times New Roman" w:hAnsi="Arial" w:cs="Arial"/>
                <w:color w:val="000000"/>
                <w:sz w:val="16"/>
                <w:szCs w:val="16"/>
                <w:lang w:eastAsia="es-CO"/>
              </w:rPr>
              <w:t xml:space="preserve"> </w:t>
            </w:r>
            <w:r w:rsidR="00470D58">
              <w:rPr>
                <w:rFonts w:ascii="Arial" w:eastAsia="Times New Roman" w:hAnsi="Arial" w:cs="Arial"/>
                <w:color w:val="000000"/>
                <w:sz w:val="16"/>
                <w:szCs w:val="16"/>
                <w:lang w:eastAsia="es-CO"/>
              </w:rPr>
              <w:t xml:space="preserve"> que l</w:t>
            </w:r>
            <w:r w:rsidRPr="009600BD">
              <w:rPr>
                <w:rFonts w:ascii="Arial" w:eastAsia="Times New Roman" w:hAnsi="Arial" w:cs="Arial"/>
                <w:color w:val="000000"/>
                <w:sz w:val="16"/>
                <w:szCs w:val="16"/>
                <w:lang w:eastAsia="es-CO"/>
              </w:rPr>
              <w:t>os controles  s</w:t>
            </w:r>
            <w:r w:rsidR="00156A91">
              <w:rPr>
                <w:rFonts w:ascii="Arial" w:eastAsia="Times New Roman" w:hAnsi="Arial" w:cs="Arial"/>
                <w:color w:val="000000"/>
                <w:sz w:val="16"/>
                <w:szCs w:val="16"/>
                <w:lang w:eastAsia="es-CO"/>
              </w:rPr>
              <w:t>on aplicados</w:t>
            </w:r>
            <w:r w:rsidRPr="009600BD">
              <w:rPr>
                <w:rFonts w:ascii="Arial" w:eastAsia="Times New Roman" w:hAnsi="Arial" w:cs="Arial"/>
                <w:color w:val="000000"/>
                <w:sz w:val="16"/>
                <w:szCs w:val="16"/>
                <w:lang w:eastAsia="es-CO"/>
              </w:rPr>
              <w:t xml:space="preserve">, </w:t>
            </w:r>
            <w:r w:rsidR="00156A91">
              <w:rPr>
                <w:rFonts w:ascii="Arial" w:eastAsia="Times New Roman" w:hAnsi="Arial" w:cs="Arial"/>
                <w:color w:val="000000"/>
                <w:sz w:val="16"/>
                <w:szCs w:val="16"/>
                <w:lang w:eastAsia="es-CO"/>
              </w:rPr>
              <w:t>sin embargo s</w:t>
            </w:r>
            <w:r w:rsidRPr="009600BD">
              <w:rPr>
                <w:rFonts w:ascii="Arial" w:eastAsia="Times New Roman" w:hAnsi="Arial" w:cs="Arial"/>
                <w:color w:val="000000"/>
                <w:sz w:val="16"/>
                <w:szCs w:val="16"/>
                <w:lang w:eastAsia="es-CO"/>
              </w:rPr>
              <w:t xml:space="preserve">e recomienda </w:t>
            </w:r>
            <w:r w:rsidR="00156A91">
              <w:rPr>
                <w:rFonts w:ascii="Arial" w:eastAsia="Times New Roman" w:hAnsi="Arial" w:cs="Arial"/>
                <w:sz w:val="16"/>
                <w:szCs w:val="16"/>
                <w:lang w:eastAsia="es-CO"/>
              </w:rPr>
              <w:t>p</w:t>
            </w:r>
            <w:r w:rsidR="00156A91" w:rsidRPr="00524CF8">
              <w:rPr>
                <w:rFonts w:ascii="Arial" w:eastAsia="Times New Roman" w:hAnsi="Arial" w:cs="Arial"/>
                <w:sz w:val="16"/>
                <w:szCs w:val="16"/>
                <w:lang w:eastAsia="es-CO"/>
              </w:rPr>
              <w:t>ara los próximos reportes ser más específicos en el diligenciamiento de las actividades frente a los controles definidos</w:t>
            </w:r>
            <w:r w:rsidR="00156A91">
              <w:rPr>
                <w:rFonts w:ascii="Arial" w:eastAsia="Times New Roman" w:hAnsi="Arial" w:cs="Arial"/>
                <w:sz w:val="16"/>
                <w:szCs w:val="16"/>
                <w:lang w:eastAsia="es-CO"/>
              </w:rPr>
              <w:t xml:space="preserve">. </w:t>
            </w:r>
          </w:p>
          <w:p w:rsidR="009600BD" w:rsidRPr="009600BD" w:rsidRDefault="009600BD" w:rsidP="00470D58">
            <w:pPr>
              <w:spacing w:after="0" w:line="240" w:lineRule="auto"/>
              <w:jc w:val="both"/>
              <w:rPr>
                <w:rFonts w:ascii="Arial" w:eastAsia="Times New Roman" w:hAnsi="Arial" w:cs="Arial"/>
                <w:color w:val="000000"/>
                <w:sz w:val="16"/>
                <w:szCs w:val="16"/>
                <w:lang w:eastAsia="es-CO"/>
              </w:rPr>
            </w:pPr>
          </w:p>
        </w:tc>
      </w:tr>
      <w:tr w:rsidR="009600BD" w:rsidRPr="009600BD" w:rsidTr="00156A91">
        <w:trPr>
          <w:trHeight w:val="942"/>
        </w:trPr>
        <w:tc>
          <w:tcPr>
            <w:tcW w:w="1291" w:type="dxa"/>
            <w:shd w:val="clear" w:color="auto" w:fill="auto"/>
            <w:hideMark/>
          </w:tcPr>
          <w:p w:rsidR="009600BD" w:rsidRPr="009600BD" w:rsidRDefault="009600BD" w:rsidP="00156A91">
            <w:pPr>
              <w:spacing w:after="0" w:line="240" w:lineRule="auto"/>
              <w:jc w:val="center"/>
              <w:rPr>
                <w:rFonts w:ascii="Arial" w:eastAsia="Times New Roman" w:hAnsi="Arial" w:cs="Arial"/>
                <w:color w:val="000000"/>
                <w:sz w:val="16"/>
                <w:szCs w:val="16"/>
                <w:lang w:eastAsia="es-CO"/>
              </w:rPr>
            </w:pPr>
            <w:r w:rsidRPr="009600BD">
              <w:rPr>
                <w:rFonts w:ascii="Arial" w:eastAsia="Times New Roman" w:hAnsi="Arial" w:cs="Arial"/>
                <w:color w:val="000000"/>
                <w:sz w:val="16"/>
                <w:szCs w:val="16"/>
                <w:lang w:eastAsia="es-CO"/>
              </w:rPr>
              <w:t>Inefectividad de la acción coactiva respecto de las acreencias  a favor de la SSF</w:t>
            </w:r>
          </w:p>
        </w:tc>
        <w:tc>
          <w:tcPr>
            <w:tcW w:w="1843" w:type="dxa"/>
            <w:shd w:val="clear" w:color="auto" w:fill="auto"/>
            <w:hideMark/>
          </w:tcPr>
          <w:p w:rsidR="009600BD" w:rsidRPr="009600BD" w:rsidRDefault="00926E05" w:rsidP="00156A91">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t xml:space="preserve">Revisión y aprobación por parte </w:t>
            </w:r>
            <w:proofErr w:type="gramStart"/>
            <w:r w:rsidR="009600BD" w:rsidRPr="009600BD">
              <w:rPr>
                <w:rFonts w:ascii="Arial" w:eastAsia="Times New Roman" w:hAnsi="Arial" w:cs="Arial"/>
                <w:color w:val="000000"/>
                <w:sz w:val="16"/>
                <w:szCs w:val="16"/>
                <w:lang w:eastAsia="es-CO"/>
              </w:rPr>
              <w:t>de</w:t>
            </w:r>
            <w:r w:rsidR="00156A91">
              <w:rPr>
                <w:rFonts w:ascii="Arial" w:eastAsia="Times New Roman" w:hAnsi="Arial" w:cs="Arial"/>
                <w:color w:val="000000"/>
                <w:sz w:val="16"/>
                <w:szCs w:val="16"/>
                <w:lang w:eastAsia="es-CO"/>
              </w:rPr>
              <w:t xml:space="preserve"> </w:t>
            </w:r>
            <w:r w:rsidR="009600BD" w:rsidRPr="009600BD">
              <w:rPr>
                <w:rFonts w:ascii="Arial" w:eastAsia="Times New Roman" w:hAnsi="Arial" w:cs="Arial"/>
                <w:color w:val="000000"/>
                <w:sz w:val="16"/>
                <w:szCs w:val="16"/>
                <w:lang w:eastAsia="es-CO"/>
              </w:rPr>
              <w:t>la</w:t>
            </w:r>
            <w:proofErr w:type="gramEnd"/>
            <w:r w:rsidR="009600BD" w:rsidRPr="009600BD">
              <w:rPr>
                <w:rFonts w:ascii="Arial" w:eastAsia="Times New Roman" w:hAnsi="Arial" w:cs="Arial"/>
                <w:color w:val="000000"/>
                <w:sz w:val="16"/>
                <w:szCs w:val="16"/>
                <w:lang w:eastAsia="es-CO"/>
              </w:rPr>
              <w:t xml:space="preserve"> jefe de Oficina</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w:t>
            </w:r>
            <w:r w:rsidR="009600BD" w:rsidRPr="009600BD">
              <w:rPr>
                <w:rFonts w:ascii="Arial" w:eastAsia="Times New Roman" w:hAnsi="Arial" w:cs="Arial"/>
                <w:color w:val="000000"/>
                <w:sz w:val="16"/>
                <w:szCs w:val="16"/>
                <w:lang w:eastAsia="es-CO"/>
              </w:rPr>
              <w:t>Matriz de Control de estados de los sancionados</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w:t>
            </w:r>
            <w:r w:rsidR="009600BD" w:rsidRPr="009600BD">
              <w:rPr>
                <w:rFonts w:ascii="Arial" w:eastAsia="Times New Roman" w:hAnsi="Arial" w:cs="Arial"/>
                <w:color w:val="000000"/>
                <w:sz w:val="16"/>
                <w:szCs w:val="16"/>
                <w:lang w:eastAsia="es-CO"/>
              </w:rPr>
              <w:t>Matriz de recaudos de cobros coactivos</w:t>
            </w:r>
            <w:r>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br/>
              <w:t xml:space="preserve">-Personal </w:t>
            </w:r>
            <w:r w:rsidR="009600BD" w:rsidRPr="009600BD">
              <w:rPr>
                <w:rFonts w:ascii="Arial" w:eastAsia="Times New Roman" w:hAnsi="Arial" w:cs="Arial"/>
                <w:color w:val="000000"/>
                <w:sz w:val="16"/>
                <w:szCs w:val="16"/>
                <w:lang w:eastAsia="es-CO"/>
              </w:rPr>
              <w:t>Capacitado</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w:t>
            </w:r>
            <w:r w:rsidR="009600BD" w:rsidRPr="009600BD">
              <w:rPr>
                <w:rFonts w:ascii="Arial" w:eastAsia="Times New Roman" w:hAnsi="Arial" w:cs="Arial"/>
                <w:color w:val="000000"/>
                <w:sz w:val="16"/>
                <w:szCs w:val="16"/>
                <w:lang w:eastAsia="es-CO"/>
              </w:rPr>
              <w:t>Informe trimestral  de gestión de las  actuaciones administrativas</w:t>
            </w:r>
            <w:r>
              <w:rPr>
                <w:rFonts w:ascii="Arial" w:eastAsia="Times New Roman" w:hAnsi="Arial" w:cs="Arial"/>
                <w:color w:val="000000"/>
                <w:sz w:val="16"/>
                <w:szCs w:val="16"/>
                <w:lang w:eastAsia="es-CO"/>
              </w:rPr>
              <w:t>.</w:t>
            </w:r>
          </w:p>
        </w:tc>
        <w:tc>
          <w:tcPr>
            <w:tcW w:w="2126" w:type="dxa"/>
            <w:shd w:val="clear" w:color="auto" w:fill="auto"/>
            <w:hideMark/>
          </w:tcPr>
          <w:p w:rsidR="009600BD" w:rsidRPr="009600BD" w:rsidRDefault="009600BD" w:rsidP="00926E05">
            <w:pPr>
              <w:spacing w:after="0" w:line="240" w:lineRule="auto"/>
              <w:jc w:val="both"/>
              <w:rPr>
                <w:rFonts w:ascii="Arial" w:eastAsia="Times New Roman" w:hAnsi="Arial" w:cs="Arial"/>
                <w:color w:val="000000"/>
                <w:sz w:val="16"/>
                <w:szCs w:val="16"/>
                <w:lang w:eastAsia="es-CO"/>
              </w:rPr>
            </w:pPr>
            <w:r w:rsidRPr="009600BD">
              <w:rPr>
                <w:rFonts w:ascii="Arial" w:eastAsia="Times New Roman" w:hAnsi="Arial" w:cs="Arial"/>
                <w:color w:val="000000"/>
                <w:sz w:val="16"/>
                <w:szCs w:val="16"/>
                <w:lang w:eastAsia="es-CO"/>
              </w:rPr>
              <w:t>Parte del personal ha sido capacitado y  esta capacitación se ha retroalimentado a todos los funcionarios del proceso.</w:t>
            </w:r>
            <w:r w:rsidRPr="009600BD">
              <w:rPr>
                <w:rFonts w:ascii="Arial" w:eastAsia="Times New Roman" w:hAnsi="Arial" w:cs="Arial"/>
                <w:color w:val="000000"/>
                <w:sz w:val="16"/>
                <w:szCs w:val="16"/>
                <w:lang w:eastAsia="es-CO"/>
              </w:rPr>
              <w:br/>
            </w:r>
            <w:r w:rsidRPr="009600BD">
              <w:rPr>
                <w:rFonts w:ascii="Arial" w:eastAsia="Times New Roman" w:hAnsi="Arial" w:cs="Arial"/>
                <w:color w:val="000000"/>
                <w:sz w:val="16"/>
                <w:szCs w:val="16"/>
                <w:lang w:eastAsia="es-CO"/>
              </w:rPr>
              <w:br/>
              <w:t>El jefe de Oficina  revisa y aprueba todo lo proyectado  por el personal.</w:t>
            </w:r>
            <w:r w:rsidRPr="009600BD">
              <w:rPr>
                <w:rFonts w:ascii="Arial" w:eastAsia="Times New Roman" w:hAnsi="Arial" w:cs="Arial"/>
                <w:color w:val="000000"/>
                <w:sz w:val="16"/>
                <w:szCs w:val="16"/>
                <w:lang w:eastAsia="es-CO"/>
              </w:rPr>
              <w:br/>
            </w:r>
            <w:r w:rsidRPr="009600BD">
              <w:rPr>
                <w:rFonts w:ascii="Arial" w:eastAsia="Times New Roman" w:hAnsi="Arial" w:cs="Arial"/>
                <w:color w:val="000000"/>
                <w:sz w:val="16"/>
                <w:szCs w:val="16"/>
                <w:lang w:eastAsia="es-CO"/>
              </w:rPr>
              <w:br/>
              <w:t>Se diligencia y actualiza  permanentemente las matrices de control  de estado de expedientes  y de recaudo.</w:t>
            </w:r>
            <w:r w:rsidRPr="009600BD">
              <w:rPr>
                <w:rFonts w:ascii="Arial" w:eastAsia="Times New Roman" w:hAnsi="Arial" w:cs="Arial"/>
                <w:color w:val="000000"/>
                <w:sz w:val="16"/>
                <w:szCs w:val="16"/>
                <w:lang w:eastAsia="es-CO"/>
              </w:rPr>
              <w:br/>
              <w:t>Se realiza dentro del término  correspondiente el informe de gestión  de actuaciones administrativas  en el Plan de Acción.</w:t>
            </w:r>
          </w:p>
        </w:tc>
        <w:tc>
          <w:tcPr>
            <w:tcW w:w="4536" w:type="dxa"/>
            <w:shd w:val="clear" w:color="auto" w:fill="auto"/>
            <w:hideMark/>
          </w:tcPr>
          <w:p w:rsidR="00156A91" w:rsidRDefault="009600BD" w:rsidP="00156A91">
            <w:pPr>
              <w:spacing w:after="0" w:line="240" w:lineRule="auto"/>
              <w:jc w:val="both"/>
              <w:rPr>
                <w:rFonts w:ascii="Arial" w:eastAsia="Times New Roman" w:hAnsi="Arial" w:cs="Arial"/>
                <w:sz w:val="16"/>
                <w:szCs w:val="16"/>
                <w:lang w:eastAsia="es-CO"/>
              </w:rPr>
            </w:pPr>
            <w:r w:rsidRPr="009600BD">
              <w:rPr>
                <w:rFonts w:ascii="Arial" w:eastAsia="Times New Roman" w:hAnsi="Arial" w:cs="Arial"/>
                <w:color w:val="000000"/>
                <w:sz w:val="16"/>
                <w:szCs w:val="16"/>
                <w:lang w:eastAsia="es-CO"/>
              </w:rPr>
              <w:t xml:space="preserve">Los controles  se aplican  y son  efectivos para minimizar el </w:t>
            </w:r>
            <w:r w:rsidR="00156A91">
              <w:rPr>
                <w:rFonts w:ascii="Arial" w:eastAsia="Times New Roman" w:hAnsi="Arial" w:cs="Arial"/>
                <w:color w:val="000000"/>
                <w:sz w:val="16"/>
                <w:szCs w:val="16"/>
                <w:lang w:eastAsia="es-CO"/>
              </w:rPr>
              <w:t xml:space="preserve">riesgo, se recomienda </w:t>
            </w:r>
            <w:r w:rsidR="00156A91">
              <w:rPr>
                <w:rFonts w:ascii="Arial" w:eastAsia="Times New Roman" w:hAnsi="Arial" w:cs="Arial"/>
                <w:sz w:val="16"/>
                <w:szCs w:val="16"/>
                <w:lang w:eastAsia="es-CO"/>
              </w:rPr>
              <w:t>p</w:t>
            </w:r>
            <w:r w:rsidR="00156A91" w:rsidRPr="00524CF8">
              <w:rPr>
                <w:rFonts w:ascii="Arial" w:eastAsia="Times New Roman" w:hAnsi="Arial" w:cs="Arial"/>
                <w:sz w:val="16"/>
                <w:szCs w:val="16"/>
                <w:lang w:eastAsia="es-CO"/>
              </w:rPr>
              <w:t>ara los próximos reportes ser más específicos en el diligenciamiento de las actividades frente a los controles definidos</w:t>
            </w:r>
            <w:r w:rsidR="00156A91">
              <w:rPr>
                <w:rFonts w:ascii="Arial" w:eastAsia="Times New Roman" w:hAnsi="Arial" w:cs="Arial"/>
                <w:sz w:val="16"/>
                <w:szCs w:val="16"/>
                <w:lang w:eastAsia="es-CO"/>
              </w:rPr>
              <w:t xml:space="preserve">. </w:t>
            </w:r>
          </w:p>
          <w:p w:rsidR="009600BD" w:rsidRPr="009600BD" w:rsidRDefault="009600BD" w:rsidP="00156A91">
            <w:pPr>
              <w:spacing w:after="0" w:line="240" w:lineRule="auto"/>
              <w:jc w:val="both"/>
              <w:rPr>
                <w:rFonts w:ascii="Arial" w:eastAsia="Times New Roman" w:hAnsi="Arial" w:cs="Arial"/>
                <w:color w:val="000000"/>
                <w:sz w:val="16"/>
                <w:szCs w:val="16"/>
                <w:lang w:eastAsia="es-CO"/>
              </w:rPr>
            </w:pPr>
          </w:p>
        </w:tc>
      </w:tr>
      <w:tr w:rsidR="009600BD" w:rsidRPr="009600BD" w:rsidTr="00156A91">
        <w:trPr>
          <w:trHeight w:val="3120"/>
        </w:trPr>
        <w:tc>
          <w:tcPr>
            <w:tcW w:w="1291" w:type="dxa"/>
            <w:shd w:val="clear" w:color="auto" w:fill="auto"/>
            <w:hideMark/>
          </w:tcPr>
          <w:p w:rsidR="009600BD" w:rsidRPr="009600BD" w:rsidRDefault="009600BD" w:rsidP="00156A91">
            <w:pPr>
              <w:spacing w:after="0" w:line="240" w:lineRule="auto"/>
              <w:jc w:val="center"/>
              <w:rPr>
                <w:rFonts w:ascii="Arial" w:eastAsia="Times New Roman" w:hAnsi="Arial" w:cs="Arial"/>
                <w:color w:val="000000"/>
                <w:sz w:val="16"/>
                <w:szCs w:val="16"/>
                <w:lang w:eastAsia="es-CO"/>
              </w:rPr>
            </w:pPr>
            <w:r w:rsidRPr="009600BD">
              <w:rPr>
                <w:rFonts w:ascii="Arial" w:eastAsia="Times New Roman" w:hAnsi="Arial" w:cs="Arial"/>
                <w:color w:val="000000"/>
                <w:sz w:val="16"/>
                <w:szCs w:val="16"/>
                <w:lang w:eastAsia="es-CO"/>
              </w:rPr>
              <w:lastRenderedPageBreak/>
              <w:t xml:space="preserve">Inadecuada </w:t>
            </w:r>
            <w:r w:rsidRPr="009600BD">
              <w:rPr>
                <w:rFonts w:ascii="Arial" w:eastAsia="Times New Roman" w:hAnsi="Arial" w:cs="Arial"/>
                <w:color w:val="000000"/>
                <w:sz w:val="16"/>
                <w:szCs w:val="16"/>
                <w:lang w:eastAsia="es-CO"/>
              </w:rPr>
              <w:br/>
              <w:t>defensa de tipo procesal</w:t>
            </w:r>
          </w:p>
        </w:tc>
        <w:tc>
          <w:tcPr>
            <w:tcW w:w="1843" w:type="dxa"/>
            <w:shd w:val="clear" w:color="auto" w:fill="auto"/>
            <w:hideMark/>
          </w:tcPr>
          <w:p w:rsidR="009600BD" w:rsidRPr="009600BD" w:rsidRDefault="004F0FDF" w:rsidP="004F0FDF">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t>Matriz de procesos judiciales  actualizada</w:t>
            </w: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proofErr w:type="spellStart"/>
            <w:r>
              <w:rPr>
                <w:rFonts w:ascii="Arial" w:eastAsia="Times New Roman" w:hAnsi="Arial" w:cs="Arial"/>
                <w:color w:val="000000"/>
                <w:sz w:val="16"/>
                <w:szCs w:val="16"/>
                <w:lang w:eastAsia="es-CO"/>
              </w:rPr>
              <w:t>Ekogui</w:t>
            </w:r>
            <w:proofErr w:type="spellEnd"/>
            <w:r w:rsidR="009600BD" w:rsidRPr="009600BD">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t>Plata</w:t>
            </w:r>
            <w:r>
              <w:rPr>
                <w:rFonts w:ascii="Arial" w:eastAsia="Times New Roman" w:hAnsi="Arial" w:cs="Arial"/>
                <w:color w:val="000000"/>
                <w:sz w:val="16"/>
                <w:szCs w:val="16"/>
                <w:lang w:eastAsia="es-CO"/>
              </w:rPr>
              <w:t>forma Tecnológica Institucional</w:t>
            </w:r>
            <w:r w:rsidR="009600BD" w:rsidRPr="009600BD">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9600BD" w:rsidRPr="009600BD">
              <w:rPr>
                <w:rFonts w:ascii="Arial" w:eastAsia="Times New Roman" w:hAnsi="Arial" w:cs="Arial"/>
                <w:color w:val="000000"/>
                <w:sz w:val="16"/>
                <w:szCs w:val="16"/>
                <w:lang w:eastAsia="es-CO"/>
              </w:rPr>
              <w:t>Portal</w:t>
            </w:r>
            <w:r w:rsidR="009600BD" w:rsidRPr="009600BD">
              <w:rPr>
                <w:rFonts w:ascii="Arial" w:eastAsia="Times New Roman" w:hAnsi="Arial" w:cs="Arial"/>
                <w:color w:val="000000"/>
                <w:sz w:val="16"/>
                <w:szCs w:val="16"/>
                <w:lang w:eastAsia="es-CO"/>
              </w:rPr>
              <w:br/>
              <w:t xml:space="preserve"> Corporativo</w:t>
            </w:r>
          </w:p>
        </w:tc>
        <w:tc>
          <w:tcPr>
            <w:tcW w:w="2126" w:type="dxa"/>
            <w:shd w:val="clear" w:color="auto" w:fill="auto"/>
            <w:hideMark/>
          </w:tcPr>
          <w:p w:rsidR="009600BD" w:rsidRPr="009600BD" w:rsidRDefault="009600BD" w:rsidP="004F0FDF">
            <w:pPr>
              <w:spacing w:after="0" w:line="240" w:lineRule="auto"/>
              <w:jc w:val="both"/>
              <w:rPr>
                <w:rFonts w:ascii="Arial" w:eastAsia="Times New Roman" w:hAnsi="Arial" w:cs="Arial"/>
                <w:color w:val="000000"/>
                <w:sz w:val="16"/>
                <w:szCs w:val="16"/>
                <w:lang w:eastAsia="es-CO"/>
              </w:rPr>
            </w:pPr>
            <w:r w:rsidRPr="009600BD">
              <w:rPr>
                <w:rFonts w:ascii="Arial" w:eastAsia="Times New Roman" w:hAnsi="Arial" w:cs="Arial"/>
                <w:color w:val="000000"/>
                <w:sz w:val="16"/>
                <w:szCs w:val="16"/>
                <w:lang w:eastAsia="es-CO"/>
              </w:rPr>
              <w:t xml:space="preserve">Se ha reportado  y actualizado  la matriz, el </w:t>
            </w:r>
            <w:proofErr w:type="spellStart"/>
            <w:r w:rsidRPr="009600BD">
              <w:rPr>
                <w:rFonts w:ascii="Arial" w:eastAsia="Times New Roman" w:hAnsi="Arial" w:cs="Arial"/>
                <w:color w:val="000000"/>
                <w:sz w:val="16"/>
                <w:szCs w:val="16"/>
                <w:lang w:eastAsia="es-CO"/>
              </w:rPr>
              <w:t>ekogui</w:t>
            </w:r>
            <w:proofErr w:type="spellEnd"/>
            <w:r w:rsidRPr="009600BD">
              <w:rPr>
                <w:rFonts w:ascii="Arial" w:eastAsia="Times New Roman" w:hAnsi="Arial" w:cs="Arial"/>
                <w:color w:val="000000"/>
                <w:sz w:val="16"/>
                <w:szCs w:val="16"/>
                <w:lang w:eastAsia="es-CO"/>
              </w:rPr>
              <w:t xml:space="preserve"> y el portal  corporativo</w:t>
            </w:r>
            <w:r w:rsidRPr="009600BD">
              <w:rPr>
                <w:rFonts w:ascii="Arial" w:eastAsia="Times New Roman" w:hAnsi="Arial" w:cs="Arial"/>
                <w:color w:val="000000"/>
                <w:sz w:val="16"/>
                <w:szCs w:val="16"/>
                <w:lang w:eastAsia="es-CO"/>
              </w:rPr>
              <w:br/>
            </w:r>
            <w:r w:rsidRPr="009600BD">
              <w:rPr>
                <w:rFonts w:ascii="Arial" w:eastAsia="Times New Roman" w:hAnsi="Arial" w:cs="Arial"/>
                <w:color w:val="000000"/>
                <w:sz w:val="16"/>
                <w:szCs w:val="16"/>
                <w:lang w:eastAsia="es-CO"/>
              </w:rPr>
              <w:br/>
              <w:t>Se ha realizado seguimiento a los procesos judiciales.</w:t>
            </w:r>
            <w:r w:rsidRPr="009600BD">
              <w:rPr>
                <w:rFonts w:ascii="Arial" w:eastAsia="Times New Roman" w:hAnsi="Arial" w:cs="Arial"/>
                <w:color w:val="000000"/>
                <w:sz w:val="16"/>
                <w:szCs w:val="16"/>
                <w:lang w:eastAsia="es-CO"/>
              </w:rPr>
              <w:br/>
            </w:r>
            <w:r w:rsidRPr="009600BD">
              <w:rPr>
                <w:rFonts w:ascii="Arial" w:eastAsia="Times New Roman" w:hAnsi="Arial" w:cs="Arial"/>
                <w:color w:val="000000"/>
                <w:sz w:val="16"/>
                <w:szCs w:val="16"/>
                <w:lang w:eastAsia="es-CO"/>
              </w:rPr>
              <w:br/>
              <w:t>La actuación de la entidad ha sido oportuna  en las etapas procesales fuera de Bogotá.</w:t>
            </w:r>
            <w:r w:rsidRPr="009600BD">
              <w:rPr>
                <w:rFonts w:ascii="Arial" w:eastAsia="Times New Roman" w:hAnsi="Arial" w:cs="Arial"/>
                <w:color w:val="000000"/>
                <w:sz w:val="16"/>
                <w:szCs w:val="16"/>
                <w:lang w:eastAsia="es-CO"/>
              </w:rPr>
              <w:br/>
            </w:r>
            <w:r w:rsidRPr="009600BD">
              <w:rPr>
                <w:rFonts w:ascii="Arial" w:eastAsia="Times New Roman" w:hAnsi="Arial" w:cs="Arial"/>
                <w:color w:val="000000"/>
                <w:sz w:val="16"/>
                <w:szCs w:val="16"/>
                <w:lang w:eastAsia="es-CO"/>
              </w:rPr>
              <w:br/>
              <w:t>Se cuenta con los medios técnicos  para realizar la revisión de los procesos.</w:t>
            </w:r>
          </w:p>
        </w:tc>
        <w:tc>
          <w:tcPr>
            <w:tcW w:w="4536" w:type="dxa"/>
            <w:shd w:val="clear" w:color="000000" w:fill="FFFFFF"/>
            <w:hideMark/>
          </w:tcPr>
          <w:p w:rsidR="009600BD" w:rsidRDefault="00B87E20" w:rsidP="00156A91">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Los controles  se aplican, se encuentran documentados</w:t>
            </w:r>
            <w:r w:rsidR="009600BD" w:rsidRPr="009600BD">
              <w:rPr>
                <w:rFonts w:ascii="Arial" w:eastAsia="Times New Roman" w:hAnsi="Arial" w:cs="Arial"/>
                <w:color w:val="000000"/>
                <w:sz w:val="16"/>
                <w:szCs w:val="16"/>
                <w:lang w:eastAsia="es-CO"/>
              </w:rPr>
              <w:t xml:space="preserve"> y son  efectivos para minimizar el riesgo</w:t>
            </w:r>
            <w:r>
              <w:rPr>
                <w:rFonts w:ascii="Arial" w:eastAsia="Times New Roman" w:hAnsi="Arial" w:cs="Arial"/>
                <w:color w:val="000000"/>
                <w:sz w:val="16"/>
                <w:szCs w:val="16"/>
                <w:lang w:eastAsia="es-CO"/>
              </w:rPr>
              <w:t>.</w:t>
            </w:r>
          </w:p>
          <w:p w:rsidR="00B87E20" w:rsidRDefault="00B87E20" w:rsidP="00156A91">
            <w:pPr>
              <w:spacing w:after="0" w:line="240" w:lineRule="auto"/>
              <w:jc w:val="both"/>
              <w:rPr>
                <w:rFonts w:ascii="Arial" w:eastAsia="Times New Roman" w:hAnsi="Arial" w:cs="Arial"/>
                <w:color w:val="000000"/>
                <w:sz w:val="16"/>
                <w:szCs w:val="16"/>
                <w:lang w:eastAsia="es-CO"/>
              </w:rPr>
            </w:pPr>
          </w:p>
          <w:p w:rsidR="00B87E20" w:rsidRDefault="00B87E20" w:rsidP="00B87E20">
            <w:pPr>
              <w:spacing w:after="0" w:line="240" w:lineRule="auto"/>
              <w:jc w:val="both"/>
              <w:rPr>
                <w:rFonts w:ascii="Arial" w:eastAsia="Times New Roman" w:hAnsi="Arial" w:cs="Arial"/>
                <w:sz w:val="16"/>
                <w:szCs w:val="16"/>
                <w:lang w:eastAsia="es-CO"/>
              </w:rPr>
            </w:pPr>
            <w:r>
              <w:rPr>
                <w:rFonts w:ascii="Arial" w:eastAsia="Times New Roman" w:hAnsi="Arial" w:cs="Arial"/>
                <w:color w:val="000000"/>
                <w:sz w:val="16"/>
                <w:szCs w:val="16"/>
                <w:lang w:eastAsia="es-CO"/>
              </w:rPr>
              <w:t xml:space="preserve">Se recomienda </w:t>
            </w:r>
            <w:r>
              <w:rPr>
                <w:rFonts w:ascii="Arial" w:eastAsia="Times New Roman" w:hAnsi="Arial" w:cs="Arial"/>
                <w:sz w:val="16"/>
                <w:szCs w:val="16"/>
                <w:lang w:eastAsia="es-CO"/>
              </w:rPr>
              <w:t>p</w:t>
            </w:r>
            <w:r w:rsidRPr="00524CF8">
              <w:rPr>
                <w:rFonts w:ascii="Arial" w:eastAsia="Times New Roman" w:hAnsi="Arial" w:cs="Arial"/>
                <w:sz w:val="16"/>
                <w:szCs w:val="16"/>
                <w:lang w:eastAsia="es-CO"/>
              </w:rPr>
              <w:t>ara los próximos reportes ser más específicos en el diligenciamiento de las actividades frente a los controles definidos</w:t>
            </w:r>
            <w:r>
              <w:rPr>
                <w:rFonts w:ascii="Arial" w:eastAsia="Times New Roman" w:hAnsi="Arial" w:cs="Arial"/>
                <w:sz w:val="16"/>
                <w:szCs w:val="16"/>
                <w:lang w:eastAsia="es-CO"/>
              </w:rPr>
              <w:t xml:space="preserve">. </w:t>
            </w:r>
          </w:p>
          <w:p w:rsidR="00B87E20" w:rsidRPr="009600BD" w:rsidRDefault="00B87E20" w:rsidP="00156A91">
            <w:pPr>
              <w:spacing w:after="0" w:line="240" w:lineRule="auto"/>
              <w:jc w:val="both"/>
              <w:rPr>
                <w:rFonts w:ascii="Arial" w:eastAsia="Times New Roman" w:hAnsi="Arial" w:cs="Arial"/>
                <w:color w:val="000000"/>
                <w:sz w:val="16"/>
                <w:szCs w:val="16"/>
                <w:lang w:eastAsia="es-CO"/>
              </w:rPr>
            </w:pPr>
          </w:p>
        </w:tc>
      </w:tr>
    </w:tbl>
    <w:p w:rsidR="009600BD" w:rsidRPr="00BB0D7B" w:rsidRDefault="009600BD" w:rsidP="00BB0D7B">
      <w:pPr>
        <w:spacing w:after="0" w:line="240" w:lineRule="auto"/>
        <w:jc w:val="both"/>
        <w:rPr>
          <w:rFonts w:ascii="Arial" w:hAnsi="Arial" w:cs="Arial"/>
          <w:b/>
          <w:i/>
          <w:u w:val="single"/>
        </w:rPr>
      </w:pPr>
    </w:p>
    <w:p w:rsidR="00520A6E" w:rsidRPr="00BB0D7B" w:rsidRDefault="00520A6E" w:rsidP="00BB0D7B">
      <w:pPr>
        <w:spacing w:after="0" w:line="240" w:lineRule="auto"/>
        <w:jc w:val="both"/>
        <w:rPr>
          <w:rFonts w:ascii="Arial" w:hAnsi="Arial" w:cs="Arial"/>
          <w:b/>
          <w:i/>
          <w:u w:val="single"/>
        </w:rPr>
      </w:pPr>
    </w:p>
    <w:p w:rsidR="00520A6E" w:rsidRDefault="00520A6E" w:rsidP="00BB0D7B">
      <w:pPr>
        <w:spacing w:after="0" w:line="240" w:lineRule="auto"/>
        <w:jc w:val="both"/>
        <w:rPr>
          <w:rFonts w:ascii="Arial" w:hAnsi="Arial" w:cs="Arial"/>
          <w:b/>
          <w:i/>
          <w:u w:val="single"/>
        </w:rPr>
      </w:pPr>
      <w:r w:rsidRPr="00BB0D7B">
        <w:rPr>
          <w:rFonts w:ascii="Arial" w:hAnsi="Arial" w:cs="Arial"/>
          <w:b/>
          <w:i/>
          <w:u w:val="single"/>
        </w:rPr>
        <w:t>GESTION FINANCIERA</w:t>
      </w:r>
    </w:p>
    <w:p w:rsidR="006B2A81" w:rsidRDefault="006B2A81" w:rsidP="00BB0D7B">
      <w:pPr>
        <w:spacing w:after="0" w:line="240" w:lineRule="auto"/>
        <w:jc w:val="both"/>
        <w:rPr>
          <w:rFonts w:ascii="Arial" w:hAnsi="Arial" w:cs="Arial"/>
          <w:b/>
          <w:i/>
          <w:u w:val="single"/>
        </w:rPr>
      </w:pPr>
    </w:p>
    <w:p w:rsidR="00520A6E" w:rsidRDefault="006B2A81" w:rsidP="00BB0D7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tres  (3) riesgo</w:t>
      </w:r>
      <w:r w:rsidR="00F92DDB">
        <w:rPr>
          <w:rFonts w:ascii="Arial" w:hAnsi="Arial" w:cs="Arial"/>
        </w:rPr>
        <w:t>s</w:t>
      </w:r>
      <w:r w:rsidR="000B488B">
        <w:rPr>
          <w:rFonts w:ascii="Arial" w:hAnsi="Arial" w:cs="Arial"/>
        </w:rPr>
        <w:t>:</w:t>
      </w:r>
    </w:p>
    <w:p w:rsidR="000B488B" w:rsidRPr="00F92DDB" w:rsidRDefault="000B488B" w:rsidP="00BB0D7B">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843"/>
        <w:gridCol w:w="2126"/>
        <w:gridCol w:w="4747"/>
      </w:tblGrid>
      <w:tr w:rsidR="008B06C6" w:rsidRPr="00A812A7" w:rsidTr="008B06C6">
        <w:trPr>
          <w:trHeight w:val="480"/>
        </w:trPr>
        <w:tc>
          <w:tcPr>
            <w:tcW w:w="1291" w:type="dxa"/>
            <w:shd w:val="clear" w:color="auto" w:fill="17365D" w:themeFill="text2" w:themeFillShade="BF"/>
            <w:noWrap/>
            <w:vAlign w:val="center"/>
            <w:hideMark/>
          </w:tcPr>
          <w:p w:rsidR="006B2A81" w:rsidRPr="00A812A7" w:rsidRDefault="006B2A81" w:rsidP="006B2A81">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843" w:type="dxa"/>
            <w:shd w:val="clear" w:color="auto" w:fill="17365D" w:themeFill="text2" w:themeFillShade="BF"/>
            <w:noWrap/>
            <w:vAlign w:val="center"/>
            <w:hideMark/>
          </w:tcPr>
          <w:p w:rsidR="006B2A81" w:rsidRPr="00A812A7" w:rsidRDefault="006B2A81" w:rsidP="006B2A81">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2126" w:type="dxa"/>
            <w:shd w:val="clear" w:color="auto" w:fill="17365D" w:themeFill="text2" w:themeFillShade="BF"/>
            <w:vAlign w:val="center"/>
            <w:hideMark/>
          </w:tcPr>
          <w:p w:rsidR="006B2A81" w:rsidRPr="00A812A7" w:rsidRDefault="00291836" w:rsidP="006B2A81">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747" w:type="dxa"/>
            <w:shd w:val="clear" w:color="auto" w:fill="17365D" w:themeFill="text2" w:themeFillShade="BF"/>
            <w:vAlign w:val="center"/>
            <w:hideMark/>
          </w:tcPr>
          <w:p w:rsidR="006B2A81" w:rsidRPr="00A812A7" w:rsidRDefault="006B2A81" w:rsidP="006B2A81">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8B06C6" w:rsidRPr="006B2A81" w:rsidTr="008B06C6">
        <w:trPr>
          <w:trHeight w:val="2853"/>
        </w:trPr>
        <w:tc>
          <w:tcPr>
            <w:tcW w:w="1291" w:type="dxa"/>
            <w:shd w:val="clear" w:color="auto" w:fill="auto"/>
            <w:hideMark/>
          </w:tcPr>
          <w:p w:rsidR="006B2A81" w:rsidRPr="006B2A81" w:rsidRDefault="006B2A81" w:rsidP="00AC5B2B">
            <w:pPr>
              <w:spacing w:after="0" w:line="240"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Inadec</w:t>
            </w:r>
            <w:r w:rsidRPr="006B2A81">
              <w:rPr>
                <w:rFonts w:ascii="Arial" w:eastAsia="Times New Roman" w:hAnsi="Arial" w:cs="Arial"/>
                <w:color w:val="000000"/>
                <w:sz w:val="16"/>
                <w:szCs w:val="16"/>
                <w:lang w:eastAsia="es-CO"/>
              </w:rPr>
              <w:t>uada  programación de pagos.</w:t>
            </w:r>
          </w:p>
        </w:tc>
        <w:tc>
          <w:tcPr>
            <w:tcW w:w="1843" w:type="dxa"/>
            <w:shd w:val="clear" w:color="auto" w:fill="auto"/>
            <w:hideMark/>
          </w:tcPr>
          <w:p w:rsidR="006B2A81" w:rsidRPr="004F0FDF" w:rsidRDefault="004F0FDF" w:rsidP="004F0FDF">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6B2A81" w:rsidRPr="004F0FDF">
              <w:rPr>
                <w:rFonts w:ascii="Arial" w:eastAsia="Times New Roman" w:hAnsi="Arial" w:cs="Arial"/>
                <w:color w:val="000000"/>
                <w:sz w:val="16"/>
                <w:szCs w:val="16"/>
                <w:lang w:eastAsia="es-CO"/>
              </w:rPr>
              <w:t xml:space="preserve">Registro de las necesidades de recursos  en las </w:t>
            </w:r>
            <w:r>
              <w:rPr>
                <w:rFonts w:ascii="Arial" w:eastAsia="Times New Roman" w:hAnsi="Arial" w:cs="Arial"/>
                <w:color w:val="000000"/>
                <w:sz w:val="16"/>
                <w:szCs w:val="16"/>
                <w:lang w:eastAsia="es-CO"/>
              </w:rPr>
              <w:t>fechas establecidas por el PAC.</w:t>
            </w:r>
            <w:r w:rsidR="006B2A81" w:rsidRPr="004F0FDF">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6B2A81" w:rsidRPr="004F0FDF">
              <w:rPr>
                <w:rFonts w:ascii="Arial" w:eastAsia="Times New Roman" w:hAnsi="Arial" w:cs="Arial"/>
                <w:color w:val="000000"/>
                <w:sz w:val="16"/>
                <w:szCs w:val="16"/>
                <w:lang w:eastAsia="es-CO"/>
              </w:rPr>
              <w:t>Programación de los recursos  con la documentación  soporte de los pagos</w:t>
            </w:r>
          </w:p>
        </w:tc>
        <w:tc>
          <w:tcPr>
            <w:tcW w:w="2126" w:type="dxa"/>
            <w:shd w:val="clear" w:color="auto" w:fill="auto"/>
            <w:hideMark/>
          </w:tcPr>
          <w:p w:rsidR="006B2A81" w:rsidRPr="006B2A81" w:rsidRDefault="006B2A81" w:rsidP="004F0FDF">
            <w:pPr>
              <w:spacing w:after="0" w:line="240" w:lineRule="auto"/>
              <w:jc w:val="both"/>
              <w:rPr>
                <w:rFonts w:ascii="Arial" w:eastAsia="Times New Roman" w:hAnsi="Arial" w:cs="Arial"/>
                <w:color w:val="000000"/>
                <w:sz w:val="16"/>
                <w:szCs w:val="16"/>
                <w:lang w:eastAsia="es-CO"/>
              </w:rPr>
            </w:pPr>
            <w:r w:rsidRPr="006B2A81">
              <w:rPr>
                <w:rFonts w:ascii="Arial" w:eastAsia="Times New Roman" w:hAnsi="Arial" w:cs="Arial"/>
                <w:color w:val="000000"/>
                <w:sz w:val="16"/>
                <w:szCs w:val="16"/>
                <w:lang w:eastAsia="es-CO"/>
              </w:rPr>
              <w:t xml:space="preserve"> Se verificaron los soportes de las obli</w:t>
            </w:r>
            <w:r w:rsidR="004F0FDF">
              <w:rPr>
                <w:rFonts w:ascii="Arial" w:eastAsia="Times New Roman" w:hAnsi="Arial" w:cs="Arial"/>
                <w:color w:val="000000"/>
                <w:sz w:val="16"/>
                <w:szCs w:val="16"/>
                <w:lang w:eastAsia="es-CO"/>
              </w:rPr>
              <w:t>gaciones durante el trimestre</w:t>
            </w:r>
            <w:r w:rsidR="004F0FDF">
              <w:rPr>
                <w:rFonts w:ascii="Arial" w:eastAsia="Times New Roman" w:hAnsi="Arial" w:cs="Arial"/>
                <w:color w:val="000000"/>
                <w:sz w:val="16"/>
                <w:szCs w:val="16"/>
                <w:lang w:eastAsia="es-CO"/>
              </w:rPr>
              <w:br/>
            </w:r>
            <w:r w:rsidRPr="006B2A81">
              <w:rPr>
                <w:rFonts w:ascii="Arial" w:eastAsia="Times New Roman" w:hAnsi="Arial" w:cs="Arial"/>
                <w:color w:val="000000"/>
                <w:sz w:val="16"/>
                <w:szCs w:val="16"/>
                <w:lang w:eastAsia="es-CO"/>
              </w:rPr>
              <w:t>Se realizó el registro oportuno de las necesidades PAC en el SIIF nación</w:t>
            </w:r>
          </w:p>
        </w:tc>
        <w:tc>
          <w:tcPr>
            <w:tcW w:w="4747" w:type="dxa"/>
            <w:shd w:val="clear" w:color="auto" w:fill="auto"/>
            <w:hideMark/>
          </w:tcPr>
          <w:p w:rsidR="00AC5B2B" w:rsidRDefault="006B2A81" w:rsidP="00AC5B2B">
            <w:pPr>
              <w:spacing w:after="0" w:line="240" w:lineRule="auto"/>
              <w:jc w:val="both"/>
              <w:rPr>
                <w:rFonts w:ascii="Arial" w:eastAsia="Times New Roman" w:hAnsi="Arial" w:cs="Arial"/>
                <w:color w:val="000000"/>
                <w:sz w:val="16"/>
                <w:szCs w:val="16"/>
                <w:lang w:eastAsia="es-CO"/>
              </w:rPr>
            </w:pPr>
            <w:r w:rsidRPr="006B2A81">
              <w:rPr>
                <w:rFonts w:ascii="Arial" w:eastAsia="Times New Roman" w:hAnsi="Arial" w:cs="Arial"/>
                <w:color w:val="000000"/>
                <w:sz w:val="16"/>
                <w:szCs w:val="16"/>
                <w:lang w:eastAsia="es-CO"/>
              </w:rPr>
              <w:t xml:space="preserve">Los controles </w:t>
            </w:r>
            <w:r w:rsidR="008B06C6">
              <w:rPr>
                <w:rFonts w:ascii="Arial" w:eastAsia="Times New Roman" w:hAnsi="Arial" w:cs="Arial"/>
                <w:color w:val="000000"/>
                <w:sz w:val="16"/>
                <w:szCs w:val="16"/>
                <w:lang w:eastAsia="es-CO"/>
              </w:rPr>
              <w:t xml:space="preserve">establecidos para el </w:t>
            </w:r>
            <w:r w:rsidR="00AC5B2B">
              <w:rPr>
                <w:rFonts w:ascii="Arial" w:eastAsia="Times New Roman" w:hAnsi="Arial" w:cs="Arial"/>
                <w:color w:val="000000"/>
                <w:sz w:val="16"/>
                <w:szCs w:val="16"/>
                <w:lang w:eastAsia="es-CO"/>
              </w:rPr>
              <w:t>riesgo</w:t>
            </w:r>
            <w:r w:rsidR="008B06C6">
              <w:rPr>
                <w:rFonts w:ascii="Arial" w:eastAsia="Times New Roman" w:hAnsi="Arial" w:cs="Arial"/>
                <w:color w:val="000000"/>
                <w:sz w:val="16"/>
                <w:szCs w:val="16"/>
                <w:lang w:eastAsia="es-CO"/>
              </w:rPr>
              <w:t xml:space="preserve">, </w:t>
            </w:r>
            <w:r w:rsidRPr="006B2A81">
              <w:rPr>
                <w:rFonts w:ascii="Arial" w:eastAsia="Times New Roman" w:hAnsi="Arial" w:cs="Arial"/>
                <w:color w:val="000000"/>
                <w:sz w:val="16"/>
                <w:szCs w:val="16"/>
                <w:lang w:eastAsia="es-CO"/>
              </w:rPr>
              <w:t xml:space="preserve"> se aplican  y s</w:t>
            </w:r>
            <w:r w:rsidR="008B06C6">
              <w:rPr>
                <w:rFonts w:ascii="Arial" w:eastAsia="Times New Roman" w:hAnsi="Arial" w:cs="Arial"/>
                <w:color w:val="000000"/>
                <w:sz w:val="16"/>
                <w:szCs w:val="16"/>
                <w:lang w:eastAsia="es-CO"/>
              </w:rPr>
              <w:t xml:space="preserve">on  efectivos para minimizar el </w:t>
            </w:r>
            <w:r w:rsidR="00AC5B2B">
              <w:rPr>
                <w:rFonts w:ascii="Arial" w:eastAsia="Times New Roman" w:hAnsi="Arial" w:cs="Arial"/>
                <w:color w:val="000000"/>
                <w:sz w:val="16"/>
                <w:szCs w:val="16"/>
                <w:lang w:eastAsia="es-CO"/>
              </w:rPr>
              <w:t>riesgo.</w:t>
            </w:r>
          </w:p>
          <w:p w:rsidR="00AC5B2B" w:rsidRDefault="00AC5B2B" w:rsidP="00AC5B2B">
            <w:pPr>
              <w:spacing w:after="0" w:line="240" w:lineRule="auto"/>
              <w:jc w:val="both"/>
              <w:rPr>
                <w:rFonts w:ascii="Arial" w:eastAsia="Times New Roman" w:hAnsi="Arial" w:cs="Arial"/>
                <w:color w:val="000000"/>
                <w:sz w:val="16"/>
                <w:szCs w:val="16"/>
                <w:lang w:eastAsia="es-CO"/>
              </w:rPr>
            </w:pPr>
          </w:p>
          <w:p w:rsidR="00AC5B2B" w:rsidRDefault="00AC5B2B" w:rsidP="00AC5B2B">
            <w:pPr>
              <w:spacing w:after="0" w:line="240" w:lineRule="auto"/>
              <w:jc w:val="both"/>
              <w:rPr>
                <w:rFonts w:ascii="Arial" w:eastAsia="Times New Roman" w:hAnsi="Arial" w:cs="Arial"/>
                <w:sz w:val="16"/>
                <w:szCs w:val="16"/>
                <w:lang w:eastAsia="es-CO"/>
              </w:rPr>
            </w:pPr>
            <w:r>
              <w:rPr>
                <w:rFonts w:ascii="Arial" w:eastAsia="Times New Roman" w:hAnsi="Arial" w:cs="Arial"/>
                <w:color w:val="000000"/>
                <w:sz w:val="16"/>
                <w:szCs w:val="16"/>
                <w:lang w:eastAsia="es-CO"/>
              </w:rPr>
              <w:t xml:space="preserve">Se recomienda </w:t>
            </w:r>
            <w:r>
              <w:rPr>
                <w:rFonts w:ascii="Arial" w:eastAsia="Times New Roman" w:hAnsi="Arial" w:cs="Arial"/>
                <w:sz w:val="16"/>
                <w:szCs w:val="16"/>
                <w:lang w:eastAsia="es-CO"/>
              </w:rPr>
              <w:t>p</w:t>
            </w:r>
            <w:r w:rsidRPr="00524CF8">
              <w:rPr>
                <w:rFonts w:ascii="Arial" w:eastAsia="Times New Roman" w:hAnsi="Arial" w:cs="Arial"/>
                <w:sz w:val="16"/>
                <w:szCs w:val="16"/>
                <w:lang w:eastAsia="es-CO"/>
              </w:rPr>
              <w:t>ara los próximos reportes ser más específicos en el diligenciamiento de las actividades frente a los controles definidos</w:t>
            </w:r>
            <w:r>
              <w:rPr>
                <w:rFonts w:ascii="Arial" w:eastAsia="Times New Roman" w:hAnsi="Arial" w:cs="Arial"/>
                <w:sz w:val="16"/>
                <w:szCs w:val="16"/>
                <w:lang w:eastAsia="es-CO"/>
              </w:rPr>
              <w:t xml:space="preserve">. </w:t>
            </w:r>
          </w:p>
          <w:p w:rsidR="008B06C6" w:rsidRPr="006B2A81" w:rsidRDefault="008B06C6" w:rsidP="004F0FDF">
            <w:pPr>
              <w:spacing w:after="0" w:line="240" w:lineRule="auto"/>
              <w:jc w:val="both"/>
              <w:rPr>
                <w:rFonts w:ascii="Arial" w:eastAsia="Times New Roman" w:hAnsi="Arial" w:cs="Arial"/>
                <w:color w:val="000000"/>
                <w:sz w:val="16"/>
                <w:szCs w:val="16"/>
                <w:lang w:eastAsia="es-CO"/>
              </w:rPr>
            </w:pPr>
          </w:p>
        </w:tc>
      </w:tr>
      <w:tr w:rsidR="008B06C6" w:rsidRPr="006B2A81" w:rsidTr="008B06C6">
        <w:trPr>
          <w:trHeight w:val="2359"/>
        </w:trPr>
        <w:tc>
          <w:tcPr>
            <w:tcW w:w="1291" w:type="dxa"/>
            <w:shd w:val="clear" w:color="auto" w:fill="auto"/>
            <w:hideMark/>
          </w:tcPr>
          <w:p w:rsidR="006B2A81" w:rsidRPr="006B2A81" w:rsidRDefault="006B2A81" w:rsidP="00AC5B2B">
            <w:pPr>
              <w:spacing w:after="0" w:line="240" w:lineRule="auto"/>
              <w:jc w:val="center"/>
              <w:rPr>
                <w:rFonts w:ascii="Arial" w:eastAsia="Times New Roman" w:hAnsi="Arial" w:cs="Arial"/>
                <w:color w:val="000000"/>
                <w:sz w:val="16"/>
                <w:szCs w:val="16"/>
                <w:lang w:eastAsia="es-CO"/>
              </w:rPr>
            </w:pPr>
            <w:r w:rsidRPr="006B2A81">
              <w:rPr>
                <w:rFonts w:ascii="Arial" w:eastAsia="Times New Roman" w:hAnsi="Arial" w:cs="Arial"/>
                <w:color w:val="000000"/>
                <w:sz w:val="16"/>
                <w:szCs w:val="16"/>
                <w:lang w:eastAsia="es-CO"/>
              </w:rPr>
              <w:t>Inexactitud de la información  presupuestal contable y financiera.</w:t>
            </w:r>
          </w:p>
        </w:tc>
        <w:tc>
          <w:tcPr>
            <w:tcW w:w="1843" w:type="dxa"/>
            <w:shd w:val="clear" w:color="auto" w:fill="auto"/>
            <w:hideMark/>
          </w:tcPr>
          <w:p w:rsidR="006B2A81" w:rsidRPr="006B2A81" w:rsidRDefault="004F0FDF" w:rsidP="00AC5B2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6B2A81" w:rsidRPr="006B2A81">
              <w:rPr>
                <w:rFonts w:ascii="Arial" w:eastAsia="Times New Roman" w:hAnsi="Arial" w:cs="Arial"/>
                <w:color w:val="000000"/>
                <w:sz w:val="16"/>
                <w:szCs w:val="16"/>
                <w:lang w:eastAsia="es-CO"/>
              </w:rPr>
              <w:t>Inducción y capacitación al pers</w:t>
            </w:r>
            <w:r w:rsidR="00AC5B2B">
              <w:rPr>
                <w:rFonts w:ascii="Arial" w:eastAsia="Times New Roman" w:hAnsi="Arial" w:cs="Arial"/>
                <w:color w:val="000000"/>
                <w:sz w:val="16"/>
                <w:szCs w:val="16"/>
                <w:lang w:eastAsia="es-CO"/>
              </w:rPr>
              <w:t>onal por</w:t>
            </w:r>
            <w:r>
              <w:rPr>
                <w:rFonts w:ascii="Arial" w:eastAsia="Times New Roman" w:hAnsi="Arial" w:cs="Arial"/>
                <w:color w:val="000000"/>
                <w:sz w:val="16"/>
                <w:szCs w:val="16"/>
                <w:lang w:eastAsia="es-CO"/>
              </w:rPr>
              <w:t xml:space="preserve"> parte de SIIF Nación</w:t>
            </w:r>
            <w:r>
              <w:rPr>
                <w:rFonts w:ascii="Arial" w:eastAsia="Times New Roman" w:hAnsi="Arial" w:cs="Arial"/>
                <w:color w:val="000000"/>
                <w:sz w:val="16"/>
                <w:szCs w:val="16"/>
                <w:lang w:eastAsia="es-CO"/>
              </w:rPr>
              <w:br/>
              <w:t>-</w:t>
            </w:r>
            <w:r w:rsidR="006B2A81" w:rsidRPr="006B2A81">
              <w:rPr>
                <w:rFonts w:ascii="Arial" w:eastAsia="Times New Roman" w:hAnsi="Arial" w:cs="Arial"/>
                <w:color w:val="000000"/>
                <w:sz w:val="16"/>
                <w:szCs w:val="16"/>
                <w:lang w:eastAsia="es-CO"/>
              </w:rPr>
              <w:t>Conciliaciones de cuentas</w:t>
            </w:r>
            <w:r>
              <w:rPr>
                <w:rFonts w:ascii="Arial" w:eastAsia="Times New Roman" w:hAnsi="Arial" w:cs="Arial"/>
                <w:color w:val="000000"/>
                <w:sz w:val="16"/>
                <w:szCs w:val="16"/>
                <w:lang w:eastAsia="es-CO"/>
              </w:rPr>
              <w:t>.</w:t>
            </w:r>
          </w:p>
        </w:tc>
        <w:tc>
          <w:tcPr>
            <w:tcW w:w="2126" w:type="dxa"/>
            <w:shd w:val="clear" w:color="auto" w:fill="auto"/>
            <w:hideMark/>
          </w:tcPr>
          <w:p w:rsidR="006B2A81" w:rsidRPr="006B2A81" w:rsidRDefault="006B2A81" w:rsidP="004F0FDF">
            <w:pPr>
              <w:spacing w:after="0" w:line="240" w:lineRule="auto"/>
              <w:jc w:val="both"/>
              <w:rPr>
                <w:rFonts w:ascii="Arial" w:eastAsia="Times New Roman" w:hAnsi="Arial" w:cs="Arial"/>
                <w:color w:val="000000"/>
                <w:sz w:val="16"/>
                <w:szCs w:val="16"/>
                <w:lang w:eastAsia="es-CO"/>
              </w:rPr>
            </w:pPr>
            <w:r w:rsidRPr="006B2A81">
              <w:rPr>
                <w:rFonts w:ascii="Arial" w:eastAsia="Times New Roman" w:hAnsi="Arial" w:cs="Arial"/>
                <w:color w:val="000000"/>
                <w:sz w:val="16"/>
                <w:szCs w:val="16"/>
                <w:lang w:eastAsia="es-CO"/>
              </w:rPr>
              <w:t>Análisis y verificación de saldos.</w:t>
            </w:r>
            <w:r w:rsidRPr="006B2A81">
              <w:rPr>
                <w:rFonts w:ascii="Arial" w:eastAsia="Times New Roman" w:hAnsi="Arial" w:cs="Arial"/>
                <w:color w:val="000000"/>
                <w:sz w:val="16"/>
                <w:szCs w:val="16"/>
                <w:lang w:eastAsia="es-CO"/>
              </w:rPr>
              <w:br/>
              <w:t xml:space="preserve">Verificación de la </w:t>
            </w:r>
            <w:r>
              <w:rPr>
                <w:rFonts w:ascii="Arial" w:eastAsia="Times New Roman" w:hAnsi="Arial" w:cs="Arial"/>
                <w:color w:val="000000"/>
                <w:sz w:val="16"/>
                <w:szCs w:val="16"/>
                <w:lang w:eastAsia="es-CO"/>
              </w:rPr>
              <w:t>naturaleza</w:t>
            </w:r>
            <w:r w:rsidRPr="006B2A81">
              <w:rPr>
                <w:rFonts w:ascii="Arial" w:eastAsia="Times New Roman" w:hAnsi="Arial" w:cs="Arial"/>
                <w:color w:val="000000"/>
                <w:sz w:val="16"/>
                <w:szCs w:val="16"/>
                <w:lang w:eastAsia="es-CO"/>
              </w:rPr>
              <w:t xml:space="preserve"> del saldo de las cuentas contables.</w:t>
            </w:r>
            <w:r w:rsidRPr="006B2A81">
              <w:rPr>
                <w:rFonts w:ascii="Arial" w:eastAsia="Times New Roman" w:hAnsi="Arial" w:cs="Arial"/>
                <w:color w:val="000000"/>
                <w:sz w:val="16"/>
                <w:szCs w:val="16"/>
                <w:lang w:eastAsia="es-CO"/>
              </w:rPr>
              <w:br/>
              <w:t>Conciliación de saldos con las áreas que reportan información contable.</w:t>
            </w:r>
            <w:r w:rsidRPr="006B2A81">
              <w:rPr>
                <w:rFonts w:ascii="Arial" w:eastAsia="Times New Roman" w:hAnsi="Arial" w:cs="Arial"/>
                <w:color w:val="000000"/>
                <w:sz w:val="16"/>
                <w:szCs w:val="16"/>
                <w:lang w:eastAsia="es-CO"/>
              </w:rPr>
              <w:br/>
              <w:t>Conciliación de saldos de operaciones recíprocas con entidades del estado.</w:t>
            </w:r>
          </w:p>
        </w:tc>
        <w:tc>
          <w:tcPr>
            <w:tcW w:w="4747" w:type="dxa"/>
            <w:shd w:val="clear" w:color="auto" w:fill="auto"/>
            <w:hideMark/>
          </w:tcPr>
          <w:p w:rsidR="00AC5B2B" w:rsidRDefault="00AC5B2B" w:rsidP="00AC5B2B">
            <w:pPr>
              <w:spacing w:after="0" w:line="240" w:lineRule="auto"/>
              <w:jc w:val="both"/>
              <w:rPr>
                <w:rFonts w:ascii="Arial" w:eastAsia="Times New Roman" w:hAnsi="Arial" w:cs="Arial"/>
                <w:color w:val="000000"/>
                <w:sz w:val="16"/>
                <w:szCs w:val="16"/>
                <w:lang w:eastAsia="es-CO"/>
              </w:rPr>
            </w:pPr>
            <w:r w:rsidRPr="006B2A81">
              <w:rPr>
                <w:rFonts w:ascii="Arial" w:eastAsia="Times New Roman" w:hAnsi="Arial" w:cs="Arial"/>
                <w:color w:val="000000"/>
                <w:sz w:val="16"/>
                <w:szCs w:val="16"/>
                <w:lang w:eastAsia="es-CO"/>
              </w:rPr>
              <w:t xml:space="preserve">Los controles </w:t>
            </w:r>
            <w:r>
              <w:rPr>
                <w:rFonts w:ascii="Arial" w:eastAsia="Times New Roman" w:hAnsi="Arial" w:cs="Arial"/>
                <w:color w:val="000000"/>
                <w:sz w:val="16"/>
                <w:szCs w:val="16"/>
                <w:lang w:eastAsia="es-CO"/>
              </w:rPr>
              <w:t xml:space="preserve">establecidos para el riesgo, </w:t>
            </w:r>
            <w:r w:rsidRPr="006B2A81">
              <w:rPr>
                <w:rFonts w:ascii="Arial" w:eastAsia="Times New Roman" w:hAnsi="Arial" w:cs="Arial"/>
                <w:color w:val="000000"/>
                <w:sz w:val="16"/>
                <w:szCs w:val="16"/>
                <w:lang w:eastAsia="es-CO"/>
              </w:rPr>
              <w:t xml:space="preserve"> se aplican  y s</w:t>
            </w:r>
            <w:r>
              <w:rPr>
                <w:rFonts w:ascii="Arial" w:eastAsia="Times New Roman" w:hAnsi="Arial" w:cs="Arial"/>
                <w:color w:val="000000"/>
                <w:sz w:val="16"/>
                <w:szCs w:val="16"/>
                <w:lang w:eastAsia="es-CO"/>
              </w:rPr>
              <w:t>on  efectivos para minimizar el riesgo.</w:t>
            </w:r>
          </w:p>
          <w:p w:rsidR="00AC5B2B" w:rsidRDefault="00AC5B2B" w:rsidP="00AC5B2B">
            <w:pPr>
              <w:spacing w:after="0" w:line="240" w:lineRule="auto"/>
              <w:jc w:val="both"/>
              <w:rPr>
                <w:rFonts w:ascii="Arial" w:eastAsia="Times New Roman" w:hAnsi="Arial" w:cs="Arial"/>
                <w:color w:val="000000"/>
                <w:sz w:val="16"/>
                <w:szCs w:val="16"/>
                <w:lang w:eastAsia="es-CO"/>
              </w:rPr>
            </w:pPr>
          </w:p>
          <w:p w:rsidR="00AC5B2B" w:rsidRDefault="00AC5B2B" w:rsidP="00AC5B2B">
            <w:pPr>
              <w:spacing w:after="0" w:line="240" w:lineRule="auto"/>
              <w:jc w:val="both"/>
              <w:rPr>
                <w:rFonts w:ascii="Arial" w:eastAsia="Times New Roman" w:hAnsi="Arial" w:cs="Arial"/>
                <w:sz w:val="16"/>
                <w:szCs w:val="16"/>
                <w:lang w:eastAsia="es-CO"/>
              </w:rPr>
            </w:pPr>
            <w:r>
              <w:rPr>
                <w:rFonts w:ascii="Arial" w:eastAsia="Times New Roman" w:hAnsi="Arial" w:cs="Arial"/>
                <w:color w:val="000000"/>
                <w:sz w:val="16"/>
                <w:szCs w:val="16"/>
                <w:lang w:eastAsia="es-CO"/>
              </w:rPr>
              <w:t xml:space="preserve">Se recomienda </w:t>
            </w:r>
            <w:r>
              <w:rPr>
                <w:rFonts w:ascii="Arial" w:eastAsia="Times New Roman" w:hAnsi="Arial" w:cs="Arial"/>
                <w:sz w:val="16"/>
                <w:szCs w:val="16"/>
                <w:lang w:eastAsia="es-CO"/>
              </w:rPr>
              <w:t>p</w:t>
            </w:r>
            <w:r w:rsidRPr="00524CF8">
              <w:rPr>
                <w:rFonts w:ascii="Arial" w:eastAsia="Times New Roman" w:hAnsi="Arial" w:cs="Arial"/>
                <w:sz w:val="16"/>
                <w:szCs w:val="16"/>
                <w:lang w:eastAsia="es-CO"/>
              </w:rPr>
              <w:t>ara los próximos reportes ser más específicos en el diligenciamiento de las actividades frente a los controles definidos</w:t>
            </w:r>
            <w:r>
              <w:rPr>
                <w:rFonts w:ascii="Arial" w:eastAsia="Times New Roman" w:hAnsi="Arial" w:cs="Arial"/>
                <w:sz w:val="16"/>
                <w:szCs w:val="16"/>
                <w:lang w:eastAsia="es-CO"/>
              </w:rPr>
              <w:t xml:space="preserve">. </w:t>
            </w:r>
          </w:p>
          <w:p w:rsidR="006B2A81" w:rsidRPr="006B2A81" w:rsidRDefault="006B2A81" w:rsidP="004F0FDF">
            <w:pPr>
              <w:spacing w:after="240" w:line="240" w:lineRule="auto"/>
              <w:jc w:val="both"/>
              <w:rPr>
                <w:rFonts w:ascii="Arial" w:eastAsia="Times New Roman" w:hAnsi="Arial" w:cs="Arial"/>
                <w:color w:val="000000"/>
                <w:sz w:val="16"/>
                <w:szCs w:val="16"/>
                <w:lang w:eastAsia="es-CO"/>
              </w:rPr>
            </w:pPr>
          </w:p>
        </w:tc>
      </w:tr>
      <w:tr w:rsidR="008B06C6" w:rsidRPr="006B2A81" w:rsidTr="008B06C6">
        <w:trPr>
          <w:trHeight w:val="1088"/>
        </w:trPr>
        <w:tc>
          <w:tcPr>
            <w:tcW w:w="1291" w:type="dxa"/>
            <w:shd w:val="clear" w:color="auto" w:fill="auto"/>
            <w:hideMark/>
          </w:tcPr>
          <w:p w:rsidR="006B2A81" w:rsidRPr="006B2A81" w:rsidRDefault="006B2A81" w:rsidP="006B2A81">
            <w:pPr>
              <w:spacing w:after="0" w:line="240" w:lineRule="auto"/>
              <w:jc w:val="center"/>
              <w:rPr>
                <w:rFonts w:ascii="Arial" w:eastAsia="Times New Roman" w:hAnsi="Arial" w:cs="Arial"/>
                <w:color w:val="000000"/>
                <w:sz w:val="16"/>
                <w:szCs w:val="16"/>
                <w:lang w:eastAsia="es-CO"/>
              </w:rPr>
            </w:pPr>
            <w:r w:rsidRPr="006B2A81">
              <w:rPr>
                <w:rFonts w:ascii="Arial" w:eastAsia="Times New Roman" w:hAnsi="Arial" w:cs="Arial"/>
                <w:color w:val="000000"/>
                <w:sz w:val="16"/>
                <w:szCs w:val="16"/>
                <w:lang w:eastAsia="es-CO"/>
              </w:rPr>
              <w:t>Inoportunidad en la Presentación de Informes a Entes de Control</w:t>
            </w:r>
          </w:p>
        </w:tc>
        <w:tc>
          <w:tcPr>
            <w:tcW w:w="1843" w:type="dxa"/>
            <w:shd w:val="clear" w:color="auto" w:fill="auto"/>
            <w:hideMark/>
          </w:tcPr>
          <w:p w:rsidR="006B2A81" w:rsidRPr="006B2A81" w:rsidRDefault="004F0FDF" w:rsidP="006B2A81">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6B2A81" w:rsidRPr="006B2A81">
              <w:rPr>
                <w:rFonts w:ascii="Arial" w:eastAsia="Times New Roman" w:hAnsi="Arial" w:cs="Arial"/>
                <w:color w:val="000000"/>
                <w:sz w:val="16"/>
                <w:szCs w:val="16"/>
                <w:lang w:eastAsia="es-CO"/>
              </w:rPr>
              <w:t>Seguimiento al (los) oficio(s) de requerimiento(s) por parte de los Entes de Control</w:t>
            </w:r>
          </w:p>
        </w:tc>
        <w:tc>
          <w:tcPr>
            <w:tcW w:w="2126" w:type="dxa"/>
            <w:shd w:val="clear" w:color="auto" w:fill="auto"/>
            <w:hideMark/>
          </w:tcPr>
          <w:p w:rsidR="006B2A81" w:rsidRPr="006B2A81" w:rsidRDefault="006B2A81" w:rsidP="006B2A81">
            <w:pPr>
              <w:spacing w:after="0" w:line="240" w:lineRule="auto"/>
              <w:rPr>
                <w:rFonts w:ascii="Arial" w:eastAsia="Times New Roman" w:hAnsi="Arial" w:cs="Arial"/>
                <w:color w:val="000000"/>
                <w:sz w:val="16"/>
                <w:szCs w:val="16"/>
                <w:lang w:eastAsia="es-CO"/>
              </w:rPr>
            </w:pPr>
            <w:r w:rsidRPr="006B2A81">
              <w:rPr>
                <w:rFonts w:ascii="Arial" w:eastAsia="Times New Roman" w:hAnsi="Arial" w:cs="Arial"/>
                <w:color w:val="000000"/>
                <w:sz w:val="16"/>
                <w:szCs w:val="16"/>
                <w:lang w:eastAsia="es-CO"/>
              </w:rPr>
              <w:t>Seguimiento al (los) oficio(s) de requerimiento(s) por parte de los Entes de Control</w:t>
            </w:r>
          </w:p>
        </w:tc>
        <w:tc>
          <w:tcPr>
            <w:tcW w:w="4747" w:type="dxa"/>
            <w:shd w:val="clear" w:color="000000" w:fill="FFFFFF"/>
            <w:hideMark/>
          </w:tcPr>
          <w:p w:rsidR="00AC5B2B" w:rsidRDefault="00AC5B2B" w:rsidP="00AC5B2B">
            <w:pPr>
              <w:spacing w:after="0" w:line="240" w:lineRule="auto"/>
              <w:jc w:val="both"/>
              <w:rPr>
                <w:rFonts w:ascii="Arial" w:eastAsia="Times New Roman" w:hAnsi="Arial" w:cs="Arial"/>
                <w:sz w:val="16"/>
                <w:szCs w:val="16"/>
                <w:lang w:eastAsia="es-CO"/>
              </w:rPr>
            </w:pPr>
            <w:r>
              <w:rPr>
                <w:rFonts w:ascii="Arial" w:eastAsia="Times New Roman" w:hAnsi="Arial" w:cs="Arial"/>
                <w:color w:val="000000"/>
                <w:sz w:val="16"/>
                <w:szCs w:val="16"/>
                <w:lang w:eastAsia="es-CO"/>
              </w:rPr>
              <w:t xml:space="preserve">Se recomienda </w:t>
            </w:r>
            <w:r>
              <w:rPr>
                <w:rFonts w:ascii="Arial" w:eastAsia="Times New Roman" w:hAnsi="Arial" w:cs="Arial"/>
                <w:sz w:val="16"/>
                <w:szCs w:val="16"/>
                <w:lang w:eastAsia="es-CO"/>
              </w:rPr>
              <w:t>p</w:t>
            </w:r>
            <w:r w:rsidRPr="00524CF8">
              <w:rPr>
                <w:rFonts w:ascii="Arial" w:eastAsia="Times New Roman" w:hAnsi="Arial" w:cs="Arial"/>
                <w:sz w:val="16"/>
                <w:szCs w:val="16"/>
                <w:lang w:eastAsia="es-CO"/>
              </w:rPr>
              <w:t>ara los próximos reportes ser más específicos en el diligenciamiento de las actividades frente a</w:t>
            </w:r>
            <w:r>
              <w:rPr>
                <w:rFonts w:ascii="Arial" w:eastAsia="Times New Roman" w:hAnsi="Arial" w:cs="Arial"/>
                <w:sz w:val="16"/>
                <w:szCs w:val="16"/>
                <w:lang w:eastAsia="es-CO"/>
              </w:rPr>
              <w:t>l</w:t>
            </w:r>
            <w:r w:rsidRPr="00524CF8">
              <w:rPr>
                <w:rFonts w:ascii="Arial" w:eastAsia="Times New Roman" w:hAnsi="Arial" w:cs="Arial"/>
                <w:sz w:val="16"/>
                <w:szCs w:val="16"/>
                <w:lang w:eastAsia="es-CO"/>
              </w:rPr>
              <w:t xml:space="preserve"> contro</w:t>
            </w:r>
            <w:r>
              <w:rPr>
                <w:rFonts w:ascii="Arial" w:eastAsia="Times New Roman" w:hAnsi="Arial" w:cs="Arial"/>
                <w:sz w:val="16"/>
                <w:szCs w:val="16"/>
                <w:lang w:eastAsia="es-CO"/>
              </w:rPr>
              <w:t xml:space="preserve">l definido. </w:t>
            </w:r>
          </w:p>
          <w:p w:rsidR="006B2A81" w:rsidRPr="006B2A81" w:rsidRDefault="006B2A81" w:rsidP="00AC5B2B">
            <w:pPr>
              <w:spacing w:after="0" w:line="240" w:lineRule="auto"/>
              <w:jc w:val="both"/>
              <w:rPr>
                <w:rFonts w:ascii="Arial" w:eastAsia="Times New Roman" w:hAnsi="Arial" w:cs="Arial"/>
                <w:color w:val="000000"/>
                <w:sz w:val="16"/>
                <w:szCs w:val="16"/>
                <w:lang w:eastAsia="es-CO"/>
              </w:rPr>
            </w:pPr>
          </w:p>
        </w:tc>
      </w:tr>
    </w:tbl>
    <w:p w:rsidR="000B488B" w:rsidRDefault="000B488B" w:rsidP="00BB0D7B">
      <w:pPr>
        <w:spacing w:after="0" w:line="240" w:lineRule="auto"/>
        <w:jc w:val="both"/>
        <w:rPr>
          <w:rFonts w:ascii="Arial" w:hAnsi="Arial" w:cs="Arial"/>
          <w:b/>
          <w:i/>
          <w:u w:val="single"/>
        </w:rPr>
      </w:pPr>
    </w:p>
    <w:p w:rsidR="00AC5B2B" w:rsidRDefault="00AC5B2B" w:rsidP="00BB0D7B">
      <w:pPr>
        <w:spacing w:after="0" w:line="240" w:lineRule="auto"/>
        <w:jc w:val="both"/>
        <w:rPr>
          <w:rFonts w:ascii="Arial" w:hAnsi="Arial" w:cs="Arial"/>
          <w:b/>
          <w:i/>
          <w:u w:val="single"/>
        </w:rPr>
      </w:pPr>
    </w:p>
    <w:p w:rsidR="00AC5B2B" w:rsidRDefault="00AC5B2B" w:rsidP="00BB0D7B">
      <w:pPr>
        <w:spacing w:after="0" w:line="240" w:lineRule="auto"/>
        <w:jc w:val="both"/>
        <w:rPr>
          <w:rFonts w:ascii="Arial" w:hAnsi="Arial" w:cs="Arial"/>
          <w:b/>
          <w:i/>
          <w:u w:val="single"/>
        </w:rPr>
      </w:pPr>
    </w:p>
    <w:p w:rsidR="00520A6E" w:rsidRDefault="00520A6E" w:rsidP="00BB0D7B">
      <w:pPr>
        <w:spacing w:after="0" w:line="240" w:lineRule="auto"/>
        <w:jc w:val="both"/>
        <w:rPr>
          <w:rFonts w:ascii="Arial" w:hAnsi="Arial" w:cs="Arial"/>
          <w:b/>
          <w:i/>
          <w:u w:val="single"/>
        </w:rPr>
      </w:pPr>
      <w:r w:rsidRPr="00BB0D7B">
        <w:rPr>
          <w:rFonts w:ascii="Arial" w:hAnsi="Arial" w:cs="Arial"/>
          <w:b/>
          <w:i/>
          <w:u w:val="single"/>
        </w:rPr>
        <w:lastRenderedPageBreak/>
        <w:t>CONTRATACION  ADMINISTRATIVA</w:t>
      </w:r>
    </w:p>
    <w:p w:rsidR="003E574A" w:rsidRDefault="003E574A" w:rsidP="00BB0D7B">
      <w:pPr>
        <w:spacing w:after="0" w:line="240" w:lineRule="auto"/>
        <w:jc w:val="both"/>
        <w:rPr>
          <w:rFonts w:ascii="Arial" w:hAnsi="Arial" w:cs="Arial"/>
          <w:b/>
          <w:i/>
          <w:u w:val="single"/>
        </w:rPr>
      </w:pPr>
    </w:p>
    <w:p w:rsidR="00C727E2" w:rsidRDefault="003E574A" w:rsidP="00BB0D7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un  (1) riesgo</w:t>
      </w:r>
      <w:r w:rsidR="008B06C6">
        <w:rPr>
          <w:rFonts w:ascii="Arial" w:hAnsi="Arial" w:cs="Arial"/>
        </w:rPr>
        <w:t>:</w:t>
      </w:r>
    </w:p>
    <w:p w:rsidR="008B06C6" w:rsidRPr="003E574A" w:rsidRDefault="008B06C6" w:rsidP="00BB0D7B">
      <w:pPr>
        <w:spacing w:after="0" w:line="240" w:lineRule="auto"/>
        <w:jc w:val="both"/>
        <w:rPr>
          <w:rFonts w:ascii="Arial" w:hAnsi="Arial" w:cs="Arial"/>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843"/>
        <w:gridCol w:w="2126"/>
        <w:gridCol w:w="4678"/>
      </w:tblGrid>
      <w:tr w:rsidR="003E574A" w:rsidRPr="00A812A7" w:rsidTr="008B06C6">
        <w:trPr>
          <w:trHeight w:val="497"/>
        </w:trPr>
        <w:tc>
          <w:tcPr>
            <w:tcW w:w="1291" w:type="dxa"/>
            <w:shd w:val="clear" w:color="auto" w:fill="17365D" w:themeFill="text2" w:themeFillShade="BF"/>
            <w:noWrap/>
            <w:vAlign w:val="center"/>
            <w:hideMark/>
          </w:tcPr>
          <w:p w:rsidR="003E574A" w:rsidRPr="00A812A7" w:rsidRDefault="003E574A" w:rsidP="003E574A">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843" w:type="dxa"/>
            <w:shd w:val="clear" w:color="auto" w:fill="17365D" w:themeFill="text2" w:themeFillShade="BF"/>
            <w:noWrap/>
            <w:vAlign w:val="center"/>
            <w:hideMark/>
          </w:tcPr>
          <w:p w:rsidR="003E574A" w:rsidRPr="00A812A7" w:rsidRDefault="003E574A" w:rsidP="003E574A">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2126" w:type="dxa"/>
            <w:shd w:val="clear" w:color="auto" w:fill="17365D" w:themeFill="text2" w:themeFillShade="BF"/>
            <w:vAlign w:val="center"/>
            <w:hideMark/>
          </w:tcPr>
          <w:p w:rsidR="003E574A" w:rsidRPr="00A812A7" w:rsidRDefault="00291836" w:rsidP="003E574A">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678" w:type="dxa"/>
            <w:shd w:val="clear" w:color="auto" w:fill="17365D" w:themeFill="text2" w:themeFillShade="BF"/>
            <w:vAlign w:val="center"/>
            <w:hideMark/>
          </w:tcPr>
          <w:p w:rsidR="003E574A" w:rsidRPr="00A812A7" w:rsidRDefault="003E574A" w:rsidP="003E574A">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3E574A" w:rsidRPr="003E574A" w:rsidTr="008B06C6">
        <w:trPr>
          <w:trHeight w:val="1417"/>
        </w:trPr>
        <w:tc>
          <w:tcPr>
            <w:tcW w:w="1291" w:type="dxa"/>
            <w:shd w:val="clear" w:color="auto" w:fill="auto"/>
            <w:hideMark/>
          </w:tcPr>
          <w:p w:rsidR="003E574A" w:rsidRPr="003E574A" w:rsidRDefault="003E574A" w:rsidP="003E574A">
            <w:pPr>
              <w:spacing w:after="0" w:line="240" w:lineRule="auto"/>
              <w:jc w:val="center"/>
              <w:rPr>
                <w:rFonts w:ascii="Arial" w:eastAsia="Times New Roman" w:hAnsi="Arial" w:cs="Arial"/>
                <w:color w:val="000000"/>
                <w:sz w:val="16"/>
                <w:szCs w:val="16"/>
                <w:lang w:eastAsia="es-CO"/>
              </w:rPr>
            </w:pPr>
            <w:r w:rsidRPr="003E574A">
              <w:rPr>
                <w:rFonts w:ascii="Arial" w:eastAsia="Times New Roman" w:hAnsi="Arial" w:cs="Arial"/>
                <w:color w:val="000000"/>
                <w:sz w:val="16"/>
                <w:szCs w:val="16"/>
                <w:lang w:eastAsia="es-CO"/>
              </w:rPr>
              <w:t xml:space="preserve">Incumplimiento </w:t>
            </w:r>
            <w:r w:rsidRPr="003E574A">
              <w:rPr>
                <w:rFonts w:ascii="Arial" w:eastAsia="Times New Roman" w:hAnsi="Arial" w:cs="Arial"/>
                <w:color w:val="000000"/>
                <w:sz w:val="16"/>
                <w:szCs w:val="16"/>
                <w:lang w:eastAsia="es-CO"/>
              </w:rPr>
              <w:br/>
              <w:t>a los principios y fines de la contratación administrativa</w:t>
            </w:r>
          </w:p>
        </w:tc>
        <w:tc>
          <w:tcPr>
            <w:tcW w:w="1843" w:type="dxa"/>
            <w:shd w:val="clear" w:color="000000" w:fill="FFFFFF"/>
            <w:hideMark/>
          </w:tcPr>
          <w:p w:rsidR="003E574A" w:rsidRPr="003E574A" w:rsidRDefault="004F0FDF"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3E574A" w:rsidRPr="003E574A">
              <w:rPr>
                <w:rFonts w:ascii="Arial" w:eastAsia="Times New Roman" w:hAnsi="Arial" w:cs="Arial"/>
                <w:color w:val="000000"/>
                <w:sz w:val="16"/>
                <w:szCs w:val="16"/>
                <w:lang w:eastAsia="es-CO"/>
              </w:rPr>
              <w:t>Diligenciamiento y Seguimiento a la Base de D</w:t>
            </w:r>
            <w:r>
              <w:rPr>
                <w:rFonts w:ascii="Arial" w:eastAsia="Times New Roman" w:hAnsi="Arial" w:cs="Arial"/>
                <w:color w:val="000000"/>
                <w:sz w:val="16"/>
                <w:szCs w:val="16"/>
                <w:lang w:eastAsia="es-CO"/>
              </w:rPr>
              <w:t xml:space="preserve">atos “Contratación SSF”. </w:t>
            </w:r>
            <w:r w:rsidR="003E574A" w:rsidRPr="003E574A">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3E574A" w:rsidRPr="003E574A">
              <w:rPr>
                <w:rFonts w:ascii="Arial" w:eastAsia="Times New Roman" w:hAnsi="Arial" w:cs="Arial"/>
                <w:color w:val="000000"/>
                <w:sz w:val="16"/>
                <w:szCs w:val="16"/>
                <w:lang w:eastAsia="es-CO"/>
              </w:rPr>
              <w:t xml:space="preserve">Someter ante el Comité Asesor de Contratación los procesos que sean en cuantía igual o superior a la licitación </w:t>
            </w:r>
            <w:r w:rsidRPr="003E574A">
              <w:rPr>
                <w:rFonts w:ascii="Arial" w:eastAsia="Times New Roman" w:hAnsi="Arial" w:cs="Arial"/>
                <w:color w:val="000000"/>
                <w:sz w:val="16"/>
                <w:szCs w:val="16"/>
                <w:lang w:eastAsia="es-CO"/>
              </w:rPr>
              <w:t>pública</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w:t>
            </w:r>
            <w:r w:rsidR="003E574A" w:rsidRPr="003E574A">
              <w:rPr>
                <w:rFonts w:ascii="Arial" w:eastAsia="Times New Roman" w:hAnsi="Arial" w:cs="Arial"/>
                <w:color w:val="000000"/>
                <w:sz w:val="16"/>
                <w:szCs w:val="16"/>
                <w:lang w:eastAsia="es-CO"/>
              </w:rPr>
              <w:t>Verificación de los documentos recibidos para adelantar el pr</w:t>
            </w:r>
            <w:r>
              <w:rPr>
                <w:rFonts w:ascii="Arial" w:eastAsia="Times New Roman" w:hAnsi="Arial" w:cs="Arial"/>
                <w:color w:val="000000"/>
                <w:sz w:val="16"/>
                <w:szCs w:val="16"/>
                <w:lang w:eastAsia="es-CO"/>
              </w:rPr>
              <w:t>oceso por el abogado asignado.</w:t>
            </w:r>
            <w:r>
              <w:rPr>
                <w:rFonts w:ascii="Arial" w:eastAsia="Times New Roman" w:hAnsi="Arial" w:cs="Arial"/>
                <w:color w:val="000000"/>
                <w:sz w:val="16"/>
                <w:szCs w:val="16"/>
                <w:lang w:eastAsia="es-CO"/>
              </w:rPr>
              <w:br/>
              <w:t>-</w:t>
            </w:r>
            <w:r w:rsidR="003E574A" w:rsidRPr="003E574A">
              <w:rPr>
                <w:rFonts w:ascii="Arial" w:eastAsia="Times New Roman" w:hAnsi="Arial" w:cs="Arial"/>
                <w:color w:val="000000"/>
                <w:sz w:val="16"/>
                <w:szCs w:val="16"/>
                <w:lang w:eastAsia="es-CO"/>
              </w:rPr>
              <w:t>Asegurar la existencia del oficio de aprobación de vigencias futuras del Ministerio de Hacienda, Departamento Nacional de Planeación (DNP) y Ministerio del Tr</w:t>
            </w:r>
            <w:r>
              <w:rPr>
                <w:rFonts w:ascii="Arial" w:eastAsia="Times New Roman" w:hAnsi="Arial" w:cs="Arial"/>
                <w:color w:val="000000"/>
                <w:sz w:val="16"/>
                <w:szCs w:val="16"/>
                <w:lang w:eastAsia="es-CO"/>
              </w:rPr>
              <w:t>abajo en caso que se requiera.</w:t>
            </w:r>
            <w:r>
              <w:rPr>
                <w:rFonts w:ascii="Arial" w:eastAsia="Times New Roman" w:hAnsi="Arial" w:cs="Arial"/>
                <w:color w:val="000000"/>
                <w:sz w:val="16"/>
                <w:szCs w:val="16"/>
                <w:lang w:eastAsia="es-CO"/>
              </w:rPr>
              <w:br/>
              <w:t>-</w:t>
            </w:r>
            <w:r w:rsidR="003E574A" w:rsidRPr="003E574A">
              <w:rPr>
                <w:rFonts w:ascii="Arial" w:eastAsia="Times New Roman" w:hAnsi="Arial" w:cs="Arial"/>
                <w:color w:val="000000"/>
                <w:sz w:val="16"/>
                <w:szCs w:val="16"/>
                <w:lang w:eastAsia="es-CO"/>
              </w:rPr>
              <w:t>Adelantar  procesos sin  que se cuente con el re</w:t>
            </w:r>
            <w:r>
              <w:rPr>
                <w:rFonts w:ascii="Arial" w:eastAsia="Times New Roman" w:hAnsi="Arial" w:cs="Arial"/>
                <w:color w:val="000000"/>
                <w:sz w:val="16"/>
                <w:szCs w:val="16"/>
                <w:lang w:eastAsia="es-CO"/>
              </w:rPr>
              <w:t>spaldo presupuestal requerido.</w:t>
            </w:r>
            <w:r>
              <w:rPr>
                <w:rFonts w:ascii="Arial" w:eastAsia="Times New Roman" w:hAnsi="Arial" w:cs="Arial"/>
                <w:color w:val="000000"/>
                <w:sz w:val="16"/>
                <w:szCs w:val="16"/>
                <w:lang w:eastAsia="es-CO"/>
              </w:rPr>
              <w:br/>
              <w:t>-</w:t>
            </w:r>
            <w:r w:rsidR="003E574A" w:rsidRPr="003E574A">
              <w:rPr>
                <w:rFonts w:ascii="Arial" w:eastAsia="Times New Roman" w:hAnsi="Arial" w:cs="Arial"/>
                <w:color w:val="000000"/>
                <w:sz w:val="16"/>
                <w:szCs w:val="16"/>
                <w:lang w:eastAsia="es-CO"/>
              </w:rPr>
              <w:t xml:space="preserve">Publicación </w:t>
            </w:r>
            <w:r>
              <w:rPr>
                <w:rFonts w:ascii="Arial" w:eastAsia="Times New Roman" w:hAnsi="Arial" w:cs="Arial"/>
                <w:color w:val="000000"/>
                <w:sz w:val="16"/>
                <w:szCs w:val="16"/>
                <w:lang w:eastAsia="es-CO"/>
              </w:rPr>
              <w:t>de los procesos   en el SECOP.</w:t>
            </w:r>
            <w:r>
              <w:rPr>
                <w:rFonts w:ascii="Arial" w:eastAsia="Times New Roman" w:hAnsi="Arial" w:cs="Arial"/>
                <w:color w:val="000000"/>
                <w:sz w:val="16"/>
                <w:szCs w:val="16"/>
                <w:lang w:eastAsia="es-CO"/>
              </w:rPr>
              <w:br/>
              <w:t>-</w:t>
            </w:r>
            <w:r w:rsidR="003E574A" w:rsidRPr="003E574A">
              <w:rPr>
                <w:rFonts w:ascii="Arial" w:eastAsia="Times New Roman" w:hAnsi="Arial" w:cs="Arial"/>
                <w:color w:val="000000"/>
                <w:sz w:val="16"/>
                <w:szCs w:val="16"/>
                <w:lang w:eastAsia="es-CO"/>
              </w:rPr>
              <w:t>Revisión por parte de Coordinadora del Grupo de Gestión Contractual.</w:t>
            </w:r>
            <w:r w:rsidR="003E574A" w:rsidRPr="003E574A">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3E574A" w:rsidRPr="003E574A">
              <w:rPr>
                <w:rFonts w:ascii="Arial" w:eastAsia="Times New Roman" w:hAnsi="Arial" w:cs="Arial"/>
                <w:color w:val="000000"/>
                <w:sz w:val="16"/>
                <w:szCs w:val="16"/>
                <w:lang w:eastAsia="es-CO"/>
              </w:rPr>
              <w:t>Actualización  permanente  de</w:t>
            </w:r>
            <w:r>
              <w:rPr>
                <w:rFonts w:ascii="Arial" w:eastAsia="Times New Roman" w:hAnsi="Arial" w:cs="Arial"/>
                <w:color w:val="000000"/>
                <w:sz w:val="16"/>
                <w:szCs w:val="16"/>
                <w:lang w:eastAsia="es-CO"/>
              </w:rPr>
              <w:t xml:space="preserve"> lineamientos  institucionales.</w:t>
            </w:r>
            <w:r w:rsidR="003E574A" w:rsidRPr="003E574A">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3E574A" w:rsidRPr="003E574A">
              <w:rPr>
                <w:rFonts w:ascii="Arial" w:eastAsia="Times New Roman" w:hAnsi="Arial" w:cs="Arial"/>
                <w:color w:val="000000"/>
                <w:sz w:val="16"/>
                <w:szCs w:val="16"/>
                <w:lang w:eastAsia="es-CO"/>
              </w:rPr>
              <w:t>Capacitaciones periódicas   a los actores del proceso.</w:t>
            </w:r>
          </w:p>
        </w:tc>
        <w:tc>
          <w:tcPr>
            <w:tcW w:w="2126" w:type="dxa"/>
            <w:shd w:val="clear" w:color="auto" w:fill="auto"/>
            <w:hideMark/>
          </w:tcPr>
          <w:p w:rsidR="003E574A" w:rsidRPr="003E574A" w:rsidRDefault="003E574A" w:rsidP="000B488B">
            <w:pPr>
              <w:spacing w:after="0" w:line="240" w:lineRule="auto"/>
              <w:jc w:val="both"/>
              <w:rPr>
                <w:rFonts w:ascii="Arial" w:eastAsia="Times New Roman" w:hAnsi="Arial" w:cs="Arial"/>
                <w:color w:val="000000"/>
                <w:sz w:val="16"/>
                <w:szCs w:val="16"/>
                <w:lang w:eastAsia="es-CO"/>
              </w:rPr>
            </w:pPr>
            <w:r w:rsidRPr="003E574A">
              <w:rPr>
                <w:rFonts w:ascii="Arial" w:eastAsia="Times New Roman" w:hAnsi="Arial" w:cs="Arial"/>
                <w:color w:val="000000"/>
                <w:sz w:val="16"/>
                <w:szCs w:val="16"/>
                <w:lang w:eastAsia="es-CO"/>
              </w:rPr>
              <w:t xml:space="preserve">Actualización de la base de datos  de los Contratos Suscritos por la Superintendencia del Subsidio Familiar. </w:t>
            </w:r>
            <w:r w:rsidRPr="003E574A">
              <w:rPr>
                <w:rFonts w:ascii="Arial" w:eastAsia="Times New Roman" w:hAnsi="Arial" w:cs="Arial"/>
                <w:color w:val="000000"/>
                <w:sz w:val="16"/>
                <w:szCs w:val="16"/>
                <w:lang w:eastAsia="es-CO"/>
              </w:rPr>
              <w:br/>
            </w:r>
            <w:r w:rsidRPr="003E574A">
              <w:rPr>
                <w:rFonts w:ascii="Arial" w:eastAsia="Times New Roman" w:hAnsi="Arial" w:cs="Arial"/>
                <w:color w:val="000000"/>
                <w:sz w:val="16"/>
                <w:szCs w:val="16"/>
                <w:lang w:eastAsia="es-CO"/>
              </w:rPr>
              <w:br/>
              <w:t>Realización de Comités de Contratación para  los procesos de Contratación que superan el valor de la menor cuantía para su aprobación.</w:t>
            </w:r>
            <w:r w:rsidRPr="003E574A">
              <w:rPr>
                <w:rFonts w:ascii="Arial" w:eastAsia="Times New Roman" w:hAnsi="Arial" w:cs="Arial"/>
                <w:color w:val="000000"/>
                <w:sz w:val="16"/>
                <w:szCs w:val="16"/>
                <w:lang w:eastAsia="es-CO"/>
              </w:rPr>
              <w:br/>
            </w:r>
            <w:r w:rsidRPr="003E574A">
              <w:rPr>
                <w:rFonts w:ascii="Arial" w:eastAsia="Times New Roman" w:hAnsi="Arial" w:cs="Arial"/>
                <w:color w:val="000000"/>
                <w:sz w:val="16"/>
                <w:szCs w:val="16"/>
                <w:lang w:eastAsia="es-CO"/>
              </w:rPr>
              <w:br/>
              <w:t>Verificación de cumplimiento de todos los requisitos legales para la Contratación, revisión de todos los documentos necesarios por parte de la oficina que requiere la Contratación y por parte del Contratista.</w:t>
            </w:r>
            <w:r w:rsidRPr="003E574A">
              <w:rPr>
                <w:rFonts w:ascii="Arial" w:eastAsia="Times New Roman" w:hAnsi="Arial" w:cs="Arial"/>
                <w:color w:val="000000"/>
                <w:sz w:val="16"/>
                <w:szCs w:val="16"/>
                <w:lang w:eastAsia="es-CO"/>
              </w:rPr>
              <w:br/>
            </w:r>
            <w:r w:rsidRPr="003E574A">
              <w:rPr>
                <w:rFonts w:ascii="Arial" w:eastAsia="Times New Roman" w:hAnsi="Arial" w:cs="Arial"/>
                <w:color w:val="000000"/>
                <w:sz w:val="16"/>
                <w:szCs w:val="16"/>
                <w:lang w:eastAsia="es-CO"/>
              </w:rPr>
              <w:br/>
              <w:t xml:space="preserve">Verificación de Certificado de vigencias futuras, en caso de que este se requiera para adelantar el </w:t>
            </w:r>
            <w:r w:rsidRPr="003E574A">
              <w:rPr>
                <w:rFonts w:ascii="Arial" w:eastAsia="Times New Roman" w:hAnsi="Arial" w:cs="Arial"/>
                <w:color w:val="000000"/>
                <w:sz w:val="16"/>
                <w:szCs w:val="16"/>
                <w:lang w:eastAsia="es-CO"/>
              </w:rPr>
              <w:br/>
            </w:r>
            <w:r w:rsidRPr="003E574A">
              <w:rPr>
                <w:rFonts w:ascii="Arial" w:eastAsia="Times New Roman" w:hAnsi="Arial" w:cs="Arial"/>
                <w:color w:val="000000"/>
                <w:sz w:val="16"/>
                <w:szCs w:val="16"/>
                <w:lang w:eastAsia="es-CO"/>
              </w:rPr>
              <w:br/>
              <w:t>Verificación del respaldo presupuestal a través del CDP requerido.</w:t>
            </w:r>
            <w:r w:rsidRPr="003E574A">
              <w:rPr>
                <w:rFonts w:ascii="Arial" w:eastAsia="Times New Roman" w:hAnsi="Arial" w:cs="Arial"/>
                <w:color w:val="000000"/>
                <w:sz w:val="16"/>
                <w:szCs w:val="16"/>
                <w:lang w:eastAsia="es-CO"/>
              </w:rPr>
              <w:br/>
            </w:r>
            <w:r w:rsidRPr="003E574A">
              <w:rPr>
                <w:rFonts w:ascii="Arial" w:eastAsia="Times New Roman" w:hAnsi="Arial" w:cs="Arial"/>
                <w:color w:val="000000"/>
                <w:sz w:val="16"/>
                <w:szCs w:val="16"/>
                <w:lang w:eastAsia="es-CO"/>
              </w:rPr>
              <w:br/>
              <w:t xml:space="preserve">Publicación en el </w:t>
            </w:r>
            <w:proofErr w:type="spellStart"/>
            <w:r w:rsidRPr="003E574A">
              <w:rPr>
                <w:rFonts w:ascii="Arial" w:eastAsia="Times New Roman" w:hAnsi="Arial" w:cs="Arial"/>
                <w:color w:val="000000"/>
                <w:sz w:val="16"/>
                <w:szCs w:val="16"/>
                <w:lang w:eastAsia="es-CO"/>
              </w:rPr>
              <w:t>Secop</w:t>
            </w:r>
            <w:proofErr w:type="spellEnd"/>
            <w:r w:rsidRPr="003E574A">
              <w:rPr>
                <w:rFonts w:ascii="Arial" w:eastAsia="Times New Roman" w:hAnsi="Arial" w:cs="Arial"/>
                <w:color w:val="000000"/>
                <w:sz w:val="16"/>
                <w:szCs w:val="16"/>
                <w:lang w:eastAsia="es-CO"/>
              </w:rPr>
              <w:t xml:space="preserve"> en el término establecido por la Ley de los documentos que conforman cada proceso.</w:t>
            </w:r>
            <w:r w:rsidRPr="003E574A">
              <w:rPr>
                <w:rFonts w:ascii="Arial" w:eastAsia="Times New Roman" w:hAnsi="Arial" w:cs="Arial"/>
                <w:color w:val="000000"/>
                <w:sz w:val="16"/>
                <w:szCs w:val="16"/>
                <w:lang w:eastAsia="es-CO"/>
              </w:rPr>
              <w:br/>
            </w:r>
            <w:r w:rsidRPr="003E574A">
              <w:rPr>
                <w:rFonts w:ascii="Arial" w:eastAsia="Times New Roman" w:hAnsi="Arial" w:cs="Arial"/>
                <w:color w:val="000000"/>
                <w:sz w:val="16"/>
                <w:szCs w:val="16"/>
                <w:lang w:eastAsia="es-CO"/>
              </w:rPr>
              <w:br/>
              <w:t>Revisión de todas las actuaciones adelantadas por los Abogados del Grupo de Gestión Contractual por parte de la Coordinadora del Grupo de Gestión Contractual.</w:t>
            </w:r>
            <w:r w:rsidRPr="003E574A">
              <w:rPr>
                <w:rFonts w:ascii="Arial" w:eastAsia="Times New Roman" w:hAnsi="Arial" w:cs="Arial"/>
                <w:color w:val="000000"/>
                <w:sz w:val="16"/>
                <w:szCs w:val="16"/>
                <w:lang w:eastAsia="es-CO"/>
              </w:rPr>
              <w:br/>
            </w:r>
            <w:r w:rsidRPr="003E574A">
              <w:rPr>
                <w:rFonts w:ascii="Arial" w:eastAsia="Times New Roman" w:hAnsi="Arial" w:cs="Arial"/>
                <w:color w:val="000000"/>
                <w:sz w:val="16"/>
                <w:szCs w:val="16"/>
                <w:lang w:eastAsia="es-CO"/>
              </w:rPr>
              <w:br/>
              <w:t>Revisión de los manuales, decretos y resoluciones de la entidad.</w:t>
            </w:r>
            <w:r w:rsidRPr="003E574A">
              <w:rPr>
                <w:rFonts w:ascii="Arial" w:eastAsia="Times New Roman" w:hAnsi="Arial" w:cs="Arial"/>
                <w:color w:val="000000"/>
                <w:sz w:val="16"/>
                <w:szCs w:val="16"/>
                <w:lang w:eastAsia="es-CO"/>
              </w:rPr>
              <w:br/>
            </w:r>
            <w:r w:rsidRPr="003E574A">
              <w:rPr>
                <w:rFonts w:ascii="Arial" w:eastAsia="Times New Roman" w:hAnsi="Arial" w:cs="Arial"/>
                <w:color w:val="000000"/>
                <w:sz w:val="16"/>
                <w:szCs w:val="16"/>
                <w:lang w:eastAsia="es-CO"/>
              </w:rPr>
              <w:br/>
              <w:t xml:space="preserve">Actualización en normatividad Jurídica a través de las Suscripciones de Contexto Jurídico y </w:t>
            </w:r>
            <w:proofErr w:type="spellStart"/>
            <w:r w:rsidRPr="003E574A">
              <w:rPr>
                <w:rFonts w:ascii="Arial" w:eastAsia="Times New Roman" w:hAnsi="Arial" w:cs="Arial"/>
                <w:color w:val="000000"/>
                <w:sz w:val="16"/>
                <w:szCs w:val="16"/>
                <w:lang w:eastAsia="es-CO"/>
              </w:rPr>
              <w:t>Legis</w:t>
            </w:r>
            <w:proofErr w:type="spellEnd"/>
            <w:r w:rsidRPr="003E574A">
              <w:rPr>
                <w:rFonts w:ascii="Arial" w:eastAsia="Times New Roman" w:hAnsi="Arial" w:cs="Arial"/>
                <w:color w:val="000000"/>
                <w:sz w:val="16"/>
                <w:szCs w:val="16"/>
                <w:lang w:eastAsia="es-CO"/>
              </w:rPr>
              <w:t xml:space="preserve">. </w:t>
            </w:r>
            <w:r w:rsidRPr="003E574A">
              <w:rPr>
                <w:rFonts w:ascii="Arial" w:eastAsia="Times New Roman" w:hAnsi="Arial" w:cs="Arial"/>
                <w:color w:val="000000"/>
                <w:sz w:val="16"/>
                <w:szCs w:val="16"/>
                <w:lang w:eastAsia="es-CO"/>
              </w:rPr>
              <w:br/>
            </w:r>
            <w:r w:rsidRPr="003E574A">
              <w:rPr>
                <w:rFonts w:ascii="Arial" w:eastAsia="Times New Roman" w:hAnsi="Arial" w:cs="Arial"/>
                <w:color w:val="000000"/>
                <w:sz w:val="16"/>
                <w:szCs w:val="16"/>
                <w:lang w:eastAsia="es-CO"/>
              </w:rPr>
              <w:br/>
              <w:t xml:space="preserve">Durante el período de julio 1 al 30 de septiembre  de 2017 se recibieron  69 </w:t>
            </w:r>
            <w:r w:rsidRPr="003E574A">
              <w:rPr>
                <w:rFonts w:ascii="Arial" w:eastAsia="Times New Roman" w:hAnsi="Arial" w:cs="Arial"/>
                <w:color w:val="000000"/>
                <w:sz w:val="16"/>
                <w:szCs w:val="16"/>
                <w:lang w:eastAsia="es-CO"/>
              </w:rPr>
              <w:lastRenderedPageBreak/>
              <w:t>solicitudes para gestión contractual, las cuales, se a</w:t>
            </w:r>
            <w:r>
              <w:rPr>
                <w:rFonts w:ascii="Arial" w:eastAsia="Times New Roman" w:hAnsi="Arial" w:cs="Arial"/>
                <w:color w:val="000000"/>
                <w:sz w:val="16"/>
                <w:szCs w:val="16"/>
                <w:lang w:eastAsia="es-CO"/>
              </w:rPr>
              <w:t xml:space="preserve">delantaron oportunamente así: Contratos celebrados: 25, </w:t>
            </w:r>
            <w:r w:rsidRPr="003E574A">
              <w:rPr>
                <w:rFonts w:ascii="Arial" w:eastAsia="Times New Roman" w:hAnsi="Arial" w:cs="Arial"/>
                <w:color w:val="000000"/>
                <w:sz w:val="16"/>
                <w:szCs w:val="16"/>
                <w:lang w:eastAsia="es-CO"/>
              </w:rPr>
              <w:t>Prorrogas y Adiciones: 2</w:t>
            </w:r>
            <w:r>
              <w:rPr>
                <w:rFonts w:ascii="Arial" w:eastAsia="Times New Roman" w:hAnsi="Arial" w:cs="Arial"/>
                <w:color w:val="000000"/>
                <w:sz w:val="16"/>
                <w:szCs w:val="16"/>
                <w:lang w:eastAsia="es-CO"/>
              </w:rPr>
              <w:t xml:space="preserve">3, Prorrogas:  1, Desistidos: 1, Devueltos: 3 , Otrosí Modificatorios:   2, </w:t>
            </w:r>
            <w:r w:rsidRPr="003E574A">
              <w:rPr>
                <w:rFonts w:ascii="Arial" w:eastAsia="Times New Roman" w:hAnsi="Arial" w:cs="Arial"/>
                <w:color w:val="000000"/>
                <w:sz w:val="16"/>
                <w:szCs w:val="16"/>
                <w:lang w:eastAsia="es-CO"/>
              </w:rPr>
              <w:t>En trámite: 7</w:t>
            </w:r>
          </w:p>
        </w:tc>
        <w:tc>
          <w:tcPr>
            <w:tcW w:w="4678" w:type="dxa"/>
            <w:shd w:val="clear" w:color="000000" w:fill="FFFFFF"/>
            <w:hideMark/>
          </w:tcPr>
          <w:p w:rsidR="003E574A" w:rsidRPr="003E574A" w:rsidRDefault="008B06C6" w:rsidP="00AC5B2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lastRenderedPageBreak/>
              <w:t xml:space="preserve">La OCI evidencia que los </w:t>
            </w:r>
            <w:r w:rsidR="003E574A" w:rsidRPr="003E574A">
              <w:rPr>
                <w:rFonts w:ascii="Arial" w:eastAsia="Times New Roman" w:hAnsi="Arial" w:cs="Arial"/>
                <w:color w:val="000000"/>
                <w:sz w:val="16"/>
                <w:szCs w:val="16"/>
                <w:lang w:eastAsia="es-CO"/>
              </w:rPr>
              <w:t>controles</w:t>
            </w:r>
            <w:r>
              <w:rPr>
                <w:rFonts w:ascii="Arial" w:eastAsia="Times New Roman" w:hAnsi="Arial" w:cs="Arial"/>
                <w:color w:val="000000"/>
                <w:sz w:val="16"/>
                <w:szCs w:val="16"/>
                <w:lang w:eastAsia="es-CO"/>
              </w:rPr>
              <w:t xml:space="preserve"> en este proceso</w:t>
            </w:r>
            <w:r w:rsidR="00AC5B2B">
              <w:rPr>
                <w:rFonts w:ascii="Arial" w:eastAsia="Times New Roman" w:hAnsi="Arial" w:cs="Arial"/>
                <w:color w:val="000000"/>
                <w:sz w:val="16"/>
                <w:szCs w:val="16"/>
                <w:lang w:eastAsia="es-CO"/>
              </w:rPr>
              <w:t xml:space="preserve"> </w:t>
            </w:r>
            <w:r w:rsidR="003E574A" w:rsidRPr="003E574A">
              <w:rPr>
                <w:rFonts w:ascii="Arial" w:eastAsia="Times New Roman" w:hAnsi="Arial" w:cs="Arial"/>
                <w:color w:val="000000"/>
                <w:sz w:val="16"/>
                <w:szCs w:val="16"/>
                <w:lang w:eastAsia="es-CO"/>
              </w:rPr>
              <w:t>se aplican</w:t>
            </w:r>
            <w:r w:rsidR="00AC5B2B">
              <w:rPr>
                <w:rFonts w:ascii="Arial" w:eastAsia="Times New Roman" w:hAnsi="Arial" w:cs="Arial"/>
                <w:color w:val="000000"/>
                <w:sz w:val="16"/>
                <w:szCs w:val="16"/>
                <w:lang w:eastAsia="es-CO"/>
              </w:rPr>
              <w:t>, se encuentran documentos</w:t>
            </w:r>
            <w:r w:rsidR="003E574A" w:rsidRPr="003E574A">
              <w:rPr>
                <w:rFonts w:ascii="Arial" w:eastAsia="Times New Roman" w:hAnsi="Arial" w:cs="Arial"/>
                <w:color w:val="000000"/>
                <w:sz w:val="16"/>
                <w:szCs w:val="16"/>
                <w:lang w:eastAsia="es-CO"/>
              </w:rPr>
              <w:t xml:space="preserve"> y son  efe</w:t>
            </w:r>
            <w:r w:rsidR="00AC5B2B">
              <w:rPr>
                <w:rFonts w:ascii="Arial" w:eastAsia="Times New Roman" w:hAnsi="Arial" w:cs="Arial"/>
                <w:color w:val="000000"/>
                <w:sz w:val="16"/>
                <w:szCs w:val="16"/>
                <w:lang w:eastAsia="es-CO"/>
              </w:rPr>
              <w:t>ctivos para minimizar el riesgo.</w:t>
            </w:r>
            <w:r w:rsidR="00AC5B2B" w:rsidRPr="003E574A">
              <w:rPr>
                <w:rFonts w:ascii="Arial" w:eastAsia="Times New Roman" w:hAnsi="Arial" w:cs="Arial"/>
                <w:color w:val="000000"/>
                <w:sz w:val="16"/>
                <w:szCs w:val="16"/>
                <w:lang w:eastAsia="es-CO"/>
              </w:rPr>
              <w:t xml:space="preserve"> </w:t>
            </w:r>
          </w:p>
        </w:tc>
      </w:tr>
    </w:tbl>
    <w:p w:rsidR="00873710" w:rsidRDefault="00873710" w:rsidP="00BB0D7B">
      <w:pPr>
        <w:spacing w:after="0" w:line="240" w:lineRule="auto"/>
        <w:jc w:val="both"/>
        <w:rPr>
          <w:rFonts w:ascii="Arial" w:hAnsi="Arial" w:cs="Arial"/>
          <w:b/>
          <w:i/>
          <w:u w:val="single"/>
        </w:rPr>
      </w:pPr>
    </w:p>
    <w:p w:rsidR="00520A6E" w:rsidRPr="00BB0D7B" w:rsidRDefault="00520A6E" w:rsidP="00BB0D7B">
      <w:pPr>
        <w:spacing w:after="0" w:line="240" w:lineRule="auto"/>
        <w:jc w:val="both"/>
        <w:rPr>
          <w:rFonts w:ascii="Arial" w:hAnsi="Arial" w:cs="Arial"/>
          <w:b/>
          <w:i/>
          <w:u w:val="single"/>
        </w:rPr>
      </w:pPr>
      <w:r w:rsidRPr="00BB0D7B">
        <w:rPr>
          <w:rFonts w:ascii="Arial" w:hAnsi="Arial" w:cs="Arial"/>
          <w:b/>
          <w:i/>
          <w:u w:val="single"/>
        </w:rPr>
        <w:t>RECURSOS FISICOS</w:t>
      </w:r>
    </w:p>
    <w:p w:rsidR="00520A6E" w:rsidRDefault="00520A6E" w:rsidP="00BB0D7B">
      <w:pPr>
        <w:spacing w:after="0" w:line="240" w:lineRule="auto"/>
        <w:jc w:val="both"/>
        <w:rPr>
          <w:rFonts w:ascii="Arial" w:hAnsi="Arial" w:cs="Arial"/>
          <w:b/>
          <w:i/>
          <w:u w:val="single"/>
        </w:rPr>
      </w:pPr>
    </w:p>
    <w:p w:rsidR="00FE224C" w:rsidRDefault="00FE224C" w:rsidP="00BB0D7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Dos  (2) riesgo</w:t>
      </w:r>
      <w:r w:rsidR="00F92DDB">
        <w:rPr>
          <w:rFonts w:ascii="Arial" w:hAnsi="Arial" w:cs="Arial"/>
        </w:rPr>
        <w:t>s</w:t>
      </w:r>
      <w:r w:rsidR="004F0FDF">
        <w:rPr>
          <w:rFonts w:ascii="Arial" w:hAnsi="Arial" w:cs="Arial"/>
        </w:rPr>
        <w:t>:</w:t>
      </w:r>
    </w:p>
    <w:p w:rsidR="004F0FDF" w:rsidRPr="00F92DDB" w:rsidRDefault="004F0FDF" w:rsidP="00BB0D7B">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843"/>
        <w:gridCol w:w="2126"/>
        <w:gridCol w:w="4747"/>
      </w:tblGrid>
      <w:tr w:rsidR="00FE224C" w:rsidRPr="00A812A7" w:rsidTr="008B06C6">
        <w:trPr>
          <w:trHeight w:val="480"/>
        </w:trPr>
        <w:tc>
          <w:tcPr>
            <w:tcW w:w="1291" w:type="dxa"/>
            <w:shd w:val="clear" w:color="auto" w:fill="17365D" w:themeFill="text2" w:themeFillShade="BF"/>
            <w:noWrap/>
            <w:vAlign w:val="center"/>
            <w:hideMark/>
          </w:tcPr>
          <w:p w:rsidR="00FE224C" w:rsidRPr="00A812A7" w:rsidRDefault="00FE224C" w:rsidP="00FE224C">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843" w:type="dxa"/>
            <w:shd w:val="clear" w:color="auto" w:fill="17365D" w:themeFill="text2" w:themeFillShade="BF"/>
            <w:noWrap/>
            <w:vAlign w:val="center"/>
            <w:hideMark/>
          </w:tcPr>
          <w:p w:rsidR="00FE224C" w:rsidRPr="00A812A7" w:rsidRDefault="00FE224C" w:rsidP="00FE224C">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2126" w:type="dxa"/>
            <w:shd w:val="clear" w:color="auto" w:fill="17365D" w:themeFill="text2" w:themeFillShade="BF"/>
            <w:vAlign w:val="center"/>
            <w:hideMark/>
          </w:tcPr>
          <w:p w:rsidR="00FE224C" w:rsidRPr="00A812A7" w:rsidRDefault="00291836" w:rsidP="00FE224C">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747" w:type="dxa"/>
            <w:shd w:val="clear" w:color="auto" w:fill="17365D" w:themeFill="text2" w:themeFillShade="BF"/>
            <w:vAlign w:val="center"/>
            <w:hideMark/>
          </w:tcPr>
          <w:p w:rsidR="00FE224C" w:rsidRPr="00A812A7" w:rsidRDefault="00FE224C" w:rsidP="00FE224C">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FE224C" w:rsidRPr="00FE224C" w:rsidTr="008B06C6">
        <w:trPr>
          <w:trHeight w:val="3420"/>
        </w:trPr>
        <w:tc>
          <w:tcPr>
            <w:tcW w:w="1291" w:type="dxa"/>
            <w:shd w:val="clear" w:color="auto" w:fill="auto"/>
            <w:hideMark/>
          </w:tcPr>
          <w:p w:rsidR="00FE224C" w:rsidRPr="00FE224C" w:rsidRDefault="00FE224C" w:rsidP="00FE224C">
            <w:pPr>
              <w:spacing w:after="0" w:line="240" w:lineRule="auto"/>
              <w:jc w:val="center"/>
              <w:rPr>
                <w:rFonts w:ascii="Arial" w:eastAsia="Times New Roman" w:hAnsi="Arial" w:cs="Arial"/>
                <w:color w:val="000000"/>
                <w:sz w:val="16"/>
                <w:szCs w:val="16"/>
                <w:lang w:eastAsia="es-CO"/>
              </w:rPr>
            </w:pPr>
            <w:r w:rsidRPr="00FE224C">
              <w:rPr>
                <w:rFonts w:ascii="Arial" w:eastAsia="Times New Roman" w:hAnsi="Arial" w:cs="Arial"/>
                <w:color w:val="000000"/>
                <w:sz w:val="16"/>
                <w:szCs w:val="16"/>
                <w:lang w:eastAsia="es-CO"/>
              </w:rPr>
              <w:t>Inexistencia</w:t>
            </w:r>
            <w:r w:rsidRPr="00FE224C">
              <w:rPr>
                <w:rFonts w:ascii="Arial" w:eastAsia="Times New Roman" w:hAnsi="Arial" w:cs="Arial"/>
                <w:color w:val="000000"/>
                <w:sz w:val="16"/>
                <w:szCs w:val="16"/>
                <w:lang w:eastAsia="es-CO"/>
              </w:rPr>
              <w:br/>
              <w:t xml:space="preserve"> de bienes y servicios necesarios para el normal funcionamiento de la entidad</w:t>
            </w:r>
          </w:p>
        </w:tc>
        <w:tc>
          <w:tcPr>
            <w:tcW w:w="1843" w:type="dxa"/>
            <w:shd w:val="clear" w:color="auto" w:fill="auto"/>
            <w:hideMark/>
          </w:tcPr>
          <w:p w:rsidR="00FE224C" w:rsidRPr="00FE224C" w:rsidRDefault="004F0FDF" w:rsidP="00FE224C">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FE224C" w:rsidRPr="00FE224C">
              <w:rPr>
                <w:rFonts w:ascii="Arial" w:eastAsia="Times New Roman" w:hAnsi="Arial" w:cs="Arial"/>
                <w:color w:val="000000"/>
                <w:sz w:val="16"/>
                <w:szCs w:val="16"/>
                <w:lang w:eastAsia="es-CO"/>
              </w:rPr>
              <w:t>Seguimiento periódico d</w:t>
            </w:r>
            <w:r>
              <w:rPr>
                <w:rFonts w:ascii="Arial" w:eastAsia="Times New Roman" w:hAnsi="Arial" w:cs="Arial"/>
                <w:color w:val="000000"/>
                <w:sz w:val="16"/>
                <w:szCs w:val="16"/>
                <w:lang w:eastAsia="es-CO"/>
              </w:rPr>
              <w:t>el Plan anual de adquisición</w:t>
            </w:r>
            <w:r>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br/>
              <w:t>-</w:t>
            </w:r>
            <w:r w:rsidR="00FE224C" w:rsidRPr="00FE224C">
              <w:rPr>
                <w:rFonts w:ascii="Arial" w:eastAsia="Times New Roman" w:hAnsi="Arial" w:cs="Arial"/>
                <w:color w:val="000000"/>
                <w:sz w:val="16"/>
                <w:szCs w:val="16"/>
                <w:lang w:eastAsia="es-CO"/>
              </w:rPr>
              <w:t>Realizar la planeación precontractual previa de los bienes y servicios solicitados</w:t>
            </w:r>
          </w:p>
        </w:tc>
        <w:tc>
          <w:tcPr>
            <w:tcW w:w="2126" w:type="dxa"/>
            <w:vMerge w:val="restart"/>
            <w:shd w:val="clear" w:color="auto" w:fill="auto"/>
            <w:hideMark/>
          </w:tcPr>
          <w:p w:rsidR="00FE224C" w:rsidRPr="00FE224C" w:rsidRDefault="00FE224C" w:rsidP="00FE224C">
            <w:pPr>
              <w:spacing w:after="0" w:line="240" w:lineRule="auto"/>
              <w:rPr>
                <w:rFonts w:ascii="Arial" w:eastAsia="Times New Roman" w:hAnsi="Arial" w:cs="Arial"/>
                <w:color w:val="000000"/>
                <w:sz w:val="16"/>
                <w:szCs w:val="16"/>
                <w:lang w:eastAsia="es-CO"/>
              </w:rPr>
            </w:pPr>
            <w:r w:rsidRPr="00FE224C">
              <w:rPr>
                <w:rFonts w:ascii="Arial" w:eastAsia="Times New Roman" w:hAnsi="Arial" w:cs="Arial"/>
                <w:color w:val="000000"/>
                <w:sz w:val="16"/>
                <w:szCs w:val="16"/>
                <w:lang w:eastAsia="es-CO"/>
              </w:rPr>
              <w:t>Durante el III Trimestre del 2017, se realizaron las siguientes contrataciones dentro de las fechas establecidas en el PAA:</w:t>
            </w:r>
            <w:r w:rsidRPr="00FE224C">
              <w:rPr>
                <w:rFonts w:ascii="Arial" w:eastAsia="Times New Roman" w:hAnsi="Arial" w:cs="Arial"/>
                <w:color w:val="000000"/>
                <w:sz w:val="16"/>
                <w:szCs w:val="16"/>
                <w:lang w:eastAsia="es-CO"/>
              </w:rPr>
              <w:br/>
              <w:t>* Contratos 084;</w:t>
            </w:r>
            <w:r w:rsidR="00AC5B2B">
              <w:rPr>
                <w:rFonts w:ascii="Arial" w:eastAsia="Times New Roman" w:hAnsi="Arial" w:cs="Arial"/>
                <w:color w:val="000000"/>
                <w:sz w:val="16"/>
                <w:szCs w:val="16"/>
                <w:lang w:eastAsia="es-CO"/>
              </w:rPr>
              <w:t xml:space="preserve"> </w:t>
            </w:r>
            <w:r w:rsidRPr="00FE224C">
              <w:rPr>
                <w:rFonts w:ascii="Arial" w:eastAsia="Times New Roman" w:hAnsi="Arial" w:cs="Arial"/>
                <w:color w:val="000000"/>
                <w:sz w:val="16"/>
                <w:szCs w:val="16"/>
                <w:lang w:eastAsia="es-CO"/>
              </w:rPr>
              <w:t>083</w:t>
            </w:r>
            <w:proofErr w:type="gramStart"/>
            <w:r w:rsidRPr="00FE224C">
              <w:rPr>
                <w:rFonts w:ascii="Arial" w:eastAsia="Times New Roman" w:hAnsi="Arial" w:cs="Arial"/>
                <w:color w:val="000000"/>
                <w:sz w:val="16"/>
                <w:szCs w:val="16"/>
                <w:lang w:eastAsia="es-CO"/>
              </w:rPr>
              <w:t>;082</w:t>
            </w:r>
            <w:proofErr w:type="gramEnd"/>
            <w:r w:rsidRPr="00FE224C">
              <w:rPr>
                <w:rFonts w:ascii="Arial" w:eastAsia="Times New Roman" w:hAnsi="Arial" w:cs="Arial"/>
                <w:color w:val="000000"/>
                <w:sz w:val="16"/>
                <w:szCs w:val="16"/>
                <w:lang w:eastAsia="es-CO"/>
              </w:rPr>
              <w:t xml:space="preserve">;081: se </w:t>
            </w:r>
            <w:r>
              <w:rPr>
                <w:rFonts w:ascii="Arial" w:eastAsia="Times New Roman" w:hAnsi="Arial" w:cs="Arial"/>
                <w:color w:val="000000"/>
                <w:sz w:val="16"/>
                <w:szCs w:val="16"/>
                <w:lang w:eastAsia="es-CO"/>
              </w:rPr>
              <w:t>Adquirió</w:t>
            </w:r>
            <w:r w:rsidRPr="00FE224C">
              <w:rPr>
                <w:rFonts w:ascii="Arial" w:eastAsia="Times New Roman" w:hAnsi="Arial" w:cs="Arial"/>
                <w:color w:val="000000"/>
                <w:sz w:val="16"/>
                <w:szCs w:val="16"/>
                <w:lang w:eastAsia="es-CO"/>
              </w:rPr>
              <w:t xml:space="preserve"> a través de la Tienda Virtual del Estado Colombiano el suministro del Dotación para los funcionarios de la Superintendencia del Subsidio Familiar que tenga derecho por ley.</w:t>
            </w:r>
            <w:r w:rsidRPr="00FE224C">
              <w:rPr>
                <w:rFonts w:ascii="Arial" w:eastAsia="Times New Roman" w:hAnsi="Arial" w:cs="Arial"/>
                <w:color w:val="000000"/>
                <w:sz w:val="16"/>
                <w:szCs w:val="16"/>
                <w:lang w:eastAsia="es-CO"/>
              </w:rPr>
              <w:br/>
              <w:t>* Contrato 097:Contratar el servicio de localización, numeración, recarga y mantenimiento de extintores actuales, así como la señalización, soportes e instalación de los mismos para las sedes de la Superintendencia del Subsidio Familiar, en cumplimiento de la normatividad NTC 3808, NTC 2885 y NSR 10 Titulo J.</w:t>
            </w:r>
            <w:r w:rsidRPr="00FE224C">
              <w:rPr>
                <w:rFonts w:ascii="Arial" w:eastAsia="Times New Roman" w:hAnsi="Arial" w:cs="Arial"/>
                <w:color w:val="000000"/>
                <w:sz w:val="16"/>
                <w:szCs w:val="16"/>
                <w:lang w:eastAsia="es-CO"/>
              </w:rPr>
              <w:br/>
              <w:t>*Contrato 090: Prestar los servicios profesionales para la identificación, clasificación y valoración del inventario Propiedad Planta y Equipo para el proceso de convergencia de la Superintendencia del Subsidio Familiar a las nuevas Normas Internacionales de Contabilidad para el sector público - NICSP.</w:t>
            </w:r>
            <w:r w:rsidRPr="00FE224C">
              <w:rPr>
                <w:rFonts w:ascii="Arial" w:eastAsia="Times New Roman" w:hAnsi="Arial" w:cs="Arial"/>
                <w:color w:val="000000"/>
                <w:sz w:val="16"/>
                <w:szCs w:val="16"/>
                <w:lang w:eastAsia="es-CO"/>
              </w:rPr>
              <w:br/>
              <w:t>* Contrato 076: Realizar la implementación, socialización y seguimiento del plan Institucional de Gestión Ambiental (PIGA) en la Superintendencia del Subsidio Familiar.</w:t>
            </w:r>
            <w:r w:rsidRPr="00FE224C">
              <w:rPr>
                <w:rFonts w:ascii="Arial" w:eastAsia="Times New Roman" w:hAnsi="Arial" w:cs="Arial"/>
                <w:color w:val="000000"/>
                <w:sz w:val="16"/>
                <w:szCs w:val="16"/>
                <w:lang w:eastAsia="es-CO"/>
              </w:rPr>
              <w:br/>
              <w:t xml:space="preserve">* El 28 de septiembre se </w:t>
            </w:r>
            <w:r w:rsidRPr="00FE224C">
              <w:rPr>
                <w:rFonts w:ascii="Arial" w:eastAsia="Times New Roman" w:hAnsi="Arial" w:cs="Arial"/>
                <w:color w:val="000000"/>
                <w:sz w:val="16"/>
                <w:szCs w:val="16"/>
                <w:lang w:eastAsia="es-CO"/>
              </w:rPr>
              <w:lastRenderedPageBreak/>
              <w:t>entregaron los Estudios Previos para: Contratar los servicios de certificación digital abierta para el aseguramiento jurídico y técnico de las comunicaciones electrónicas emanadas por la Superintendencia de Subsidio Familiar.</w:t>
            </w:r>
          </w:p>
        </w:tc>
        <w:tc>
          <w:tcPr>
            <w:tcW w:w="4747" w:type="dxa"/>
            <w:shd w:val="clear" w:color="000000" w:fill="FFFFFF"/>
            <w:hideMark/>
          </w:tcPr>
          <w:p w:rsidR="008B06C6" w:rsidRDefault="008B06C6" w:rsidP="008B06C6">
            <w:pPr>
              <w:pStyle w:val="Default"/>
              <w:jc w:val="both"/>
              <w:rPr>
                <w:sz w:val="16"/>
                <w:szCs w:val="16"/>
              </w:rPr>
            </w:pPr>
            <w:r w:rsidRPr="008B06C6">
              <w:rPr>
                <w:sz w:val="16"/>
                <w:szCs w:val="16"/>
              </w:rPr>
              <w:lastRenderedPageBreak/>
              <w:t>La oficina de Control Interno luego de revi</w:t>
            </w:r>
            <w:r w:rsidR="00AC5B2B">
              <w:rPr>
                <w:sz w:val="16"/>
                <w:szCs w:val="16"/>
              </w:rPr>
              <w:t>sar el presente riesgo evidenció</w:t>
            </w:r>
            <w:r w:rsidRPr="008B06C6">
              <w:rPr>
                <w:sz w:val="16"/>
                <w:szCs w:val="16"/>
              </w:rPr>
              <w:t xml:space="preserve"> que no</w:t>
            </w:r>
            <w:r w:rsidR="00AC5B2B">
              <w:rPr>
                <w:sz w:val="16"/>
                <w:szCs w:val="16"/>
              </w:rPr>
              <w:t xml:space="preserve"> se ha materializado el riesgo </w:t>
            </w:r>
            <w:r w:rsidRPr="008B06C6">
              <w:rPr>
                <w:sz w:val="16"/>
                <w:szCs w:val="16"/>
              </w:rPr>
              <w:t xml:space="preserve">debido a los controles formulados, documentados y  aplicados. </w:t>
            </w:r>
          </w:p>
          <w:p w:rsidR="00AC5B2B" w:rsidRDefault="00AC5B2B" w:rsidP="008B06C6">
            <w:pPr>
              <w:pStyle w:val="Default"/>
              <w:jc w:val="both"/>
              <w:rPr>
                <w:sz w:val="16"/>
                <w:szCs w:val="16"/>
              </w:rPr>
            </w:pPr>
          </w:p>
          <w:p w:rsidR="00AC5B2B" w:rsidRPr="008B06C6" w:rsidRDefault="00AC5B2B" w:rsidP="008B06C6">
            <w:pPr>
              <w:pStyle w:val="Default"/>
              <w:jc w:val="both"/>
              <w:rPr>
                <w:sz w:val="16"/>
                <w:szCs w:val="16"/>
              </w:rPr>
            </w:pPr>
          </w:p>
          <w:p w:rsidR="00AC5B2B" w:rsidRDefault="00AC5B2B" w:rsidP="00AC5B2B">
            <w:pPr>
              <w:spacing w:after="24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Dado que los controles son diferentes para los dos riesgos definidos en el proceso, se recomienda que el reporte de las actividades realizadas sobre dichos controles, se diligencien por separado. </w:t>
            </w:r>
          </w:p>
          <w:p w:rsidR="00FE224C" w:rsidRPr="00FE224C" w:rsidRDefault="00FE224C" w:rsidP="008B06C6">
            <w:pPr>
              <w:spacing w:after="0" w:line="240" w:lineRule="auto"/>
              <w:ind w:left="-2807" w:firstLine="2807"/>
              <w:jc w:val="both"/>
              <w:rPr>
                <w:rFonts w:ascii="Arial" w:eastAsia="Times New Roman" w:hAnsi="Arial" w:cs="Arial"/>
                <w:bCs/>
                <w:color w:val="000000"/>
                <w:sz w:val="16"/>
                <w:szCs w:val="16"/>
                <w:lang w:eastAsia="es-CO"/>
              </w:rPr>
            </w:pPr>
            <w:r w:rsidRPr="00FE224C">
              <w:rPr>
                <w:rFonts w:ascii="Arial" w:eastAsia="Times New Roman" w:hAnsi="Arial" w:cs="Arial"/>
                <w:bCs/>
                <w:color w:val="000000"/>
                <w:sz w:val="16"/>
                <w:szCs w:val="16"/>
                <w:lang w:eastAsia="es-CO"/>
              </w:rPr>
              <w:br/>
            </w:r>
            <w:proofErr w:type="gramStart"/>
            <w:r w:rsidRPr="00FE224C">
              <w:rPr>
                <w:rFonts w:ascii="Arial" w:eastAsia="Times New Roman" w:hAnsi="Arial" w:cs="Arial"/>
                <w:bCs/>
                <w:color w:val="000000"/>
                <w:sz w:val="16"/>
                <w:szCs w:val="16"/>
                <w:lang w:eastAsia="es-CO"/>
              </w:rPr>
              <w:t>documentado</w:t>
            </w:r>
            <w:proofErr w:type="gramEnd"/>
            <w:r w:rsidRPr="00FE224C">
              <w:rPr>
                <w:rFonts w:ascii="Arial" w:eastAsia="Times New Roman" w:hAnsi="Arial" w:cs="Arial"/>
                <w:bCs/>
                <w:color w:val="000000"/>
                <w:sz w:val="16"/>
                <w:szCs w:val="16"/>
                <w:lang w:eastAsia="es-CO"/>
              </w:rPr>
              <w:t xml:space="preserve">, </w:t>
            </w:r>
            <w:r w:rsidRPr="00FE224C">
              <w:rPr>
                <w:rFonts w:ascii="Arial" w:eastAsia="Times New Roman" w:hAnsi="Arial" w:cs="Arial"/>
                <w:bCs/>
                <w:color w:val="000000"/>
                <w:sz w:val="16"/>
                <w:szCs w:val="16"/>
                <w:lang w:eastAsia="es-CO"/>
              </w:rPr>
              <w:br/>
              <w:t>el riesgo.</w:t>
            </w:r>
          </w:p>
        </w:tc>
      </w:tr>
      <w:tr w:rsidR="00FE224C" w:rsidRPr="00FE224C" w:rsidTr="008B06C6">
        <w:trPr>
          <w:trHeight w:val="1995"/>
        </w:trPr>
        <w:tc>
          <w:tcPr>
            <w:tcW w:w="1291" w:type="dxa"/>
            <w:shd w:val="clear" w:color="auto" w:fill="auto"/>
            <w:hideMark/>
          </w:tcPr>
          <w:p w:rsidR="00FE224C" w:rsidRPr="00FE224C" w:rsidRDefault="00FE224C" w:rsidP="00FE224C">
            <w:pPr>
              <w:spacing w:after="0" w:line="240" w:lineRule="auto"/>
              <w:jc w:val="center"/>
              <w:rPr>
                <w:rFonts w:ascii="Arial" w:eastAsia="Times New Roman" w:hAnsi="Arial" w:cs="Arial"/>
                <w:color w:val="000000"/>
                <w:sz w:val="16"/>
                <w:szCs w:val="16"/>
                <w:lang w:eastAsia="es-CO"/>
              </w:rPr>
            </w:pPr>
            <w:r w:rsidRPr="00FE224C">
              <w:rPr>
                <w:rFonts w:ascii="Arial" w:eastAsia="Times New Roman" w:hAnsi="Arial" w:cs="Arial"/>
                <w:color w:val="000000"/>
                <w:sz w:val="16"/>
                <w:szCs w:val="16"/>
                <w:lang w:eastAsia="es-CO"/>
              </w:rPr>
              <w:t xml:space="preserve">Desempeño </w:t>
            </w:r>
            <w:r w:rsidRPr="00FE224C">
              <w:rPr>
                <w:rFonts w:ascii="Arial" w:eastAsia="Times New Roman" w:hAnsi="Arial" w:cs="Arial"/>
                <w:color w:val="000000"/>
                <w:sz w:val="16"/>
                <w:szCs w:val="16"/>
                <w:lang w:eastAsia="es-CO"/>
              </w:rPr>
              <w:br/>
              <w:t>Deficiente de los procesos administrativos de bienes y servicios</w:t>
            </w:r>
          </w:p>
        </w:tc>
        <w:tc>
          <w:tcPr>
            <w:tcW w:w="1843" w:type="dxa"/>
            <w:shd w:val="clear" w:color="auto" w:fill="auto"/>
            <w:hideMark/>
          </w:tcPr>
          <w:p w:rsidR="00FE224C" w:rsidRPr="00FE224C" w:rsidRDefault="004F0FDF" w:rsidP="00FE224C">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FE224C" w:rsidRPr="00FE224C">
              <w:rPr>
                <w:rFonts w:ascii="Arial" w:eastAsia="Times New Roman" w:hAnsi="Arial" w:cs="Arial"/>
                <w:color w:val="000000"/>
                <w:sz w:val="16"/>
                <w:szCs w:val="16"/>
                <w:lang w:eastAsia="es-CO"/>
              </w:rPr>
              <w:t>Realizar periódicamente seguimiento a los contratos de bienes y servicios</w:t>
            </w:r>
          </w:p>
        </w:tc>
        <w:tc>
          <w:tcPr>
            <w:tcW w:w="2126" w:type="dxa"/>
            <w:vMerge/>
            <w:hideMark/>
          </w:tcPr>
          <w:p w:rsidR="00FE224C" w:rsidRPr="00FE224C" w:rsidRDefault="00FE224C" w:rsidP="00FE224C">
            <w:pPr>
              <w:spacing w:after="0" w:line="240" w:lineRule="auto"/>
              <w:rPr>
                <w:rFonts w:ascii="Arial" w:eastAsia="Times New Roman" w:hAnsi="Arial" w:cs="Arial"/>
                <w:color w:val="000000"/>
                <w:sz w:val="16"/>
                <w:szCs w:val="16"/>
                <w:lang w:eastAsia="es-CO"/>
              </w:rPr>
            </w:pPr>
          </w:p>
        </w:tc>
        <w:tc>
          <w:tcPr>
            <w:tcW w:w="4747" w:type="dxa"/>
            <w:shd w:val="clear" w:color="000000" w:fill="FFFFFF"/>
            <w:hideMark/>
          </w:tcPr>
          <w:p w:rsidR="00FE224C" w:rsidRPr="00FE224C" w:rsidRDefault="008B06C6" w:rsidP="00AC5B2B">
            <w:pPr>
              <w:spacing w:after="0" w:line="240" w:lineRule="auto"/>
              <w:jc w:val="both"/>
              <w:rPr>
                <w:rFonts w:ascii="Arial" w:eastAsia="Times New Roman" w:hAnsi="Arial" w:cs="Arial"/>
                <w:bCs/>
                <w:color w:val="000000"/>
                <w:sz w:val="16"/>
                <w:szCs w:val="16"/>
                <w:lang w:eastAsia="es-CO"/>
              </w:rPr>
            </w:pPr>
            <w:r>
              <w:rPr>
                <w:rFonts w:ascii="Arial" w:eastAsia="Times New Roman" w:hAnsi="Arial" w:cs="Arial"/>
                <w:bCs/>
                <w:color w:val="000000"/>
                <w:sz w:val="16"/>
                <w:szCs w:val="16"/>
                <w:lang w:eastAsia="es-CO"/>
              </w:rPr>
              <w:t xml:space="preserve">El control está documentado, se aplica y es efectivo para minimizar </w:t>
            </w:r>
            <w:r w:rsidR="00FE224C" w:rsidRPr="00FE224C">
              <w:rPr>
                <w:rFonts w:ascii="Arial" w:eastAsia="Times New Roman" w:hAnsi="Arial" w:cs="Arial"/>
                <w:bCs/>
                <w:color w:val="000000"/>
                <w:sz w:val="16"/>
                <w:szCs w:val="16"/>
                <w:lang w:eastAsia="es-CO"/>
              </w:rPr>
              <w:t>el riesgo.</w:t>
            </w:r>
          </w:p>
        </w:tc>
      </w:tr>
    </w:tbl>
    <w:p w:rsidR="00FE224C" w:rsidRPr="00BB0D7B" w:rsidRDefault="00FE224C" w:rsidP="00BB0D7B">
      <w:pPr>
        <w:spacing w:after="0" w:line="240" w:lineRule="auto"/>
        <w:jc w:val="both"/>
        <w:rPr>
          <w:rFonts w:ascii="Arial" w:hAnsi="Arial" w:cs="Arial"/>
          <w:b/>
          <w:i/>
          <w:u w:val="single"/>
        </w:rPr>
      </w:pPr>
    </w:p>
    <w:p w:rsidR="00520A6E" w:rsidRPr="00BB0D7B" w:rsidRDefault="00520A6E" w:rsidP="00BB0D7B">
      <w:pPr>
        <w:spacing w:after="0" w:line="240" w:lineRule="auto"/>
        <w:jc w:val="both"/>
        <w:rPr>
          <w:rFonts w:ascii="Arial" w:hAnsi="Arial" w:cs="Arial"/>
          <w:b/>
          <w:i/>
          <w:u w:val="single"/>
        </w:rPr>
      </w:pPr>
      <w:r w:rsidRPr="00BB0D7B">
        <w:rPr>
          <w:rFonts w:ascii="Arial" w:hAnsi="Arial" w:cs="Arial"/>
          <w:b/>
          <w:i/>
          <w:u w:val="single"/>
        </w:rPr>
        <w:t>ALMACEN E INVENTARIOS</w:t>
      </w:r>
    </w:p>
    <w:p w:rsidR="00BB0D7B" w:rsidRDefault="00BB0D7B" w:rsidP="00BB0D7B">
      <w:pPr>
        <w:spacing w:after="0" w:line="240" w:lineRule="auto"/>
        <w:jc w:val="both"/>
        <w:rPr>
          <w:rFonts w:ascii="Arial" w:hAnsi="Arial" w:cs="Arial"/>
          <w:b/>
          <w:i/>
          <w:u w:val="single"/>
        </w:rPr>
      </w:pPr>
    </w:p>
    <w:p w:rsidR="00F313CD" w:rsidRDefault="00F313CD" w:rsidP="00BB0D7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Un   (1) riesgo</w:t>
      </w:r>
      <w:r w:rsidR="008B06C6">
        <w:rPr>
          <w:rFonts w:ascii="Arial" w:hAnsi="Arial" w:cs="Arial"/>
        </w:rPr>
        <w:t>:</w:t>
      </w:r>
    </w:p>
    <w:p w:rsidR="008B06C6" w:rsidRPr="00F92DDB" w:rsidRDefault="008B06C6" w:rsidP="00BB0D7B">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843"/>
        <w:gridCol w:w="2126"/>
        <w:gridCol w:w="4747"/>
      </w:tblGrid>
      <w:tr w:rsidR="00F313CD" w:rsidRPr="00A812A7" w:rsidTr="008B06C6">
        <w:trPr>
          <w:trHeight w:val="480"/>
        </w:trPr>
        <w:tc>
          <w:tcPr>
            <w:tcW w:w="1291" w:type="dxa"/>
            <w:shd w:val="clear" w:color="auto" w:fill="17365D" w:themeFill="text2" w:themeFillShade="BF"/>
            <w:noWrap/>
            <w:vAlign w:val="center"/>
            <w:hideMark/>
          </w:tcPr>
          <w:p w:rsidR="00F313CD" w:rsidRPr="00A812A7" w:rsidRDefault="00F313CD" w:rsidP="00F313CD">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843" w:type="dxa"/>
            <w:shd w:val="clear" w:color="auto" w:fill="17365D" w:themeFill="text2" w:themeFillShade="BF"/>
            <w:noWrap/>
            <w:vAlign w:val="center"/>
            <w:hideMark/>
          </w:tcPr>
          <w:p w:rsidR="00F313CD" w:rsidRPr="00A812A7" w:rsidRDefault="00F313CD" w:rsidP="00F313CD">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2126" w:type="dxa"/>
            <w:shd w:val="clear" w:color="auto" w:fill="17365D" w:themeFill="text2" w:themeFillShade="BF"/>
            <w:vAlign w:val="center"/>
            <w:hideMark/>
          </w:tcPr>
          <w:p w:rsidR="00F313CD" w:rsidRPr="00A812A7" w:rsidRDefault="00291836" w:rsidP="00F313CD">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747" w:type="dxa"/>
            <w:shd w:val="clear" w:color="auto" w:fill="17365D" w:themeFill="text2" w:themeFillShade="BF"/>
            <w:vAlign w:val="center"/>
            <w:hideMark/>
          </w:tcPr>
          <w:p w:rsidR="00F313CD" w:rsidRPr="00A812A7" w:rsidRDefault="00F313CD" w:rsidP="00F313CD">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8B06C6" w:rsidRPr="00F313CD" w:rsidTr="008B06C6">
        <w:trPr>
          <w:trHeight w:val="5790"/>
        </w:trPr>
        <w:tc>
          <w:tcPr>
            <w:tcW w:w="1291" w:type="dxa"/>
            <w:shd w:val="clear" w:color="auto" w:fill="auto"/>
            <w:hideMark/>
          </w:tcPr>
          <w:p w:rsidR="008B06C6" w:rsidRPr="00F313CD" w:rsidRDefault="008B06C6" w:rsidP="00F313CD">
            <w:pPr>
              <w:spacing w:after="0" w:line="240" w:lineRule="auto"/>
              <w:jc w:val="center"/>
              <w:rPr>
                <w:rFonts w:ascii="Arial" w:eastAsia="Times New Roman" w:hAnsi="Arial" w:cs="Arial"/>
                <w:color w:val="000000"/>
                <w:sz w:val="16"/>
                <w:szCs w:val="16"/>
                <w:lang w:eastAsia="es-CO"/>
              </w:rPr>
            </w:pPr>
            <w:r w:rsidRPr="00F313CD">
              <w:rPr>
                <w:rFonts w:ascii="Arial" w:eastAsia="Times New Roman" w:hAnsi="Arial" w:cs="Arial"/>
                <w:color w:val="000000"/>
                <w:sz w:val="16"/>
                <w:szCs w:val="16"/>
                <w:lang w:eastAsia="es-CO"/>
              </w:rPr>
              <w:t>Pérdida de recursos físicos de la Entidad</w:t>
            </w:r>
          </w:p>
        </w:tc>
        <w:tc>
          <w:tcPr>
            <w:tcW w:w="1843" w:type="dxa"/>
            <w:shd w:val="clear" w:color="000000" w:fill="FFFFFF"/>
            <w:hideMark/>
          </w:tcPr>
          <w:p w:rsidR="008B06C6" w:rsidRPr="00F313CD" w:rsidRDefault="008B06C6"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Pr="00F313CD">
              <w:rPr>
                <w:rFonts w:ascii="Arial" w:eastAsia="Times New Roman" w:hAnsi="Arial" w:cs="Arial"/>
                <w:color w:val="000000"/>
                <w:sz w:val="16"/>
                <w:szCs w:val="16"/>
                <w:lang w:eastAsia="es-CO"/>
              </w:rPr>
              <w:t xml:space="preserve">La base de datos se maneja a </w:t>
            </w:r>
            <w:r>
              <w:rPr>
                <w:rFonts w:ascii="Arial" w:eastAsia="Times New Roman" w:hAnsi="Arial" w:cs="Arial"/>
                <w:color w:val="000000"/>
                <w:sz w:val="16"/>
                <w:szCs w:val="16"/>
                <w:lang w:eastAsia="es-CO"/>
              </w:rPr>
              <w:t>través de la herramienta (NEON).</w:t>
            </w:r>
            <w:r>
              <w:rPr>
                <w:rFonts w:ascii="Arial" w:eastAsia="Times New Roman" w:hAnsi="Arial" w:cs="Arial"/>
                <w:color w:val="000000"/>
                <w:sz w:val="16"/>
                <w:szCs w:val="16"/>
                <w:lang w:eastAsia="es-CO"/>
              </w:rPr>
              <w:br/>
              <w:t>-</w:t>
            </w:r>
            <w:r w:rsidRPr="00F313CD">
              <w:rPr>
                <w:rFonts w:ascii="Arial" w:eastAsia="Times New Roman" w:hAnsi="Arial" w:cs="Arial"/>
                <w:color w:val="000000"/>
                <w:sz w:val="16"/>
                <w:szCs w:val="16"/>
                <w:lang w:eastAsia="es-CO"/>
              </w:rPr>
              <w:t>Toma física</w:t>
            </w:r>
            <w:r>
              <w:rPr>
                <w:rFonts w:ascii="Arial" w:eastAsia="Times New Roman" w:hAnsi="Arial" w:cs="Arial"/>
                <w:color w:val="000000"/>
                <w:sz w:val="16"/>
                <w:szCs w:val="16"/>
                <w:lang w:eastAsia="es-CO"/>
              </w:rPr>
              <w:t xml:space="preserve"> general anual de la Entidad.</w:t>
            </w:r>
            <w:r>
              <w:rPr>
                <w:rFonts w:ascii="Arial" w:eastAsia="Times New Roman" w:hAnsi="Arial" w:cs="Arial"/>
                <w:color w:val="000000"/>
                <w:sz w:val="16"/>
                <w:szCs w:val="16"/>
                <w:lang w:eastAsia="es-CO"/>
              </w:rPr>
              <w:br/>
              <w:t>-</w:t>
            </w:r>
            <w:r w:rsidRPr="00F313CD">
              <w:rPr>
                <w:rFonts w:ascii="Arial" w:eastAsia="Times New Roman" w:hAnsi="Arial" w:cs="Arial"/>
                <w:color w:val="000000"/>
                <w:sz w:val="16"/>
                <w:szCs w:val="16"/>
                <w:lang w:eastAsia="es-CO"/>
              </w:rPr>
              <w:t>Muestra Aleatoria que se hace en el primer semestr</w:t>
            </w:r>
            <w:r>
              <w:rPr>
                <w:rFonts w:ascii="Arial" w:eastAsia="Times New Roman" w:hAnsi="Arial" w:cs="Arial"/>
                <w:color w:val="000000"/>
                <w:sz w:val="16"/>
                <w:szCs w:val="16"/>
                <w:lang w:eastAsia="es-CO"/>
              </w:rPr>
              <w:t>e al 10% de los cuentadantes.</w:t>
            </w:r>
            <w:r>
              <w:rPr>
                <w:rFonts w:ascii="Arial" w:eastAsia="Times New Roman" w:hAnsi="Arial" w:cs="Arial"/>
                <w:color w:val="000000"/>
                <w:sz w:val="16"/>
                <w:szCs w:val="16"/>
                <w:lang w:eastAsia="es-CO"/>
              </w:rPr>
              <w:br/>
              <w:t>-</w:t>
            </w:r>
            <w:r w:rsidRPr="00F313CD">
              <w:rPr>
                <w:rFonts w:ascii="Arial" w:eastAsia="Times New Roman" w:hAnsi="Arial" w:cs="Arial"/>
                <w:color w:val="000000"/>
                <w:sz w:val="16"/>
                <w:szCs w:val="16"/>
                <w:lang w:eastAsia="es-CO"/>
              </w:rPr>
              <w:t>Implementación del modulo de Entrada y salidas de bienes de la Ent</w:t>
            </w:r>
            <w:r>
              <w:rPr>
                <w:rFonts w:ascii="Arial" w:eastAsia="Times New Roman" w:hAnsi="Arial" w:cs="Arial"/>
                <w:color w:val="000000"/>
                <w:sz w:val="16"/>
                <w:szCs w:val="16"/>
                <w:lang w:eastAsia="es-CO"/>
              </w:rPr>
              <w:t xml:space="preserve">idad en la plataforma </w:t>
            </w:r>
            <w:proofErr w:type="spellStart"/>
            <w:r>
              <w:rPr>
                <w:rFonts w:ascii="Arial" w:eastAsia="Times New Roman" w:hAnsi="Arial" w:cs="Arial"/>
                <w:color w:val="000000"/>
                <w:sz w:val="16"/>
                <w:szCs w:val="16"/>
                <w:lang w:eastAsia="es-CO"/>
              </w:rPr>
              <w:t>Esigna</w:t>
            </w:r>
            <w:proofErr w:type="spellEnd"/>
            <w:r>
              <w:rPr>
                <w:rFonts w:ascii="Arial" w:eastAsia="Times New Roman" w:hAnsi="Arial" w:cs="Arial"/>
                <w:color w:val="000000"/>
                <w:sz w:val="16"/>
                <w:szCs w:val="16"/>
                <w:lang w:eastAsia="es-CO"/>
              </w:rPr>
              <w:t xml:space="preserve">. </w:t>
            </w:r>
            <w:r w:rsidRPr="00F313CD">
              <w:rPr>
                <w:rFonts w:ascii="Arial" w:eastAsia="Times New Roman" w:hAnsi="Arial" w:cs="Arial"/>
                <w:color w:val="000000"/>
                <w:sz w:val="16"/>
                <w:szCs w:val="16"/>
                <w:lang w:eastAsia="es-CO"/>
              </w:rPr>
              <w:br/>
              <w:t>-Aseguramiento de los bienes de  la Entidad mediante s</w:t>
            </w:r>
            <w:r>
              <w:rPr>
                <w:rFonts w:ascii="Arial" w:eastAsia="Times New Roman" w:hAnsi="Arial" w:cs="Arial"/>
                <w:color w:val="000000"/>
                <w:sz w:val="16"/>
                <w:szCs w:val="16"/>
                <w:lang w:eastAsia="es-CO"/>
              </w:rPr>
              <w:t>olicitud de emisión de pólizas.</w:t>
            </w:r>
            <w:r w:rsidRPr="00F313CD">
              <w:rPr>
                <w:rFonts w:ascii="Arial" w:eastAsia="Times New Roman" w:hAnsi="Arial" w:cs="Arial"/>
                <w:color w:val="000000"/>
                <w:sz w:val="16"/>
                <w:szCs w:val="16"/>
                <w:lang w:eastAsia="es-CO"/>
              </w:rPr>
              <w:br/>
              <w:t>- Inspecciones mensuales del al</w:t>
            </w:r>
            <w:r>
              <w:rPr>
                <w:rFonts w:ascii="Arial" w:eastAsia="Times New Roman" w:hAnsi="Arial" w:cs="Arial"/>
                <w:color w:val="000000"/>
                <w:sz w:val="16"/>
                <w:szCs w:val="16"/>
                <w:lang w:eastAsia="es-CO"/>
              </w:rPr>
              <w:t xml:space="preserve">macén.  </w:t>
            </w:r>
            <w:r w:rsidRPr="00F313CD">
              <w:rPr>
                <w:rFonts w:ascii="Arial" w:eastAsia="Times New Roman" w:hAnsi="Arial" w:cs="Arial"/>
                <w:color w:val="000000"/>
                <w:sz w:val="16"/>
                <w:szCs w:val="16"/>
                <w:lang w:eastAsia="es-CO"/>
              </w:rPr>
              <w:br/>
              <w:t>- Entrega mensual de boletines de los movimientos diarios de almacén al área financiera contable</w:t>
            </w:r>
          </w:p>
        </w:tc>
        <w:tc>
          <w:tcPr>
            <w:tcW w:w="2126" w:type="dxa"/>
            <w:shd w:val="clear" w:color="auto" w:fill="auto"/>
            <w:hideMark/>
          </w:tcPr>
          <w:p w:rsidR="008B06C6" w:rsidRPr="00F313CD" w:rsidRDefault="008B06C6" w:rsidP="000B488B">
            <w:pPr>
              <w:spacing w:after="0" w:line="240" w:lineRule="auto"/>
              <w:jc w:val="both"/>
              <w:rPr>
                <w:rFonts w:ascii="Arial" w:eastAsia="Times New Roman" w:hAnsi="Arial" w:cs="Arial"/>
                <w:color w:val="000000"/>
                <w:sz w:val="16"/>
                <w:szCs w:val="16"/>
                <w:lang w:eastAsia="es-CO"/>
              </w:rPr>
            </w:pPr>
            <w:r w:rsidRPr="00F313CD">
              <w:rPr>
                <w:rFonts w:ascii="Arial" w:eastAsia="Times New Roman" w:hAnsi="Arial" w:cs="Arial"/>
                <w:color w:val="000000"/>
                <w:sz w:val="16"/>
                <w:szCs w:val="16"/>
                <w:lang w:eastAsia="es-CO"/>
              </w:rPr>
              <w:t>*Se ha adelantado la revisión, actualización y verificación de los activos.</w:t>
            </w:r>
            <w:r w:rsidRPr="00F313CD">
              <w:rPr>
                <w:rFonts w:ascii="Arial" w:eastAsia="Times New Roman" w:hAnsi="Arial" w:cs="Arial"/>
                <w:color w:val="000000"/>
                <w:sz w:val="16"/>
                <w:szCs w:val="16"/>
                <w:lang w:eastAsia="es-CO"/>
              </w:rPr>
              <w:br/>
            </w:r>
            <w:r w:rsidRPr="00F313CD">
              <w:rPr>
                <w:rFonts w:ascii="Arial" w:eastAsia="Times New Roman" w:hAnsi="Arial" w:cs="Arial"/>
                <w:color w:val="000000"/>
                <w:sz w:val="16"/>
                <w:szCs w:val="16"/>
                <w:lang w:eastAsia="es-CO"/>
              </w:rPr>
              <w:br/>
              <w:t xml:space="preserve">*Se envío cronograma para revisión y actualización del Inventario por cuentadante. </w:t>
            </w:r>
            <w:r w:rsidRPr="00F313CD">
              <w:rPr>
                <w:rFonts w:ascii="Arial" w:eastAsia="Times New Roman" w:hAnsi="Arial" w:cs="Arial"/>
                <w:color w:val="000000"/>
                <w:sz w:val="16"/>
                <w:szCs w:val="16"/>
                <w:lang w:eastAsia="es-CO"/>
              </w:rPr>
              <w:br/>
              <w:t>En el momento se está adelantando esta actividad.</w:t>
            </w:r>
            <w:r w:rsidRPr="00F313CD">
              <w:rPr>
                <w:rFonts w:ascii="Arial" w:eastAsia="Times New Roman" w:hAnsi="Arial" w:cs="Arial"/>
                <w:color w:val="000000"/>
                <w:sz w:val="16"/>
                <w:szCs w:val="16"/>
                <w:lang w:eastAsia="es-CO"/>
              </w:rPr>
              <w:br/>
            </w:r>
            <w:r w:rsidRPr="00F313CD">
              <w:rPr>
                <w:rFonts w:ascii="Arial" w:eastAsia="Times New Roman" w:hAnsi="Arial" w:cs="Arial"/>
                <w:color w:val="000000"/>
                <w:sz w:val="16"/>
                <w:szCs w:val="16"/>
                <w:lang w:eastAsia="es-CO"/>
              </w:rPr>
              <w:br/>
              <w:t xml:space="preserve">*Se realizan los controles y seguimiento de los bienes de la entidad, por medio de las solicitudes que realizan los funcionarios para la solicitud del ingreso y salida de equipos vía </w:t>
            </w:r>
            <w:proofErr w:type="spellStart"/>
            <w:r w:rsidRPr="00F313CD">
              <w:rPr>
                <w:rFonts w:ascii="Arial" w:eastAsia="Times New Roman" w:hAnsi="Arial" w:cs="Arial"/>
                <w:color w:val="000000"/>
                <w:sz w:val="16"/>
                <w:szCs w:val="16"/>
                <w:lang w:eastAsia="es-CO"/>
              </w:rPr>
              <w:t>Esigna</w:t>
            </w:r>
            <w:proofErr w:type="spellEnd"/>
            <w:r w:rsidRPr="00F313CD">
              <w:rPr>
                <w:rFonts w:ascii="Arial" w:eastAsia="Times New Roman" w:hAnsi="Arial" w:cs="Arial"/>
                <w:color w:val="000000"/>
                <w:sz w:val="16"/>
                <w:szCs w:val="16"/>
                <w:lang w:eastAsia="es-CO"/>
              </w:rPr>
              <w:t xml:space="preserve"> o correo electrónico en los casos que dicha plataforma no esté funcionando.</w:t>
            </w:r>
            <w:r w:rsidRPr="00F313CD">
              <w:rPr>
                <w:rFonts w:ascii="Arial" w:eastAsia="Times New Roman" w:hAnsi="Arial" w:cs="Arial"/>
                <w:color w:val="000000"/>
                <w:sz w:val="16"/>
                <w:szCs w:val="16"/>
                <w:lang w:eastAsia="es-CO"/>
              </w:rPr>
              <w:br/>
            </w:r>
            <w:r w:rsidRPr="00F313CD">
              <w:rPr>
                <w:rFonts w:ascii="Arial" w:eastAsia="Times New Roman" w:hAnsi="Arial" w:cs="Arial"/>
                <w:color w:val="000000"/>
                <w:sz w:val="16"/>
                <w:szCs w:val="16"/>
                <w:lang w:eastAsia="es-CO"/>
              </w:rPr>
              <w:br/>
              <w:t>*Las solicitudes de entrada y salida se han realizado a través de la aplicación ESIGNA.</w:t>
            </w:r>
            <w:r w:rsidRPr="00F313CD">
              <w:rPr>
                <w:rFonts w:ascii="Arial" w:eastAsia="Times New Roman" w:hAnsi="Arial" w:cs="Arial"/>
                <w:color w:val="000000"/>
                <w:sz w:val="16"/>
                <w:szCs w:val="16"/>
                <w:lang w:eastAsia="es-CO"/>
              </w:rPr>
              <w:br/>
              <w:t>*Los bienes de la entidad se encuentran asegurados, mediante pólizas de aseguramiento vigentes.</w:t>
            </w:r>
            <w:r w:rsidRPr="00F313CD">
              <w:rPr>
                <w:rFonts w:ascii="Arial" w:eastAsia="Times New Roman" w:hAnsi="Arial" w:cs="Arial"/>
                <w:color w:val="000000"/>
                <w:sz w:val="16"/>
                <w:szCs w:val="16"/>
                <w:lang w:eastAsia="es-CO"/>
              </w:rPr>
              <w:br/>
            </w:r>
            <w:r w:rsidRPr="00F313CD">
              <w:rPr>
                <w:rFonts w:ascii="Arial" w:eastAsia="Times New Roman" w:hAnsi="Arial" w:cs="Arial"/>
                <w:color w:val="000000"/>
                <w:sz w:val="16"/>
                <w:szCs w:val="16"/>
                <w:lang w:eastAsia="es-CO"/>
              </w:rPr>
              <w:br/>
              <w:t>*Se está entregando mensualmente el reporte de depreciación al Grupo de Gestión Financiera.</w:t>
            </w:r>
          </w:p>
        </w:tc>
        <w:tc>
          <w:tcPr>
            <w:tcW w:w="4747" w:type="dxa"/>
            <w:shd w:val="clear" w:color="000000" w:fill="FFFFFF"/>
            <w:hideMark/>
          </w:tcPr>
          <w:p w:rsidR="008B06C6" w:rsidRPr="008B06C6" w:rsidRDefault="008B06C6" w:rsidP="00773DFE">
            <w:pPr>
              <w:pStyle w:val="Default"/>
              <w:jc w:val="both"/>
              <w:rPr>
                <w:sz w:val="16"/>
                <w:szCs w:val="16"/>
              </w:rPr>
            </w:pPr>
            <w:r w:rsidRPr="008B06C6">
              <w:rPr>
                <w:sz w:val="16"/>
                <w:szCs w:val="16"/>
              </w:rPr>
              <w:t xml:space="preserve">La Oficina de Control Interno verificó los controles establecidos para mitigar los riesgos asociados para </w:t>
            </w:r>
            <w:r>
              <w:rPr>
                <w:sz w:val="16"/>
                <w:szCs w:val="16"/>
              </w:rPr>
              <w:t xml:space="preserve">el proceso Almacén e inventarios </w:t>
            </w:r>
            <w:r w:rsidRPr="008B06C6">
              <w:rPr>
                <w:sz w:val="16"/>
                <w:szCs w:val="16"/>
              </w:rPr>
              <w:t xml:space="preserve">y evidenció que ningún riesgo se ha materializado, </w:t>
            </w:r>
            <w:r w:rsidR="00773DFE">
              <w:rPr>
                <w:sz w:val="16"/>
                <w:szCs w:val="16"/>
              </w:rPr>
              <w:t>teniendo en cuenta</w:t>
            </w:r>
            <w:r w:rsidRPr="008B06C6">
              <w:rPr>
                <w:sz w:val="16"/>
                <w:szCs w:val="16"/>
              </w:rPr>
              <w:t xml:space="preserve"> la aplicación de los controles existentes. </w:t>
            </w:r>
          </w:p>
        </w:tc>
      </w:tr>
    </w:tbl>
    <w:p w:rsidR="00F313CD" w:rsidRDefault="00F313CD" w:rsidP="00BB0D7B">
      <w:pPr>
        <w:spacing w:after="0" w:line="240" w:lineRule="auto"/>
        <w:jc w:val="both"/>
        <w:rPr>
          <w:rFonts w:ascii="Arial" w:hAnsi="Arial" w:cs="Arial"/>
          <w:b/>
          <w:i/>
          <w:u w:val="single"/>
        </w:rPr>
      </w:pPr>
    </w:p>
    <w:p w:rsidR="000B488B" w:rsidRDefault="000B488B" w:rsidP="00BB0D7B">
      <w:pPr>
        <w:spacing w:after="0" w:line="240" w:lineRule="auto"/>
        <w:jc w:val="both"/>
        <w:rPr>
          <w:rFonts w:ascii="Arial" w:hAnsi="Arial" w:cs="Arial"/>
          <w:b/>
          <w:i/>
          <w:u w:val="single"/>
        </w:rPr>
      </w:pPr>
    </w:p>
    <w:p w:rsidR="000B488B" w:rsidRDefault="000B488B" w:rsidP="00BB0D7B">
      <w:pPr>
        <w:spacing w:after="0" w:line="240" w:lineRule="auto"/>
        <w:jc w:val="both"/>
        <w:rPr>
          <w:rFonts w:ascii="Arial" w:hAnsi="Arial" w:cs="Arial"/>
          <w:b/>
          <w:i/>
          <w:u w:val="single"/>
        </w:rPr>
      </w:pPr>
    </w:p>
    <w:p w:rsidR="00520A6E" w:rsidRPr="00BB0D7B" w:rsidRDefault="00520A6E" w:rsidP="00BB0D7B">
      <w:pPr>
        <w:spacing w:after="0" w:line="240" w:lineRule="auto"/>
        <w:jc w:val="both"/>
        <w:rPr>
          <w:rFonts w:ascii="Arial" w:hAnsi="Arial" w:cs="Arial"/>
          <w:b/>
          <w:i/>
          <w:u w:val="single"/>
        </w:rPr>
      </w:pPr>
      <w:r w:rsidRPr="00BB0D7B">
        <w:rPr>
          <w:rFonts w:ascii="Arial" w:hAnsi="Arial" w:cs="Arial"/>
          <w:b/>
          <w:i/>
          <w:u w:val="single"/>
        </w:rPr>
        <w:t>NOTIFICACIONES</w:t>
      </w:r>
    </w:p>
    <w:p w:rsidR="00BB0D7B" w:rsidRDefault="00BB0D7B" w:rsidP="00520A6E">
      <w:pPr>
        <w:spacing w:after="0" w:line="240" w:lineRule="auto"/>
        <w:jc w:val="both"/>
        <w:rPr>
          <w:rFonts w:ascii="Arial" w:hAnsi="Arial" w:cs="Arial"/>
        </w:rPr>
      </w:pPr>
    </w:p>
    <w:p w:rsidR="00520A6E" w:rsidRDefault="00520A6E" w:rsidP="00F92DD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Un  (1) riesgo</w:t>
      </w:r>
      <w:r w:rsidR="004F0FDF">
        <w:rPr>
          <w:rFonts w:ascii="Arial" w:hAnsi="Arial" w:cs="Arial"/>
        </w:rPr>
        <w:t>:</w:t>
      </w:r>
    </w:p>
    <w:p w:rsidR="004F0FDF" w:rsidRPr="00F92DDB" w:rsidRDefault="004F0FDF" w:rsidP="00F92DDB">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843"/>
        <w:gridCol w:w="2126"/>
        <w:gridCol w:w="4747"/>
      </w:tblGrid>
      <w:tr w:rsidR="00AE50E8" w:rsidRPr="00A812A7" w:rsidTr="008B06C6">
        <w:trPr>
          <w:trHeight w:val="480"/>
        </w:trPr>
        <w:tc>
          <w:tcPr>
            <w:tcW w:w="1291" w:type="dxa"/>
            <w:shd w:val="clear" w:color="auto" w:fill="17365D" w:themeFill="text2" w:themeFillShade="BF"/>
            <w:noWrap/>
            <w:vAlign w:val="center"/>
            <w:hideMark/>
          </w:tcPr>
          <w:p w:rsidR="00AE50E8" w:rsidRPr="00A812A7" w:rsidRDefault="00AE50E8" w:rsidP="00AE50E8">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lastRenderedPageBreak/>
              <w:t>RIESGO</w:t>
            </w:r>
          </w:p>
        </w:tc>
        <w:tc>
          <w:tcPr>
            <w:tcW w:w="1843" w:type="dxa"/>
            <w:shd w:val="clear" w:color="auto" w:fill="17365D" w:themeFill="text2" w:themeFillShade="BF"/>
            <w:noWrap/>
            <w:vAlign w:val="center"/>
            <w:hideMark/>
          </w:tcPr>
          <w:p w:rsidR="00AE50E8" w:rsidRPr="00A812A7" w:rsidRDefault="00AE50E8" w:rsidP="00AE50E8">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2126" w:type="dxa"/>
            <w:shd w:val="clear" w:color="auto" w:fill="17365D" w:themeFill="text2" w:themeFillShade="BF"/>
            <w:vAlign w:val="center"/>
            <w:hideMark/>
          </w:tcPr>
          <w:p w:rsidR="00AE50E8" w:rsidRPr="00A812A7" w:rsidRDefault="00291836" w:rsidP="00AE50E8">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747" w:type="dxa"/>
            <w:shd w:val="clear" w:color="auto" w:fill="17365D" w:themeFill="text2" w:themeFillShade="BF"/>
            <w:vAlign w:val="center"/>
            <w:hideMark/>
          </w:tcPr>
          <w:p w:rsidR="00AE50E8" w:rsidRPr="00A812A7" w:rsidRDefault="00AE50E8" w:rsidP="00AE50E8">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AE50E8" w:rsidRPr="00AE50E8" w:rsidTr="008B06C6">
        <w:trPr>
          <w:trHeight w:val="2314"/>
        </w:trPr>
        <w:tc>
          <w:tcPr>
            <w:tcW w:w="1291" w:type="dxa"/>
            <w:shd w:val="clear" w:color="auto" w:fill="auto"/>
            <w:hideMark/>
          </w:tcPr>
          <w:p w:rsidR="00AE50E8" w:rsidRPr="00AE50E8" w:rsidRDefault="00AE50E8" w:rsidP="00AE50E8">
            <w:pPr>
              <w:spacing w:after="0" w:line="240" w:lineRule="auto"/>
              <w:jc w:val="center"/>
              <w:rPr>
                <w:rFonts w:ascii="Arial" w:eastAsia="Times New Roman" w:hAnsi="Arial" w:cs="Arial"/>
                <w:color w:val="000000"/>
                <w:sz w:val="16"/>
                <w:szCs w:val="16"/>
                <w:lang w:eastAsia="es-CO"/>
              </w:rPr>
            </w:pPr>
            <w:r w:rsidRPr="00AE50E8">
              <w:rPr>
                <w:rFonts w:ascii="Arial" w:eastAsia="Times New Roman" w:hAnsi="Arial" w:cs="Arial"/>
                <w:color w:val="000000"/>
                <w:sz w:val="16"/>
                <w:szCs w:val="16"/>
                <w:lang w:eastAsia="es-CO"/>
              </w:rPr>
              <w:t>inoportuna</w:t>
            </w:r>
            <w:r w:rsidRPr="00AE50E8">
              <w:rPr>
                <w:rFonts w:ascii="Arial" w:eastAsia="Times New Roman" w:hAnsi="Arial" w:cs="Arial"/>
                <w:color w:val="000000"/>
                <w:sz w:val="16"/>
                <w:szCs w:val="16"/>
                <w:lang w:eastAsia="es-CO"/>
              </w:rPr>
              <w:br/>
              <w:t>notificación de los Actos Administrativos de la SSF</w:t>
            </w:r>
          </w:p>
        </w:tc>
        <w:tc>
          <w:tcPr>
            <w:tcW w:w="1843" w:type="dxa"/>
            <w:shd w:val="clear" w:color="000000" w:fill="FFFFFF"/>
            <w:hideMark/>
          </w:tcPr>
          <w:p w:rsidR="00AE50E8" w:rsidRPr="00AE50E8" w:rsidRDefault="004F0FDF"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AE50E8" w:rsidRPr="00AE50E8">
              <w:rPr>
                <w:rFonts w:ascii="Arial" w:eastAsia="Times New Roman" w:hAnsi="Arial" w:cs="Arial"/>
                <w:color w:val="000000"/>
                <w:sz w:val="16"/>
                <w:szCs w:val="16"/>
                <w:lang w:eastAsia="es-CO"/>
              </w:rPr>
              <w:t xml:space="preserve">Monitorear las guías de </w:t>
            </w:r>
            <w:r>
              <w:rPr>
                <w:rFonts w:ascii="Arial" w:eastAsia="Times New Roman" w:hAnsi="Arial" w:cs="Arial"/>
                <w:color w:val="000000"/>
                <w:sz w:val="16"/>
                <w:szCs w:val="16"/>
                <w:lang w:eastAsia="es-CO"/>
              </w:rPr>
              <w:t>control de correspondencia 472.</w:t>
            </w:r>
            <w:r w:rsidR="00AE50E8" w:rsidRPr="00AE50E8">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AE50E8" w:rsidRPr="00AE50E8">
              <w:rPr>
                <w:rFonts w:ascii="Arial" w:eastAsia="Times New Roman" w:hAnsi="Arial" w:cs="Arial"/>
                <w:color w:val="000000"/>
                <w:sz w:val="16"/>
                <w:szCs w:val="16"/>
                <w:lang w:eastAsia="es-CO"/>
              </w:rPr>
              <w:t>Matriz de seguimiento a resoluciones</w:t>
            </w:r>
            <w:r>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br/>
            </w:r>
            <w:r w:rsidR="00AE50E8" w:rsidRPr="00AE50E8">
              <w:rPr>
                <w:rFonts w:ascii="Arial" w:eastAsia="Times New Roman" w:hAnsi="Arial" w:cs="Arial"/>
                <w:color w:val="000000"/>
                <w:sz w:val="16"/>
                <w:szCs w:val="16"/>
                <w:lang w:eastAsia="es-CO"/>
              </w:rPr>
              <w:t>Plataforma Tecnológica</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-Capacitaciones.</w:t>
            </w:r>
            <w:r>
              <w:rPr>
                <w:rFonts w:ascii="Arial" w:eastAsia="Times New Roman" w:hAnsi="Arial" w:cs="Arial"/>
                <w:color w:val="000000"/>
                <w:sz w:val="16"/>
                <w:szCs w:val="16"/>
                <w:lang w:eastAsia="es-CO"/>
              </w:rPr>
              <w:br/>
              <w:t>-</w:t>
            </w:r>
            <w:r w:rsidR="00AE50E8" w:rsidRPr="00AE50E8">
              <w:rPr>
                <w:rFonts w:ascii="Arial" w:eastAsia="Times New Roman" w:hAnsi="Arial" w:cs="Arial"/>
                <w:color w:val="000000"/>
                <w:sz w:val="16"/>
                <w:szCs w:val="16"/>
                <w:lang w:eastAsia="es-CO"/>
              </w:rPr>
              <w:t>Revisión y supervisión por jefe de Oficina de Grupo de Gestión de Not</w:t>
            </w:r>
            <w:r>
              <w:rPr>
                <w:rFonts w:ascii="Arial" w:eastAsia="Times New Roman" w:hAnsi="Arial" w:cs="Arial"/>
                <w:color w:val="000000"/>
                <w:sz w:val="16"/>
                <w:szCs w:val="16"/>
                <w:lang w:eastAsia="es-CO"/>
              </w:rPr>
              <w:t>ificaciones y certificaciones.</w:t>
            </w:r>
            <w:r>
              <w:rPr>
                <w:rFonts w:ascii="Arial" w:eastAsia="Times New Roman" w:hAnsi="Arial" w:cs="Arial"/>
                <w:color w:val="000000"/>
                <w:sz w:val="16"/>
                <w:szCs w:val="16"/>
                <w:lang w:eastAsia="es-CO"/>
              </w:rPr>
              <w:br/>
              <w:t>-</w:t>
            </w:r>
            <w:r w:rsidR="00AE50E8" w:rsidRPr="00AE50E8">
              <w:rPr>
                <w:rFonts w:ascii="Arial" w:eastAsia="Times New Roman" w:hAnsi="Arial" w:cs="Arial"/>
                <w:color w:val="000000"/>
                <w:sz w:val="16"/>
                <w:szCs w:val="16"/>
                <w:lang w:eastAsia="es-CO"/>
              </w:rPr>
              <w:t>Contrato interadministrativo de mensajería.</w:t>
            </w:r>
          </w:p>
        </w:tc>
        <w:tc>
          <w:tcPr>
            <w:tcW w:w="2126" w:type="dxa"/>
            <w:shd w:val="clear" w:color="auto" w:fill="auto"/>
            <w:hideMark/>
          </w:tcPr>
          <w:p w:rsidR="00AE50E8" w:rsidRPr="00AE50E8" w:rsidRDefault="00AE50E8" w:rsidP="000B488B">
            <w:pPr>
              <w:spacing w:after="0" w:line="240" w:lineRule="auto"/>
              <w:jc w:val="both"/>
              <w:rPr>
                <w:rFonts w:ascii="Arial" w:eastAsia="Times New Roman" w:hAnsi="Arial" w:cs="Arial"/>
                <w:color w:val="000000"/>
                <w:sz w:val="16"/>
                <w:szCs w:val="16"/>
                <w:lang w:eastAsia="es-CO"/>
              </w:rPr>
            </w:pPr>
            <w:r w:rsidRPr="00AE50E8">
              <w:rPr>
                <w:rFonts w:ascii="Arial" w:eastAsia="Times New Roman" w:hAnsi="Arial" w:cs="Arial"/>
                <w:color w:val="000000"/>
                <w:sz w:val="16"/>
                <w:szCs w:val="16"/>
                <w:lang w:eastAsia="es-CO"/>
              </w:rPr>
              <w:t>Con el propósito de mitigar el riesgo y en cumplimiento de los controles identificados se realizar</w:t>
            </w:r>
            <w:r w:rsidR="004F0FDF">
              <w:rPr>
                <w:rFonts w:ascii="Arial" w:eastAsia="Times New Roman" w:hAnsi="Arial" w:cs="Arial"/>
                <w:color w:val="000000"/>
                <w:sz w:val="16"/>
                <w:szCs w:val="16"/>
                <w:lang w:eastAsia="es-CO"/>
              </w:rPr>
              <w:t>on las siguientes actividades:</w:t>
            </w:r>
            <w:r w:rsidRPr="00AE50E8">
              <w:rPr>
                <w:rFonts w:ascii="Arial" w:eastAsia="Times New Roman" w:hAnsi="Arial" w:cs="Arial"/>
                <w:color w:val="000000"/>
                <w:sz w:val="16"/>
                <w:szCs w:val="16"/>
                <w:lang w:eastAsia="es-CO"/>
              </w:rPr>
              <w:br/>
              <w:t>*Cuadro de Seguimiento de Resoluciones.</w:t>
            </w:r>
            <w:r w:rsidRPr="00AE50E8">
              <w:rPr>
                <w:rFonts w:ascii="Arial" w:eastAsia="Times New Roman" w:hAnsi="Arial" w:cs="Arial"/>
                <w:color w:val="000000"/>
                <w:sz w:val="16"/>
                <w:szCs w:val="16"/>
                <w:lang w:eastAsia="es-CO"/>
              </w:rPr>
              <w:br/>
              <w:t>*Libro de Entrega al CDI con entrega a 472.</w:t>
            </w:r>
            <w:r w:rsidRPr="00AE50E8">
              <w:rPr>
                <w:rFonts w:ascii="Arial" w:eastAsia="Times New Roman" w:hAnsi="Arial" w:cs="Arial"/>
                <w:color w:val="000000"/>
                <w:sz w:val="16"/>
                <w:szCs w:val="16"/>
                <w:lang w:eastAsia="es-CO"/>
              </w:rPr>
              <w:br/>
              <w:t>*Libro de Radicación de Actos Administrativos.</w:t>
            </w:r>
            <w:r w:rsidRPr="00AE50E8">
              <w:rPr>
                <w:rFonts w:ascii="Arial" w:eastAsia="Times New Roman" w:hAnsi="Arial" w:cs="Arial"/>
                <w:color w:val="000000"/>
                <w:sz w:val="16"/>
                <w:szCs w:val="16"/>
                <w:lang w:eastAsia="es-CO"/>
              </w:rPr>
              <w:br/>
              <w:t>*Cuadro de Control de Avisos.</w:t>
            </w:r>
          </w:p>
        </w:tc>
        <w:tc>
          <w:tcPr>
            <w:tcW w:w="4747" w:type="dxa"/>
            <w:shd w:val="clear" w:color="000000" w:fill="FFFFFF"/>
            <w:hideMark/>
          </w:tcPr>
          <w:p w:rsidR="00AE50E8" w:rsidRDefault="00AE50E8" w:rsidP="000B488B">
            <w:pPr>
              <w:spacing w:after="0" w:line="240" w:lineRule="auto"/>
              <w:jc w:val="both"/>
              <w:rPr>
                <w:rFonts w:ascii="Arial" w:eastAsia="Times New Roman" w:hAnsi="Arial" w:cs="Arial"/>
                <w:bCs/>
                <w:color w:val="000000"/>
                <w:sz w:val="16"/>
                <w:szCs w:val="16"/>
                <w:lang w:eastAsia="es-CO"/>
              </w:rPr>
            </w:pPr>
            <w:r w:rsidRPr="00AE50E8">
              <w:rPr>
                <w:rFonts w:ascii="Arial" w:eastAsia="Times New Roman" w:hAnsi="Arial" w:cs="Arial"/>
                <w:bCs/>
                <w:color w:val="000000"/>
                <w:sz w:val="16"/>
                <w:szCs w:val="16"/>
                <w:lang w:eastAsia="es-CO"/>
              </w:rPr>
              <w:t>El proceso de notificaciones  an</w:t>
            </w:r>
            <w:r w:rsidR="003E5FA8">
              <w:rPr>
                <w:rFonts w:ascii="Arial" w:eastAsia="Times New Roman" w:hAnsi="Arial" w:cs="Arial"/>
                <w:bCs/>
                <w:color w:val="000000"/>
                <w:sz w:val="16"/>
                <w:szCs w:val="16"/>
                <w:lang w:eastAsia="es-CO"/>
              </w:rPr>
              <w:t xml:space="preserve">te cada  control  </w:t>
            </w:r>
            <w:r w:rsidR="00EF7737">
              <w:rPr>
                <w:rFonts w:ascii="Arial" w:eastAsia="Times New Roman" w:hAnsi="Arial" w:cs="Arial"/>
                <w:bCs/>
                <w:color w:val="000000"/>
                <w:sz w:val="16"/>
                <w:szCs w:val="16"/>
                <w:lang w:eastAsia="es-CO"/>
              </w:rPr>
              <w:t xml:space="preserve">establecido </w:t>
            </w:r>
            <w:r w:rsidR="003E5FA8">
              <w:rPr>
                <w:rFonts w:ascii="Arial" w:eastAsia="Times New Roman" w:hAnsi="Arial" w:cs="Arial"/>
                <w:bCs/>
                <w:color w:val="000000"/>
                <w:sz w:val="16"/>
                <w:szCs w:val="16"/>
                <w:lang w:eastAsia="es-CO"/>
              </w:rPr>
              <w:t>se encuentra documentado</w:t>
            </w:r>
            <w:r w:rsidR="00773DFE">
              <w:rPr>
                <w:rFonts w:ascii="Arial" w:eastAsia="Times New Roman" w:hAnsi="Arial" w:cs="Arial"/>
                <w:bCs/>
                <w:color w:val="000000"/>
                <w:sz w:val="16"/>
                <w:szCs w:val="16"/>
                <w:lang w:eastAsia="es-CO"/>
              </w:rPr>
              <w:t xml:space="preserve"> y actualmente </w:t>
            </w:r>
            <w:r w:rsidRPr="00AE50E8">
              <w:rPr>
                <w:rFonts w:ascii="Arial" w:eastAsia="Times New Roman" w:hAnsi="Arial" w:cs="Arial"/>
                <w:bCs/>
                <w:color w:val="000000"/>
                <w:sz w:val="16"/>
                <w:szCs w:val="16"/>
                <w:lang w:eastAsia="es-CO"/>
              </w:rPr>
              <w:t>se aplican en el periodo</w:t>
            </w:r>
            <w:r w:rsidR="00773DFE">
              <w:rPr>
                <w:rFonts w:ascii="Arial" w:eastAsia="Times New Roman" w:hAnsi="Arial" w:cs="Arial"/>
                <w:bCs/>
                <w:color w:val="000000"/>
                <w:sz w:val="16"/>
                <w:szCs w:val="16"/>
                <w:lang w:eastAsia="es-CO"/>
              </w:rPr>
              <w:t>,</w:t>
            </w:r>
            <w:r w:rsidR="003E5FA8">
              <w:rPr>
                <w:rFonts w:ascii="Arial" w:eastAsia="Times New Roman" w:hAnsi="Arial" w:cs="Arial"/>
                <w:bCs/>
                <w:color w:val="000000"/>
                <w:sz w:val="16"/>
                <w:szCs w:val="16"/>
                <w:lang w:eastAsia="es-CO"/>
              </w:rPr>
              <w:t xml:space="preserve">  mitigan</w:t>
            </w:r>
            <w:r w:rsidR="00773DFE">
              <w:rPr>
                <w:rFonts w:ascii="Arial" w:eastAsia="Times New Roman" w:hAnsi="Arial" w:cs="Arial"/>
                <w:bCs/>
                <w:color w:val="000000"/>
                <w:sz w:val="16"/>
                <w:szCs w:val="16"/>
                <w:lang w:eastAsia="es-CO"/>
              </w:rPr>
              <w:t>do</w:t>
            </w:r>
            <w:r w:rsidR="003E5FA8">
              <w:rPr>
                <w:rFonts w:ascii="Arial" w:eastAsia="Times New Roman" w:hAnsi="Arial" w:cs="Arial"/>
                <w:bCs/>
                <w:color w:val="000000"/>
                <w:sz w:val="16"/>
                <w:szCs w:val="16"/>
                <w:lang w:eastAsia="es-CO"/>
              </w:rPr>
              <w:t xml:space="preserve"> el riesgo. </w:t>
            </w:r>
          </w:p>
          <w:p w:rsidR="00773DFE" w:rsidRDefault="00773DFE" w:rsidP="000B488B">
            <w:pPr>
              <w:spacing w:after="0" w:line="240" w:lineRule="auto"/>
              <w:jc w:val="both"/>
              <w:rPr>
                <w:rFonts w:ascii="Arial" w:eastAsia="Times New Roman" w:hAnsi="Arial" w:cs="Arial"/>
                <w:bCs/>
                <w:color w:val="000000"/>
                <w:sz w:val="16"/>
                <w:szCs w:val="16"/>
                <w:lang w:eastAsia="es-CO"/>
              </w:rPr>
            </w:pPr>
          </w:p>
          <w:p w:rsidR="00773DFE" w:rsidRDefault="00773DFE" w:rsidP="00773DFE">
            <w:pPr>
              <w:spacing w:after="0" w:line="240" w:lineRule="auto"/>
              <w:jc w:val="both"/>
              <w:rPr>
                <w:rFonts w:ascii="Arial" w:eastAsia="Times New Roman" w:hAnsi="Arial" w:cs="Arial"/>
                <w:sz w:val="16"/>
                <w:szCs w:val="16"/>
                <w:lang w:eastAsia="es-CO"/>
              </w:rPr>
            </w:pPr>
            <w:r>
              <w:rPr>
                <w:rFonts w:ascii="Arial" w:eastAsia="Times New Roman" w:hAnsi="Arial" w:cs="Arial"/>
                <w:color w:val="000000"/>
                <w:sz w:val="16"/>
                <w:szCs w:val="16"/>
                <w:lang w:eastAsia="es-CO"/>
              </w:rPr>
              <w:t xml:space="preserve">Se recomienda </w:t>
            </w:r>
            <w:r>
              <w:rPr>
                <w:rFonts w:ascii="Arial" w:eastAsia="Times New Roman" w:hAnsi="Arial" w:cs="Arial"/>
                <w:sz w:val="16"/>
                <w:szCs w:val="16"/>
                <w:lang w:eastAsia="es-CO"/>
              </w:rPr>
              <w:t>p</w:t>
            </w:r>
            <w:r w:rsidRPr="00524CF8">
              <w:rPr>
                <w:rFonts w:ascii="Arial" w:eastAsia="Times New Roman" w:hAnsi="Arial" w:cs="Arial"/>
                <w:sz w:val="16"/>
                <w:szCs w:val="16"/>
                <w:lang w:eastAsia="es-CO"/>
              </w:rPr>
              <w:t>ara los próximos reportes ser más específicos en el diligenciamiento de las actividades frente a los controles definidos</w:t>
            </w:r>
            <w:r>
              <w:rPr>
                <w:rFonts w:ascii="Arial" w:eastAsia="Times New Roman" w:hAnsi="Arial" w:cs="Arial"/>
                <w:sz w:val="16"/>
                <w:szCs w:val="16"/>
                <w:lang w:eastAsia="es-CO"/>
              </w:rPr>
              <w:t xml:space="preserve">. </w:t>
            </w:r>
          </w:p>
          <w:p w:rsidR="00773DFE" w:rsidRDefault="00773DFE" w:rsidP="000B488B">
            <w:pPr>
              <w:spacing w:after="0" w:line="240" w:lineRule="auto"/>
              <w:jc w:val="both"/>
              <w:rPr>
                <w:rFonts w:ascii="Arial" w:eastAsia="Times New Roman" w:hAnsi="Arial" w:cs="Arial"/>
                <w:bCs/>
                <w:color w:val="000000"/>
                <w:sz w:val="16"/>
                <w:szCs w:val="16"/>
                <w:lang w:eastAsia="es-CO"/>
              </w:rPr>
            </w:pPr>
          </w:p>
          <w:p w:rsidR="00EF7737" w:rsidRDefault="00EF7737" w:rsidP="000B488B">
            <w:pPr>
              <w:spacing w:after="0" w:line="240" w:lineRule="auto"/>
              <w:jc w:val="both"/>
              <w:rPr>
                <w:rFonts w:ascii="Arial" w:eastAsia="Times New Roman" w:hAnsi="Arial" w:cs="Arial"/>
                <w:bCs/>
                <w:color w:val="000000"/>
                <w:sz w:val="16"/>
                <w:szCs w:val="16"/>
                <w:lang w:eastAsia="es-CO"/>
              </w:rPr>
            </w:pPr>
          </w:p>
          <w:p w:rsidR="00EF7737" w:rsidRPr="00AE50E8" w:rsidRDefault="00EF7737" w:rsidP="00773DFE">
            <w:pPr>
              <w:spacing w:after="0" w:line="240" w:lineRule="auto"/>
              <w:jc w:val="both"/>
              <w:rPr>
                <w:rFonts w:ascii="Arial" w:eastAsia="Times New Roman" w:hAnsi="Arial" w:cs="Arial"/>
                <w:bCs/>
                <w:color w:val="000000"/>
                <w:sz w:val="16"/>
                <w:szCs w:val="16"/>
                <w:lang w:eastAsia="es-CO"/>
              </w:rPr>
            </w:pPr>
          </w:p>
        </w:tc>
      </w:tr>
    </w:tbl>
    <w:p w:rsidR="004F20DE" w:rsidRDefault="004F20DE" w:rsidP="00BB0D7B">
      <w:pPr>
        <w:spacing w:after="0" w:line="240" w:lineRule="auto"/>
        <w:jc w:val="both"/>
        <w:rPr>
          <w:rFonts w:ascii="Arial" w:hAnsi="Arial" w:cs="Arial"/>
          <w:b/>
          <w:i/>
          <w:u w:val="single"/>
        </w:rPr>
      </w:pPr>
    </w:p>
    <w:p w:rsidR="004F0FDF" w:rsidRDefault="004F0FDF" w:rsidP="00BB0D7B">
      <w:pPr>
        <w:spacing w:after="0" w:line="240" w:lineRule="auto"/>
        <w:jc w:val="both"/>
        <w:rPr>
          <w:rFonts w:ascii="Arial" w:hAnsi="Arial" w:cs="Arial"/>
          <w:b/>
          <w:i/>
          <w:u w:val="single"/>
        </w:rPr>
      </w:pPr>
    </w:p>
    <w:p w:rsidR="00520A6E" w:rsidRDefault="00AE50E8" w:rsidP="00BB0D7B">
      <w:pPr>
        <w:spacing w:after="0" w:line="240" w:lineRule="auto"/>
        <w:jc w:val="both"/>
        <w:rPr>
          <w:rFonts w:ascii="Arial" w:hAnsi="Arial" w:cs="Arial"/>
          <w:b/>
          <w:i/>
          <w:u w:val="single"/>
        </w:rPr>
      </w:pPr>
      <w:r w:rsidRPr="00BB0D7B">
        <w:rPr>
          <w:rFonts w:ascii="Arial" w:hAnsi="Arial" w:cs="Arial"/>
          <w:b/>
          <w:i/>
          <w:u w:val="single"/>
        </w:rPr>
        <w:t>GESTION DE TALENTO HUMANO</w:t>
      </w:r>
    </w:p>
    <w:p w:rsidR="004F20DE" w:rsidRDefault="004F20DE" w:rsidP="00BB0D7B">
      <w:pPr>
        <w:spacing w:after="0" w:line="240" w:lineRule="auto"/>
        <w:jc w:val="both"/>
        <w:rPr>
          <w:rFonts w:ascii="Arial" w:hAnsi="Arial" w:cs="Arial"/>
          <w:b/>
          <w:i/>
          <w:u w:val="single"/>
        </w:rPr>
      </w:pPr>
    </w:p>
    <w:p w:rsidR="00BB0D7B" w:rsidRDefault="004F20DE" w:rsidP="00BB0D7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cuatro  (4) riesgos</w:t>
      </w:r>
      <w:r w:rsidR="000B488B">
        <w:rPr>
          <w:rFonts w:ascii="Arial" w:hAnsi="Arial" w:cs="Arial"/>
        </w:rPr>
        <w:t>:</w:t>
      </w:r>
    </w:p>
    <w:p w:rsidR="000B488B" w:rsidRPr="00F92DDB" w:rsidRDefault="000B488B" w:rsidP="00BB0D7B">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843"/>
        <w:gridCol w:w="283"/>
        <w:gridCol w:w="1843"/>
        <w:gridCol w:w="4747"/>
      </w:tblGrid>
      <w:tr w:rsidR="004F20DE" w:rsidRPr="00A812A7" w:rsidTr="00EF7737">
        <w:trPr>
          <w:trHeight w:val="480"/>
        </w:trPr>
        <w:tc>
          <w:tcPr>
            <w:tcW w:w="1291" w:type="dxa"/>
            <w:shd w:val="clear" w:color="auto" w:fill="17365D" w:themeFill="text2" w:themeFillShade="BF"/>
            <w:noWrap/>
            <w:vAlign w:val="center"/>
            <w:hideMark/>
          </w:tcPr>
          <w:p w:rsidR="004F20DE" w:rsidRPr="00A812A7" w:rsidRDefault="004F20DE" w:rsidP="004F20DE">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RIESGO</w:t>
            </w:r>
          </w:p>
        </w:tc>
        <w:tc>
          <w:tcPr>
            <w:tcW w:w="1843" w:type="dxa"/>
            <w:shd w:val="clear" w:color="auto" w:fill="17365D" w:themeFill="text2" w:themeFillShade="BF"/>
            <w:noWrap/>
            <w:vAlign w:val="center"/>
            <w:hideMark/>
          </w:tcPr>
          <w:p w:rsidR="004F20DE" w:rsidRPr="00A812A7" w:rsidRDefault="004F20DE" w:rsidP="004F20DE">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CONTROLES</w:t>
            </w:r>
          </w:p>
        </w:tc>
        <w:tc>
          <w:tcPr>
            <w:tcW w:w="2126" w:type="dxa"/>
            <w:gridSpan w:val="2"/>
            <w:shd w:val="clear" w:color="auto" w:fill="17365D" w:themeFill="text2" w:themeFillShade="BF"/>
            <w:vAlign w:val="center"/>
            <w:hideMark/>
          </w:tcPr>
          <w:p w:rsidR="004F20DE" w:rsidRPr="00A812A7" w:rsidRDefault="00291836" w:rsidP="004F20DE">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747" w:type="dxa"/>
            <w:shd w:val="clear" w:color="auto" w:fill="17365D" w:themeFill="text2" w:themeFillShade="BF"/>
            <w:vAlign w:val="center"/>
            <w:hideMark/>
          </w:tcPr>
          <w:p w:rsidR="004F20DE" w:rsidRPr="00A812A7" w:rsidRDefault="004F20DE" w:rsidP="004F20DE">
            <w:pPr>
              <w:spacing w:after="0" w:line="240" w:lineRule="auto"/>
              <w:jc w:val="center"/>
              <w:rPr>
                <w:rFonts w:ascii="Arial" w:eastAsia="Times New Roman" w:hAnsi="Arial" w:cs="Arial"/>
                <w:b/>
                <w:bCs/>
                <w:color w:val="FFFFFF" w:themeColor="background1"/>
                <w:sz w:val="16"/>
                <w:szCs w:val="16"/>
                <w:lang w:eastAsia="es-CO"/>
              </w:rPr>
            </w:pPr>
            <w:r w:rsidRPr="00A812A7">
              <w:rPr>
                <w:rFonts w:ascii="Arial" w:eastAsia="Times New Roman" w:hAnsi="Arial" w:cs="Arial"/>
                <w:b/>
                <w:bCs/>
                <w:color w:val="FFFFFF" w:themeColor="background1"/>
                <w:sz w:val="16"/>
                <w:szCs w:val="16"/>
                <w:lang w:eastAsia="es-CO"/>
              </w:rPr>
              <w:t>EVIDENCIAS Y RECOMENDACIONES</w:t>
            </w:r>
            <w:r w:rsidR="00291836">
              <w:rPr>
                <w:rFonts w:ascii="Arial" w:eastAsia="Times New Roman" w:hAnsi="Arial" w:cs="Arial"/>
                <w:b/>
                <w:bCs/>
                <w:color w:val="FFFFFF" w:themeColor="background1"/>
                <w:sz w:val="16"/>
                <w:szCs w:val="16"/>
                <w:lang w:eastAsia="es-CO"/>
              </w:rPr>
              <w:t xml:space="preserve"> OCI</w:t>
            </w:r>
          </w:p>
        </w:tc>
      </w:tr>
      <w:tr w:rsidR="004F20DE" w:rsidRPr="004F20DE" w:rsidTr="00EF7737">
        <w:trPr>
          <w:trHeight w:val="1722"/>
        </w:trPr>
        <w:tc>
          <w:tcPr>
            <w:tcW w:w="1291" w:type="dxa"/>
            <w:shd w:val="clear" w:color="auto" w:fill="auto"/>
            <w:hideMark/>
          </w:tcPr>
          <w:p w:rsidR="004F20DE" w:rsidRPr="004F20DE" w:rsidRDefault="004F20DE" w:rsidP="004F20DE">
            <w:pPr>
              <w:spacing w:after="0" w:line="240" w:lineRule="auto"/>
              <w:jc w:val="center"/>
              <w:rPr>
                <w:rFonts w:ascii="Arial" w:eastAsia="Times New Roman" w:hAnsi="Arial" w:cs="Arial"/>
                <w:color w:val="000000"/>
                <w:sz w:val="16"/>
                <w:szCs w:val="16"/>
                <w:lang w:eastAsia="es-CO"/>
              </w:rPr>
            </w:pPr>
            <w:r w:rsidRPr="004F20DE">
              <w:rPr>
                <w:rFonts w:ascii="Arial" w:eastAsia="Times New Roman" w:hAnsi="Arial" w:cs="Arial"/>
                <w:color w:val="000000"/>
                <w:sz w:val="16"/>
                <w:szCs w:val="16"/>
                <w:lang w:eastAsia="es-CO"/>
              </w:rPr>
              <w:t>Inoportunidad</w:t>
            </w:r>
            <w:r w:rsidRPr="004F20DE">
              <w:rPr>
                <w:rFonts w:ascii="Arial" w:eastAsia="Times New Roman" w:hAnsi="Arial" w:cs="Arial"/>
                <w:color w:val="000000"/>
                <w:sz w:val="16"/>
                <w:szCs w:val="16"/>
                <w:lang w:eastAsia="es-CO"/>
              </w:rPr>
              <w:br/>
              <w:t>en la Liquidación de Nómina</w:t>
            </w:r>
          </w:p>
        </w:tc>
        <w:tc>
          <w:tcPr>
            <w:tcW w:w="2126" w:type="dxa"/>
            <w:gridSpan w:val="2"/>
            <w:shd w:val="clear" w:color="auto" w:fill="auto"/>
            <w:hideMark/>
          </w:tcPr>
          <w:p w:rsidR="004F20DE" w:rsidRPr="004F20DE" w:rsidRDefault="004F0FDF"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4F20DE" w:rsidRPr="004F20DE">
              <w:rPr>
                <w:rFonts w:ascii="Arial" w:eastAsia="Times New Roman" w:hAnsi="Arial" w:cs="Arial"/>
                <w:color w:val="000000"/>
                <w:sz w:val="16"/>
                <w:szCs w:val="16"/>
                <w:lang w:eastAsia="es-CO"/>
              </w:rPr>
              <w:t>Revisión periódica d</w:t>
            </w:r>
            <w:r>
              <w:rPr>
                <w:rFonts w:ascii="Arial" w:eastAsia="Times New Roman" w:hAnsi="Arial" w:cs="Arial"/>
                <w:color w:val="000000"/>
                <w:sz w:val="16"/>
                <w:szCs w:val="16"/>
                <w:lang w:eastAsia="es-CO"/>
              </w:rPr>
              <w:t>e los resultados de la nómina</w:t>
            </w:r>
            <w:r>
              <w:rPr>
                <w:rFonts w:ascii="Arial" w:eastAsia="Times New Roman" w:hAnsi="Arial" w:cs="Arial"/>
                <w:color w:val="000000"/>
                <w:sz w:val="16"/>
                <w:szCs w:val="16"/>
                <w:lang w:eastAsia="es-CO"/>
              </w:rPr>
              <w:br/>
              <w:t>-</w:t>
            </w:r>
            <w:r w:rsidR="004F20DE" w:rsidRPr="004F20DE">
              <w:rPr>
                <w:rFonts w:ascii="Arial" w:eastAsia="Times New Roman" w:hAnsi="Arial" w:cs="Arial"/>
                <w:color w:val="000000"/>
                <w:sz w:val="16"/>
                <w:szCs w:val="16"/>
                <w:lang w:eastAsia="es-CO"/>
              </w:rPr>
              <w:t>Seguimiento al cronograma de nómina</w:t>
            </w:r>
          </w:p>
        </w:tc>
        <w:tc>
          <w:tcPr>
            <w:tcW w:w="1843" w:type="dxa"/>
            <w:shd w:val="clear" w:color="auto" w:fill="auto"/>
            <w:hideMark/>
          </w:tcPr>
          <w:p w:rsidR="004F20DE" w:rsidRPr="004F20DE" w:rsidRDefault="004F20DE" w:rsidP="000B488B">
            <w:pPr>
              <w:spacing w:after="0" w:line="240" w:lineRule="auto"/>
              <w:jc w:val="both"/>
              <w:rPr>
                <w:rFonts w:ascii="Arial" w:eastAsia="Times New Roman" w:hAnsi="Arial" w:cs="Arial"/>
                <w:color w:val="000000"/>
                <w:sz w:val="16"/>
                <w:szCs w:val="16"/>
                <w:lang w:eastAsia="es-CO"/>
              </w:rPr>
            </w:pPr>
            <w:r w:rsidRPr="004F20DE">
              <w:rPr>
                <w:rFonts w:ascii="Arial" w:eastAsia="Times New Roman" w:hAnsi="Arial" w:cs="Arial"/>
                <w:color w:val="000000"/>
                <w:sz w:val="16"/>
                <w:szCs w:val="16"/>
                <w:lang w:eastAsia="es-CO"/>
              </w:rPr>
              <w:t>*Personal adecuado para liquidación de nomina.</w:t>
            </w:r>
            <w:r w:rsidRPr="004F20DE">
              <w:rPr>
                <w:rFonts w:ascii="Arial" w:eastAsia="Times New Roman" w:hAnsi="Arial" w:cs="Arial"/>
                <w:color w:val="000000"/>
                <w:sz w:val="16"/>
                <w:szCs w:val="16"/>
                <w:lang w:eastAsia="es-CO"/>
              </w:rPr>
              <w:br/>
              <w:t>*Revisión de un profesional especializado de la nomina final.</w:t>
            </w:r>
            <w:r w:rsidRPr="004F20DE">
              <w:rPr>
                <w:rFonts w:ascii="Arial" w:eastAsia="Times New Roman" w:hAnsi="Arial" w:cs="Arial"/>
                <w:color w:val="000000"/>
                <w:sz w:val="16"/>
                <w:szCs w:val="16"/>
                <w:lang w:eastAsia="es-CO"/>
              </w:rPr>
              <w:br/>
              <w:t>*Revisión final por la coordinación del GGTH.</w:t>
            </w:r>
            <w:r w:rsidRPr="004F20DE">
              <w:rPr>
                <w:rFonts w:ascii="Arial" w:eastAsia="Times New Roman" w:hAnsi="Arial" w:cs="Arial"/>
                <w:color w:val="000000"/>
                <w:sz w:val="16"/>
                <w:szCs w:val="16"/>
                <w:lang w:eastAsia="es-CO"/>
              </w:rPr>
              <w:br/>
              <w:t>*Formalización de nomina por Secretaría General.</w:t>
            </w:r>
          </w:p>
        </w:tc>
        <w:tc>
          <w:tcPr>
            <w:tcW w:w="4747" w:type="dxa"/>
            <w:shd w:val="clear" w:color="000000" w:fill="FFFFFF"/>
            <w:hideMark/>
          </w:tcPr>
          <w:p w:rsidR="008B06C6" w:rsidRPr="00EF7737" w:rsidRDefault="00EF7737"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Para realizar un mayor seguimiento a los controles es importante que en el reporte se detallen las actividades gestionadas para </w:t>
            </w:r>
            <w:r w:rsidR="00EA5806">
              <w:rPr>
                <w:rFonts w:ascii="Arial" w:eastAsia="Times New Roman" w:hAnsi="Arial" w:cs="Arial"/>
                <w:color w:val="000000"/>
                <w:sz w:val="16"/>
                <w:szCs w:val="16"/>
                <w:lang w:eastAsia="es-CO"/>
              </w:rPr>
              <w:t xml:space="preserve">los controles contemplados, se haga de manera </w:t>
            </w:r>
            <w:proofErr w:type="spellStart"/>
            <w:r w:rsidR="00EA5806">
              <w:rPr>
                <w:rFonts w:ascii="Arial" w:eastAsia="Times New Roman" w:hAnsi="Arial" w:cs="Arial"/>
                <w:color w:val="000000"/>
                <w:sz w:val="16"/>
                <w:szCs w:val="16"/>
                <w:lang w:eastAsia="es-CO"/>
              </w:rPr>
              <w:t>mas</w:t>
            </w:r>
            <w:proofErr w:type="spellEnd"/>
            <w:r w:rsidR="00EA5806">
              <w:rPr>
                <w:rFonts w:ascii="Arial" w:eastAsia="Times New Roman" w:hAnsi="Arial" w:cs="Arial"/>
                <w:color w:val="000000"/>
                <w:sz w:val="16"/>
                <w:szCs w:val="16"/>
                <w:lang w:eastAsia="es-CO"/>
              </w:rPr>
              <w:t xml:space="preserve"> especifica.</w:t>
            </w:r>
          </w:p>
          <w:p w:rsidR="008B06C6" w:rsidRPr="004F20DE" w:rsidRDefault="008B06C6" w:rsidP="000B488B">
            <w:pPr>
              <w:spacing w:after="0" w:line="240" w:lineRule="auto"/>
              <w:jc w:val="both"/>
              <w:rPr>
                <w:rFonts w:ascii="Arial" w:eastAsia="Times New Roman" w:hAnsi="Arial" w:cs="Arial"/>
                <w:color w:val="000000"/>
                <w:sz w:val="16"/>
                <w:szCs w:val="16"/>
                <w:lang w:eastAsia="es-CO"/>
              </w:rPr>
            </w:pPr>
          </w:p>
        </w:tc>
      </w:tr>
      <w:tr w:rsidR="004F20DE" w:rsidRPr="004F20DE" w:rsidTr="00EF7737">
        <w:trPr>
          <w:trHeight w:val="1676"/>
        </w:trPr>
        <w:tc>
          <w:tcPr>
            <w:tcW w:w="1291" w:type="dxa"/>
            <w:shd w:val="clear" w:color="auto" w:fill="auto"/>
            <w:hideMark/>
          </w:tcPr>
          <w:p w:rsidR="004F20DE" w:rsidRPr="004F20DE" w:rsidRDefault="004F20DE" w:rsidP="004F20DE">
            <w:pPr>
              <w:spacing w:after="0" w:line="240" w:lineRule="auto"/>
              <w:jc w:val="center"/>
              <w:rPr>
                <w:rFonts w:ascii="Arial" w:eastAsia="Times New Roman" w:hAnsi="Arial" w:cs="Arial"/>
                <w:color w:val="000000"/>
                <w:sz w:val="16"/>
                <w:szCs w:val="16"/>
                <w:lang w:eastAsia="es-CO"/>
              </w:rPr>
            </w:pPr>
            <w:r w:rsidRPr="004F20DE">
              <w:rPr>
                <w:rFonts w:ascii="Arial" w:eastAsia="Times New Roman" w:hAnsi="Arial" w:cs="Arial"/>
                <w:color w:val="000000"/>
                <w:sz w:val="16"/>
                <w:szCs w:val="16"/>
                <w:lang w:eastAsia="es-CO"/>
              </w:rPr>
              <w:t xml:space="preserve">Deficiente </w:t>
            </w:r>
            <w:r w:rsidRPr="004F20DE">
              <w:rPr>
                <w:rFonts w:ascii="Arial" w:eastAsia="Times New Roman" w:hAnsi="Arial" w:cs="Arial"/>
                <w:color w:val="000000"/>
                <w:sz w:val="16"/>
                <w:szCs w:val="16"/>
                <w:lang w:eastAsia="es-CO"/>
              </w:rPr>
              <w:br/>
              <w:t>seguimiento al Sistema de Gestión de Seguridad y Salud en el Trabajo</w:t>
            </w:r>
          </w:p>
        </w:tc>
        <w:tc>
          <w:tcPr>
            <w:tcW w:w="2126" w:type="dxa"/>
            <w:gridSpan w:val="2"/>
            <w:shd w:val="clear" w:color="auto" w:fill="auto"/>
            <w:hideMark/>
          </w:tcPr>
          <w:p w:rsidR="004F20DE" w:rsidRPr="004F20DE" w:rsidRDefault="004F0FDF"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-Cronograma de actividades.</w:t>
            </w:r>
            <w:r>
              <w:rPr>
                <w:rFonts w:ascii="Arial" w:eastAsia="Times New Roman" w:hAnsi="Arial" w:cs="Arial"/>
                <w:color w:val="000000"/>
                <w:sz w:val="16"/>
                <w:szCs w:val="16"/>
                <w:lang w:eastAsia="es-CO"/>
              </w:rPr>
              <w:br/>
              <w:t>-</w:t>
            </w:r>
            <w:r w:rsidR="004F20DE" w:rsidRPr="004F20DE">
              <w:rPr>
                <w:rFonts w:ascii="Arial" w:eastAsia="Times New Roman" w:hAnsi="Arial" w:cs="Arial"/>
                <w:color w:val="000000"/>
                <w:sz w:val="16"/>
                <w:szCs w:val="16"/>
                <w:lang w:eastAsia="es-CO"/>
              </w:rPr>
              <w:t>Registro de asistencia a capacitaciones</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w:t>
            </w:r>
            <w:r w:rsidR="004F20DE" w:rsidRPr="004F20DE">
              <w:rPr>
                <w:rFonts w:ascii="Arial" w:eastAsia="Times New Roman" w:hAnsi="Arial" w:cs="Arial"/>
                <w:color w:val="000000"/>
                <w:sz w:val="16"/>
                <w:szCs w:val="16"/>
                <w:lang w:eastAsia="es-CO"/>
              </w:rPr>
              <w:t>Reportes del SG-SST</w:t>
            </w:r>
          </w:p>
        </w:tc>
        <w:tc>
          <w:tcPr>
            <w:tcW w:w="1843" w:type="dxa"/>
            <w:shd w:val="clear" w:color="auto" w:fill="auto"/>
            <w:hideMark/>
          </w:tcPr>
          <w:p w:rsidR="004F20DE" w:rsidRPr="004F20DE" w:rsidRDefault="004F20DE" w:rsidP="000B488B">
            <w:pPr>
              <w:spacing w:after="0" w:line="240" w:lineRule="auto"/>
              <w:jc w:val="both"/>
              <w:rPr>
                <w:rFonts w:ascii="Arial" w:eastAsia="Times New Roman" w:hAnsi="Arial" w:cs="Arial"/>
                <w:color w:val="000000"/>
                <w:sz w:val="16"/>
                <w:szCs w:val="16"/>
                <w:lang w:eastAsia="es-CO"/>
              </w:rPr>
            </w:pPr>
            <w:r w:rsidRPr="004F20DE">
              <w:rPr>
                <w:rFonts w:ascii="Arial" w:eastAsia="Times New Roman" w:hAnsi="Arial" w:cs="Arial"/>
                <w:color w:val="000000"/>
                <w:sz w:val="16"/>
                <w:szCs w:val="16"/>
                <w:lang w:eastAsia="es-CO"/>
              </w:rPr>
              <w:t>*Se cuenta con personal idóneo para el diseño y ejecución del SG-SST.</w:t>
            </w:r>
            <w:r w:rsidRPr="004F20DE">
              <w:rPr>
                <w:rFonts w:ascii="Arial" w:eastAsia="Times New Roman" w:hAnsi="Arial" w:cs="Arial"/>
                <w:color w:val="000000"/>
                <w:sz w:val="16"/>
                <w:szCs w:val="16"/>
                <w:lang w:eastAsia="es-CO"/>
              </w:rPr>
              <w:br/>
              <w:t>*Se ha dado cumplimiento al cronograma anual establecido.</w:t>
            </w:r>
            <w:r w:rsidRPr="004F20DE">
              <w:rPr>
                <w:rFonts w:ascii="Arial" w:eastAsia="Times New Roman" w:hAnsi="Arial" w:cs="Arial"/>
                <w:color w:val="000000"/>
                <w:sz w:val="16"/>
                <w:szCs w:val="16"/>
                <w:lang w:eastAsia="es-CO"/>
              </w:rPr>
              <w:br/>
              <w:t>*Se tiene control de asistencia de todas las actividades programadas.</w:t>
            </w:r>
          </w:p>
        </w:tc>
        <w:tc>
          <w:tcPr>
            <w:tcW w:w="4747" w:type="dxa"/>
            <w:shd w:val="clear" w:color="000000" w:fill="FFFFFF"/>
            <w:hideMark/>
          </w:tcPr>
          <w:p w:rsidR="00EF7737" w:rsidRPr="00EF7737" w:rsidRDefault="00EF7737" w:rsidP="000B488B">
            <w:pPr>
              <w:spacing w:after="0" w:line="240" w:lineRule="auto"/>
              <w:jc w:val="both"/>
              <w:rPr>
                <w:rFonts w:ascii="Arial" w:eastAsia="Times New Roman" w:hAnsi="Arial" w:cs="Arial"/>
                <w:color w:val="000000"/>
                <w:sz w:val="16"/>
                <w:szCs w:val="16"/>
                <w:lang w:eastAsia="es-CO"/>
              </w:rPr>
            </w:pPr>
            <w:r w:rsidRPr="00EF7737">
              <w:rPr>
                <w:rFonts w:ascii="Arial" w:eastAsia="Times New Roman" w:hAnsi="Arial" w:cs="Arial"/>
                <w:color w:val="000000"/>
                <w:sz w:val="16"/>
                <w:szCs w:val="16"/>
                <w:lang w:eastAsia="es-CO"/>
              </w:rPr>
              <w:t xml:space="preserve">El control está documentado, se aplica y es efectivo para minimizar el riesgo. </w:t>
            </w:r>
          </w:p>
          <w:p w:rsidR="004F20DE" w:rsidRPr="004F20DE" w:rsidRDefault="004F20DE" w:rsidP="000B488B">
            <w:pPr>
              <w:spacing w:after="0" w:line="240" w:lineRule="auto"/>
              <w:jc w:val="both"/>
              <w:rPr>
                <w:rFonts w:ascii="Arial" w:eastAsia="Times New Roman" w:hAnsi="Arial" w:cs="Arial"/>
                <w:color w:val="000000"/>
                <w:sz w:val="16"/>
                <w:szCs w:val="16"/>
                <w:lang w:eastAsia="es-CO"/>
              </w:rPr>
            </w:pPr>
          </w:p>
        </w:tc>
      </w:tr>
      <w:tr w:rsidR="004F20DE" w:rsidRPr="004F20DE" w:rsidTr="000B488B">
        <w:trPr>
          <w:trHeight w:val="659"/>
        </w:trPr>
        <w:tc>
          <w:tcPr>
            <w:tcW w:w="1291" w:type="dxa"/>
            <w:shd w:val="clear" w:color="auto" w:fill="auto"/>
            <w:hideMark/>
          </w:tcPr>
          <w:p w:rsidR="004F20DE" w:rsidRPr="004F20DE" w:rsidRDefault="004F20DE" w:rsidP="004F20DE">
            <w:pPr>
              <w:spacing w:after="0" w:line="240" w:lineRule="auto"/>
              <w:jc w:val="center"/>
              <w:rPr>
                <w:rFonts w:ascii="Arial" w:eastAsia="Times New Roman" w:hAnsi="Arial" w:cs="Arial"/>
                <w:color w:val="000000"/>
                <w:sz w:val="16"/>
                <w:szCs w:val="16"/>
                <w:lang w:eastAsia="es-CO"/>
              </w:rPr>
            </w:pPr>
            <w:r w:rsidRPr="004F20DE">
              <w:rPr>
                <w:rFonts w:ascii="Arial" w:eastAsia="Times New Roman" w:hAnsi="Arial" w:cs="Arial"/>
                <w:color w:val="000000"/>
                <w:sz w:val="16"/>
                <w:szCs w:val="16"/>
                <w:lang w:eastAsia="es-CO"/>
              </w:rPr>
              <w:t>Incumplimiento del Plan Institucional de Capacitación y Formación</w:t>
            </w:r>
          </w:p>
        </w:tc>
        <w:tc>
          <w:tcPr>
            <w:tcW w:w="2126" w:type="dxa"/>
            <w:gridSpan w:val="2"/>
            <w:shd w:val="clear" w:color="auto" w:fill="auto"/>
            <w:hideMark/>
          </w:tcPr>
          <w:p w:rsidR="004F20DE" w:rsidRPr="004F20DE" w:rsidRDefault="004F0FDF"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4F20DE" w:rsidRPr="004F20DE">
              <w:rPr>
                <w:rFonts w:ascii="Arial" w:eastAsia="Times New Roman" w:hAnsi="Arial" w:cs="Arial"/>
                <w:color w:val="000000"/>
                <w:sz w:val="16"/>
                <w:szCs w:val="16"/>
                <w:lang w:eastAsia="es-CO"/>
              </w:rPr>
              <w:t>Cumplimiento del cronograma establecido</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w:t>
            </w:r>
            <w:r w:rsidR="004F20DE" w:rsidRPr="004F20DE">
              <w:rPr>
                <w:rFonts w:ascii="Arial" w:eastAsia="Times New Roman" w:hAnsi="Arial" w:cs="Arial"/>
                <w:color w:val="000000"/>
                <w:sz w:val="16"/>
                <w:szCs w:val="16"/>
                <w:lang w:eastAsia="es-CO"/>
              </w:rPr>
              <w:t>Citaciones a capacitaciones</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w:t>
            </w:r>
            <w:r w:rsidR="004F20DE" w:rsidRPr="004F20DE">
              <w:rPr>
                <w:rFonts w:ascii="Arial" w:eastAsia="Times New Roman" w:hAnsi="Arial" w:cs="Arial"/>
                <w:color w:val="000000"/>
                <w:sz w:val="16"/>
                <w:szCs w:val="16"/>
                <w:lang w:eastAsia="es-CO"/>
              </w:rPr>
              <w:t>Registros de Asistencia</w:t>
            </w:r>
            <w:r>
              <w:rPr>
                <w:rFonts w:ascii="Arial" w:eastAsia="Times New Roman" w:hAnsi="Arial" w:cs="Arial"/>
                <w:color w:val="000000"/>
                <w:sz w:val="16"/>
                <w:szCs w:val="16"/>
                <w:lang w:eastAsia="es-CO"/>
              </w:rPr>
              <w:t>.</w:t>
            </w:r>
          </w:p>
        </w:tc>
        <w:tc>
          <w:tcPr>
            <w:tcW w:w="1843" w:type="dxa"/>
            <w:shd w:val="clear" w:color="auto" w:fill="auto"/>
            <w:hideMark/>
          </w:tcPr>
          <w:p w:rsidR="004F20DE" w:rsidRPr="004F20DE" w:rsidRDefault="004F20DE" w:rsidP="000B488B">
            <w:pPr>
              <w:spacing w:after="0" w:line="240" w:lineRule="auto"/>
              <w:jc w:val="both"/>
              <w:rPr>
                <w:rFonts w:ascii="Arial" w:eastAsia="Times New Roman" w:hAnsi="Arial" w:cs="Arial"/>
                <w:color w:val="000000"/>
                <w:sz w:val="16"/>
                <w:szCs w:val="16"/>
                <w:lang w:eastAsia="es-CO"/>
              </w:rPr>
            </w:pPr>
            <w:r w:rsidRPr="004F20DE">
              <w:rPr>
                <w:rFonts w:ascii="Arial" w:eastAsia="Times New Roman" w:hAnsi="Arial" w:cs="Arial"/>
                <w:color w:val="000000"/>
                <w:sz w:val="16"/>
                <w:szCs w:val="16"/>
                <w:lang w:eastAsia="es-CO"/>
              </w:rPr>
              <w:t>*Se ha dado cumplimiento con todos los cursos de entrenamiento en el puesto de trabajo programados.</w:t>
            </w:r>
            <w:r w:rsidRPr="004F20DE">
              <w:rPr>
                <w:rFonts w:ascii="Arial" w:eastAsia="Times New Roman" w:hAnsi="Arial" w:cs="Arial"/>
                <w:color w:val="000000"/>
                <w:sz w:val="16"/>
                <w:szCs w:val="16"/>
                <w:lang w:eastAsia="es-CO"/>
              </w:rPr>
              <w:br/>
              <w:t>*Se realizan oportunamente las citaciones para cada capacitación programada.</w:t>
            </w:r>
            <w:r w:rsidRPr="004F20DE">
              <w:rPr>
                <w:rFonts w:ascii="Arial" w:eastAsia="Times New Roman" w:hAnsi="Arial" w:cs="Arial"/>
                <w:color w:val="000000"/>
                <w:sz w:val="16"/>
                <w:szCs w:val="16"/>
                <w:lang w:eastAsia="es-CO"/>
              </w:rPr>
              <w:br/>
              <w:t xml:space="preserve">*Se tiene control de </w:t>
            </w:r>
            <w:r w:rsidRPr="004F20DE">
              <w:rPr>
                <w:rFonts w:ascii="Arial" w:eastAsia="Times New Roman" w:hAnsi="Arial" w:cs="Arial"/>
                <w:color w:val="000000"/>
                <w:sz w:val="16"/>
                <w:szCs w:val="16"/>
                <w:lang w:eastAsia="es-CO"/>
              </w:rPr>
              <w:lastRenderedPageBreak/>
              <w:t>asistencia de todas las capacitaciones realizadas.</w:t>
            </w:r>
          </w:p>
        </w:tc>
        <w:tc>
          <w:tcPr>
            <w:tcW w:w="4747" w:type="dxa"/>
            <w:shd w:val="clear" w:color="000000" w:fill="FFFFFF"/>
            <w:hideMark/>
          </w:tcPr>
          <w:p w:rsidR="00EF7737" w:rsidRPr="00EF7737" w:rsidRDefault="004F20DE" w:rsidP="000B488B">
            <w:pPr>
              <w:spacing w:after="0" w:line="240" w:lineRule="auto"/>
              <w:jc w:val="both"/>
              <w:rPr>
                <w:rFonts w:ascii="Arial" w:eastAsia="Times New Roman" w:hAnsi="Arial" w:cs="Arial"/>
                <w:color w:val="000000"/>
                <w:sz w:val="16"/>
                <w:szCs w:val="16"/>
                <w:lang w:eastAsia="es-CO"/>
              </w:rPr>
            </w:pPr>
            <w:r w:rsidRPr="004F20DE">
              <w:rPr>
                <w:rFonts w:ascii="Arial" w:eastAsia="Times New Roman" w:hAnsi="Arial" w:cs="Arial"/>
                <w:sz w:val="16"/>
                <w:szCs w:val="16"/>
                <w:lang w:eastAsia="es-CO"/>
              </w:rPr>
              <w:lastRenderedPageBreak/>
              <w:t xml:space="preserve">Los controles </w:t>
            </w:r>
            <w:r w:rsidR="00EF7737">
              <w:rPr>
                <w:rFonts w:ascii="Arial" w:eastAsia="Times New Roman" w:hAnsi="Arial" w:cs="Arial"/>
                <w:sz w:val="16"/>
                <w:szCs w:val="16"/>
                <w:lang w:eastAsia="es-CO"/>
              </w:rPr>
              <w:t xml:space="preserve"> establecidos en el proceso, </w:t>
            </w:r>
            <w:r w:rsidRPr="004F20DE">
              <w:rPr>
                <w:rFonts w:ascii="Arial" w:eastAsia="Times New Roman" w:hAnsi="Arial" w:cs="Arial"/>
                <w:sz w:val="16"/>
                <w:szCs w:val="16"/>
                <w:lang w:eastAsia="es-CO"/>
              </w:rPr>
              <w:t xml:space="preserve"> se aplican  y son  efectivos para minimizar el riesgo.</w:t>
            </w:r>
            <w:r w:rsidR="00EF7737">
              <w:rPr>
                <w:rFonts w:ascii="Arial" w:eastAsia="Times New Roman" w:hAnsi="Arial" w:cs="Arial"/>
                <w:sz w:val="16"/>
                <w:szCs w:val="16"/>
                <w:lang w:eastAsia="es-CO"/>
              </w:rPr>
              <w:t xml:space="preserve"> </w:t>
            </w:r>
            <w:r w:rsidR="00EF7737">
              <w:rPr>
                <w:rFonts w:ascii="Arial" w:eastAsia="Times New Roman" w:hAnsi="Arial" w:cs="Arial"/>
                <w:color w:val="000000"/>
                <w:sz w:val="16"/>
                <w:szCs w:val="16"/>
                <w:lang w:eastAsia="es-CO"/>
              </w:rPr>
              <w:t xml:space="preserve"> </w:t>
            </w:r>
          </w:p>
          <w:p w:rsidR="004F20DE" w:rsidRPr="004F20DE" w:rsidRDefault="004F20DE" w:rsidP="000B488B">
            <w:pPr>
              <w:spacing w:after="0" w:line="240" w:lineRule="auto"/>
              <w:jc w:val="both"/>
              <w:rPr>
                <w:rFonts w:ascii="Arial" w:eastAsia="Times New Roman" w:hAnsi="Arial" w:cs="Arial"/>
                <w:sz w:val="16"/>
                <w:szCs w:val="16"/>
                <w:lang w:eastAsia="es-CO"/>
              </w:rPr>
            </w:pPr>
          </w:p>
        </w:tc>
      </w:tr>
      <w:tr w:rsidR="004F20DE" w:rsidRPr="004F20DE" w:rsidTr="00EF7737">
        <w:trPr>
          <w:trHeight w:val="958"/>
        </w:trPr>
        <w:tc>
          <w:tcPr>
            <w:tcW w:w="1291" w:type="dxa"/>
            <w:shd w:val="clear" w:color="auto" w:fill="auto"/>
            <w:hideMark/>
          </w:tcPr>
          <w:p w:rsidR="004F20DE" w:rsidRPr="004F20DE" w:rsidRDefault="004F20DE" w:rsidP="004F20DE">
            <w:pPr>
              <w:spacing w:after="0" w:line="240" w:lineRule="auto"/>
              <w:jc w:val="center"/>
              <w:rPr>
                <w:rFonts w:ascii="Arial" w:eastAsia="Times New Roman" w:hAnsi="Arial" w:cs="Arial"/>
                <w:color w:val="000000"/>
                <w:sz w:val="16"/>
                <w:szCs w:val="16"/>
                <w:lang w:eastAsia="es-CO"/>
              </w:rPr>
            </w:pPr>
            <w:r w:rsidRPr="004F20DE">
              <w:rPr>
                <w:rFonts w:ascii="Arial" w:eastAsia="Times New Roman" w:hAnsi="Arial" w:cs="Arial"/>
                <w:color w:val="000000"/>
                <w:sz w:val="16"/>
                <w:szCs w:val="16"/>
                <w:lang w:eastAsia="es-CO"/>
              </w:rPr>
              <w:lastRenderedPageBreak/>
              <w:t>Vencimiento de prorrogas de nombramientos de encargos y provisionalidad</w:t>
            </w:r>
          </w:p>
        </w:tc>
        <w:tc>
          <w:tcPr>
            <w:tcW w:w="2126" w:type="dxa"/>
            <w:gridSpan w:val="2"/>
            <w:shd w:val="clear" w:color="auto" w:fill="auto"/>
            <w:hideMark/>
          </w:tcPr>
          <w:p w:rsidR="004F20DE" w:rsidRPr="004F20DE" w:rsidRDefault="004F0FDF"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4F20DE" w:rsidRPr="004F20DE">
              <w:rPr>
                <w:rFonts w:ascii="Arial" w:eastAsia="Times New Roman" w:hAnsi="Arial" w:cs="Arial"/>
                <w:color w:val="000000"/>
                <w:sz w:val="16"/>
                <w:szCs w:val="16"/>
                <w:lang w:eastAsia="es-CO"/>
              </w:rPr>
              <w:t>Actualización y seguimiento de la base de planta de personal</w:t>
            </w:r>
          </w:p>
        </w:tc>
        <w:tc>
          <w:tcPr>
            <w:tcW w:w="1843" w:type="dxa"/>
            <w:shd w:val="clear" w:color="000000" w:fill="FFFFFF"/>
            <w:hideMark/>
          </w:tcPr>
          <w:p w:rsidR="004F20DE" w:rsidRPr="004F20DE" w:rsidRDefault="004F20DE" w:rsidP="000B488B">
            <w:pPr>
              <w:spacing w:after="0" w:line="240" w:lineRule="auto"/>
              <w:jc w:val="both"/>
              <w:rPr>
                <w:rFonts w:ascii="Arial" w:eastAsia="Times New Roman" w:hAnsi="Arial" w:cs="Arial"/>
                <w:color w:val="000000"/>
                <w:sz w:val="16"/>
                <w:szCs w:val="16"/>
                <w:lang w:eastAsia="es-CO"/>
              </w:rPr>
            </w:pPr>
            <w:r w:rsidRPr="004F20DE">
              <w:rPr>
                <w:rFonts w:ascii="Arial" w:eastAsia="Times New Roman" w:hAnsi="Arial" w:cs="Arial"/>
                <w:color w:val="000000"/>
                <w:sz w:val="16"/>
                <w:szCs w:val="16"/>
                <w:lang w:eastAsia="es-CO"/>
              </w:rPr>
              <w:t>*El GGTH diariamente realiza la actualización de planta de personal.</w:t>
            </w:r>
          </w:p>
        </w:tc>
        <w:tc>
          <w:tcPr>
            <w:tcW w:w="4747" w:type="dxa"/>
            <w:shd w:val="clear" w:color="000000" w:fill="FFFFFF"/>
            <w:hideMark/>
          </w:tcPr>
          <w:p w:rsidR="000B488B" w:rsidRPr="000B488B" w:rsidRDefault="000B488B" w:rsidP="000B488B">
            <w:pPr>
              <w:pStyle w:val="Default"/>
              <w:jc w:val="both"/>
              <w:rPr>
                <w:rFonts w:eastAsia="Times New Roman"/>
                <w:color w:val="auto"/>
                <w:sz w:val="16"/>
                <w:szCs w:val="16"/>
                <w:lang w:eastAsia="es-CO"/>
              </w:rPr>
            </w:pPr>
            <w:r w:rsidRPr="000B488B">
              <w:rPr>
                <w:rFonts w:eastAsia="Times New Roman"/>
                <w:color w:val="auto"/>
                <w:sz w:val="16"/>
                <w:szCs w:val="16"/>
                <w:lang w:eastAsia="es-CO"/>
              </w:rPr>
              <w:t xml:space="preserve">El riesgo se encuentra documentado en el periodo registrado, se aplica y es efectivo para minimizar el riesgo. </w:t>
            </w:r>
          </w:p>
          <w:p w:rsidR="004F20DE" w:rsidRPr="000B488B" w:rsidRDefault="004F20DE" w:rsidP="000B488B">
            <w:pPr>
              <w:spacing w:after="0" w:line="240" w:lineRule="auto"/>
              <w:jc w:val="both"/>
              <w:rPr>
                <w:rFonts w:ascii="Arial" w:eastAsia="Times New Roman" w:hAnsi="Arial" w:cs="Arial"/>
                <w:sz w:val="16"/>
                <w:szCs w:val="16"/>
                <w:lang w:eastAsia="es-CO"/>
              </w:rPr>
            </w:pPr>
          </w:p>
        </w:tc>
      </w:tr>
    </w:tbl>
    <w:p w:rsidR="00F313CD" w:rsidRDefault="00F313CD" w:rsidP="00BB0D7B">
      <w:pPr>
        <w:spacing w:after="0" w:line="240" w:lineRule="auto"/>
        <w:jc w:val="both"/>
        <w:rPr>
          <w:rFonts w:ascii="Arial" w:hAnsi="Arial" w:cs="Arial"/>
          <w:b/>
          <w:i/>
          <w:u w:val="single"/>
        </w:rPr>
      </w:pPr>
    </w:p>
    <w:p w:rsidR="00F313CD" w:rsidRDefault="00F313CD" w:rsidP="00BB0D7B">
      <w:pPr>
        <w:spacing w:after="0" w:line="240" w:lineRule="auto"/>
        <w:jc w:val="both"/>
        <w:rPr>
          <w:rFonts w:ascii="Arial" w:hAnsi="Arial" w:cs="Arial"/>
          <w:b/>
          <w:i/>
          <w:u w:val="single"/>
        </w:rPr>
      </w:pPr>
    </w:p>
    <w:p w:rsidR="00AE50E8" w:rsidRDefault="00AE50E8" w:rsidP="00BB0D7B">
      <w:pPr>
        <w:spacing w:after="0" w:line="240" w:lineRule="auto"/>
        <w:jc w:val="both"/>
        <w:rPr>
          <w:rFonts w:ascii="Arial" w:hAnsi="Arial" w:cs="Arial"/>
          <w:b/>
          <w:i/>
          <w:u w:val="single"/>
        </w:rPr>
      </w:pPr>
      <w:r w:rsidRPr="00BB0D7B">
        <w:rPr>
          <w:rFonts w:ascii="Arial" w:hAnsi="Arial" w:cs="Arial"/>
          <w:b/>
          <w:i/>
          <w:u w:val="single"/>
        </w:rPr>
        <w:t>EVALUACION  Y  CONTROL</w:t>
      </w:r>
    </w:p>
    <w:p w:rsidR="00F313CD" w:rsidRDefault="00F313CD" w:rsidP="00BB0D7B">
      <w:pPr>
        <w:spacing w:after="0" w:line="240" w:lineRule="auto"/>
        <w:jc w:val="both"/>
        <w:rPr>
          <w:rFonts w:ascii="Arial" w:hAnsi="Arial" w:cs="Arial"/>
          <w:b/>
          <w:i/>
          <w:u w:val="single"/>
        </w:rPr>
      </w:pPr>
    </w:p>
    <w:p w:rsidR="00F313CD" w:rsidRDefault="00F313CD" w:rsidP="00BB0D7B">
      <w:pPr>
        <w:spacing w:after="0" w:line="240" w:lineRule="auto"/>
        <w:jc w:val="both"/>
        <w:rPr>
          <w:rFonts w:ascii="Arial" w:hAnsi="Arial" w:cs="Arial"/>
        </w:rPr>
      </w:pPr>
      <w:r w:rsidRPr="002C5B47">
        <w:rPr>
          <w:rFonts w:ascii="Arial" w:hAnsi="Arial" w:cs="Arial"/>
        </w:rPr>
        <w:t xml:space="preserve">Este proceso </w:t>
      </w:r>
      <w:r>
        <w:rPr>
          <w:rFonts w:ascii="Arial" w:hAnsi="Arial" w:cs="Arial"/>
        </w:rPr>
        <w:t xml:space="preserve"> presenta Dos  (2) riesgos</w:t>
      </w:r>
      <w:r w:rsidR="000B488B">
        <w:rPr>
          <w:rFonts w:ascii="Arial" w:hAnsi="Arial" w:cs="Arial"/>
        </w:rPr>
        <w:t>:</w:t>
      </w:r>
    </w:p>
    <w:p w:rsidR="000B488B" w:rsidRPr="00F92DDB" w:rsidRDefault="000B488B" w:rsidP="00BB0D7B">
      <w:pPr>
        <w:spacing w:after="0" w:line="240" w:lineRule="auto"/>
        <w:jc w:val="both"/>
        <w:rPr>
          <w:rFonts w:ascii="Arial" w:hAnsi="Arial" w:cs="Aria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425"/>
        <w:gridCol w:w="1701"/>
        <w:gridCol w:w="1843"/>
        <w:gridCol w:w="425"/>
        <w:gridCol w:w="4322"/>
      </w:tblGrid>
      <w:tr w:rsidR="00F313CD" w:rsidRPr="00291836" w:rsidTr="000B488B">
        <w:trPr>
          <w:trHeight w:val="480"/>
        </w:trPr>
        <w:tc>
          <w:tcPr>
            <w:tcW w:w="1291" w:type="dxa"/>
            <w:shd w:val="clear" w:color="auto" w:fill="17365D" w:themeFill="text2" w:themeFillShade="BF"/>
            <w:noWrap/>
            <w:vAlign w:val="center"/>
            <w:hideMark/>
          </w:tcPr>
          <w:p w:rsidR="00F313CD" w:rsidRPr="00291836" w:rsidRDefault="00C57492" w:rsidP="00F313CD">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 xml:space="preserve">        </w:t>
            </w:r>
            <w:r w:rsidR="00291836" w:rsidRPr="00A812A7">
              <w:rPr>
                <w:rFonts w:ascii="Arial" w:eastAsia="Times New Roman" w:hAnsi="Arial" w:cs="Arial"/>
                <w:b/>
                <w:bCs/>
                <w:color w:val="FFFFFF" w:themeColor="background1"/>
                <w:sz w:val="16"/>
                <w:szCs w:val="16"/>
                <w:lang w:eastAsia="es-CO"/>
              </w:rPr>
              <w:t>RIESGO</w:t>
            </w:r>
          </w:p>
        </w:tc>
        <w:tc>
          <w:tcPr>
            <w:tcW w:w="2126" w:type="dxa"/>
            <w:gridSpan w:val="2"/>
            <w:shd w:val="clear" w:color="auto" w:fill="17365D" w:themeFill="text2" w:themeFillShade="BF"/>
            <w:noWrap/>
            <w:vAlign w:val="center"/>
            <w:hideMark/>
          </w:tcPr>
          <w:p w:rsidR="00F313CD" w:rsidRPr="00291836" w:rsidRDefault="00F313CD" w:rsidP="00F313CD">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CONTROLES</w:t>
            </w:r>
          </w:p>
        </w:tc>
        <w:tc>
          <w:tcPr>
            <w:tcW w:w="1843" w:type="dxa"/>
            <w:shd w:val="clear" w:color="auto" w:fill="17365D" w:themeFill="text2" w:themeFillShade="BF"/>
            <w:vAlign w:val="center"/>
            <w:hideMark/>
          </w:tcPr>
          <w:p w:rsidR="00F313CD" w:rsidRPr="00291836" w:rsidRDefault="00291836" w:rsidP="00F313CD">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ACTIVIDADES</w:t>
            </w:r>
            <w:r w:rsidRPr="00291836">
              <w:rPr>
                <w:rFonts w:ascii="Arial" w:eastAsia="Times New Roman" w:hAnsi="Arial" w:cs="Arial"/>
                <w:b/>
                <w:bCs/>
                <w:color w:val="FFFFFF" w:themeColor="background1"/>
                <w:sz w:val="16"/>
                <w:szCs w:val="16"/>
                <w:lang w:eastAsia="es-CO"/>
              </w:rPr>
              <w:br/>
              <w:t xml:space="preserve"> REALIZADAS (Reporte Dependencia)</w:t>
            </w:r>
          </w:p>
        </w:tc>
        <w:tc>
          <w:tcPr>
            <w:tcW w:w="4747" w:type="dxa"/>
            <w:gridSpan w:val="2"/>
            <w:shd w:val="clear" w:color="auto" w:fill="17365D" w:themeFill="text2" w:themeFillShade="BF"/>
            <w:vAlign w:val="center"/>
            <w:hideMark/>
          </w:tcPr>
          <w:p w:rsidR="00F313CD" w:rsidRPr="00291836" w:rsidRDefault="00F313CD" w:rsidP="00F313CD">
            <w:pPr>
              <w:spacing w:after="0" w:line="240" w:lineRule="auto"/>
              <w:jc w:val="center"/>
              <w:rPr>
                <w:rFonts w:ascii="Arial" w:eastAsia="Times New Roman" w:hAnsi="Arial" w:cs="Arial"/>
                <w:b/>
                <w:bCs/>
                <w:color w:val="FFFFFF" w:themeColor="background1"/>
                <w:sz w:val="16"/>
                <w:szCs w:val="16"/>
                <w:lang w:eastAsia="es-CO"/>
              </w:rPr>
            </w:pPr>
            <w:r w:rsidRPr="00291836">
              <w:rPr>
                <w:rFonts w:ascii="Arial" w:eastAsia="Times New Roman" w:hAnsi="Arial" w:cs="Arial"/>
                <w:b/>
                <w:bCs/>
                <w:color w:val="FFFFFF" w:themeColor="background1"/>
                <w:sz w:val="16"/>
                <w:szCs w:val="16"/>
                <w:lang w:eastAsia="es-CO"/>
              </w:rPr>
              <w:t>EVIDENCIAS Y RECOMENDACIONES</w:t>
            </w:r>
            <w:r w:rsidR="00291836" w:rsidRPr="00291836">
              <w:rPr>
                <w:rFonts w:ascii="Arial" w:eastAsia="Times New Roman" w:hAnsi="Arial" w:cs="Arial"/>
                <w:b/>
                <w:bCs/>
                <w:color w:val="FFFFFF" w:themeColor="background1"/>
                <w:sz w:val="16"/>
                <w:szCs w:val="16"/>
                <w:lang w:eastAsia="es-CO"/>
              </w:rPr>
              <w:t xml:space="preserve"> OCI</w:t>
            </w:r>
          </w:p>
        </w:tc>
      </w:tr>
      <w:tr w:rsidR="00F313CD" w:rsidRPr="00F313CD" w:rsidTr="004F0FDF">
        <w:trPr>
          <w:trHeight w:val="3330"/>
        </w:trPr>
        <w:tc>
          <w:tcPr>
            <w:tcW w:w="1716" w:type="dxa"/>
            <w:gridSpan w:val="2"/>
            <w:shd w:val="clear" w:color="auto" w:fill="auto"/>
            <w:hideMark/>
          </w:tcPr>
          <w:p w:rsidR="00F313CD" w:rsidRPr="00F313CD" w:rsidRDefault="00F313CD" w:rsidP="00F313CD">
            <w:pPr>
              <w:spacing w:after="0" w:line="240" w:lineRule="auto"/>
              <w:jc w:val="center"/>
              <w:rPr>
                <w:rFonts w:ascii="Arial" w:eastAsia="Times New Roman" w:hAnsi="Arial" w:cs="Arial"/>
                <w:color w:val="000000"/>
                <w:sz w:val="16"/>
                <w:szCs w:val="16"/>
                <w:lang w:eastAsia="es-CO"/>
              </w:rPr>
            </w:pPr>
            <w:r w:rsidRPr="00F313CD">
              <w:rPr>
                <w:rFonts w:ascii="Arial" w:eastAsia="Times New Roman" w:hAnsi="Arial" w:cs="Arial"/>
                <w:color w:val="000000"/>
                <w:sz w:val="16"/>
                <w:szCs w:val="16"/>
                <w:lang w:eastAsia="es-CO"/>
              </w:rPr>
              <w:t>Incumplimiento</w:t>
            </w:r>
            <w:r w:rsidRPr="00F313CD">
              <w:rPr>
                <w:rFonts w:ascii="Arial" w:eastAsia="Times New Roman" w:hAnsi="Arial" w:cs="Arial"/>
                <w:color w:val="000000"/>
                <w:sz w:val="16"/>
                <w:szCs w:val="16"/>
                <w:lang w:eastAsia="es-CO"/>
              </w:rPr>
              <w:br/>
              <w:t xml:space="preserve"> de informes y reportes de Ley</w:t>
            </w:r>
          </w:p>
        </w:tc>
        <w:tc>
          <w:tcPr>
            <w:tcW w:w="1701" w:type="dxa"/>
            <w:shd w:val="clear" w:color="auto" w:fill="auto"/>
            <w:hideMark/>
          </w:tcPr>
          <w:p w:rsidR="00F313CD" w:rsidRPr="00F313CD" w:rsidRDefault="004F0FDF"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-Cronograma de la Oficina.</w:t>
            </w:r>
            <w:r w:rsidR="00F313CD" w:rsidRPr="00F313CD">
              <w:rPr>
                <w:rFonts w:ascii="Arial" w:eastAsia="Times New Roman" w:hAnsi="Arial" w:cs="Arial"/>
                <w:color w:val="000000"/>
                <w:sz w:val="16"/>
                <w:szCs w:val="16"/>
                <w:lang w:eastAsia="es-CO"/>
              </w:rPr>
              <w:br/>
              <w:t xml:space="preserve"> </w:t>
            </w:r>
            <w:r>
              <w:rPr>
                <w:rFonts w:ascii="Arial" w:eastAsia="Times New Roman" w:hAnsi="Arial" w:cs="Arial"/>
                <w:color w:val="000000"/>
                <w:sz w:val="16"/>
                <w:szCs w:val="16"/>
                <w:lang w:eastAsia="es-CO"/>
              </w:rPr>
              <w:t>-</w:t>
            </w:r>
            <w:r w:rsidR="00F313CD" w:rsidRPr="00F313CD">
              <w:rPr>
                <w:rFonts w:ascii="Arial" w:eastAsia="Times New Roman" w:hAnsi="Arial" w:cs="Arial"/>
                <w:color w:val="000000"/>
                <w:sz w:val="16"/>
                <w:szCs w:val="16"/>
                <w:lang w:eastAsia="es-CO"/>
              </w:rPr>
              <w:t>Reuniones mensuales</w:t>
            </w:r>
            <w:r>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br/>
              <w:t>-</w:t>
            </w:r>
            <w:r w:rsidR="00F313CD" w:rsidRPr="00F313CD">
              <w:rPr>
                <w:rFonts w:ascii="Arial" w:eastAsia="Times New Roman" w:hAnsi="Arial" w:cs="Arial"/>
                <w:color w:val="000000"/>
                <w:sz w:val="16"/>
                <w:szCs w:val="16"/>
                <w:lang w:eastAsia="es-CO"/>
              </w:rPr>
              <w:t>Solicitar la información a l</w:t>
            </w:r>
            <w:r>
              <w:rPr>
                <w:rFonts w:ascii="Arial" w:eastAsia="Times New Roman" w:hAnsi="Arial" w:cs="Arial"/>
                <w:color w:val="000000"/>
                <w:sz w:val="16"/>
                <w:szCs w:val="16"/>
                <w:lang w:eastAsia="es-CO"/>
              </w:rPr>
              <w:t>as dependencias con oportunidad</w:t>
            </w:r>
            <w:r w:rsidR="00F313CD" w:rsidRPr="00F313CD">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F313CD" w:rsidRPr="00F313CD">
              <w:rPr>
                <w:rFonts w:ascii="Arial" w:eastAsia="Times New Roman" w:hAnsi="Arial" w:cs="Arial"/>
                <w:color w:val="000000"/>
                <w:sz w:val="16"/>
                <w:szCs w:val="16"/>
                <w:lang w:eastAsia="es-CO"/>
              </w:rPr>
              <w:t>Designar responsables de elaboración, revisión y validación de reportes e i</w:t>
            </w:r>
            <w:r>
              <w:rPr>
                <w:rFonts w:ascii="Arial" w:eastAsia="Times New Roman" w:hAnsi="Arial" w:cs="Arial"/>
                <w:color w:val="000000"/>
                <w:sz w:val="16"/>
                <w:szCs w:val="16"/>
                <w:lang w:eastAsia="es-CO"/>
              </w:rPr>
              <w:t>nformes de acuerdo a cada tema.</w:t>
            </w:r>
            <w:r w:rsidR="00F313CD" w:rsidRPr="00F313CD">
              <w:rPr>
                <w:rFonts w:ascii="Arial" w:eastAsia="Times New Roman" w:hAnsi="Arial" w:cs="Arial"/>
                <w:color w:val="000000"/>
                <w:sz w:val="16"/>
                <w:szCs w:val="16"/>
                <w:lang w:eastAsia="es-CO"/>
              </w:rPr>
              <w:br/>
            </w:r>
            <w:r>
              <w:rPr>
                <w:rFonts w:ascii="Arial" w:eastAsia="Times New Roman" w:hAnsi="Arial" w:cs="Arial"/>
                <w:color w:val="000000"/>
                <w:sz w:val="16"/>
                <w:szCs w:val="16"/>
                <w:lang w:eastAsia="es-CO"/>
              </w:rPr>
              <w:t>-</w:t>
            </w:r>
            <w:r w:rsidR="00F313CD" w:rsidRPr="00F313CD">
              <w:rPr>
                <w:rFonts w:ascii="Arial" w:eastAsia="Times New Roman" w:hAnsi="Arial" w:cs="Arial"/>
                <w:color w:val="000000"/>
                <w:sz w:val="16"/>
                <w:szCs w:val="16"/>
                <w:lang w:eastAsia="es-CO"/>
              </w:rPr>
              <w:t>Revisión de los informes y reportes</w:t>
            </w:r>
            <w:r>
              <w:rPr>
                <w:rFonts w:ascii="Arial" w:eastAsia="Times New Roman" w:hAnsi="Arial" w:cs="Arial"/>
                <w:color w:val="000000"/>
                <w:sz w:val="16"/>
                <w:szCs w:val="16"/>
                <w:lang w:eastAsia="es-CO"/>
              </w:rPr>
              <w:t xml:space="preserve"> por parte del jefe de la OCI.</w:t>
            </w:r>
            <w:r w:rsidR="00F313CD" w:rsidRPr="00F313CD">
              <w:rPr>
                <w:rFonts w:ascii="Arial" w:eastAsia="Times New Roman" w:hAnsi="Arial" w:cs="Arial"/>
                <w:color w:val="000000"/>
                <w:sz w:val="16"/>
                <w:szCs w:val="16"/>
                <w:lang w:eastAsia="es-CO"/>
              </w:rPr>
              <w:t xml:space="preserve">      </w:t>
            </w:r>
          </w:p>
        </w:tc>
        <w:tc>
          <w:tcPr>
            <w:tcW w:w="2268" w:type="dxa"/>
            <w:gridSpan w:val="2"/>
            <w:shd w:val="clear" w:color="auto" w:fill="auto"/>
            <w:hideMark/>
          </w:tcPr>
          <w:p w:rsidR="00F313CD" w:rsidRPr="00F313CD" w:rsidRDefault="00F313CD" w:rsidP="000B488B">
            <w:pPr>
              <w:spacing w:after="0" w:line="240" w:lineRule="auto"/>
              <w:jc w:val="both"/>
              <w:rPr>
                <w:rFonts w:ascii="Arial" w:eastAsia="Times New Roman" w:hAnsi="Arial" w:cs="Arial"/>
                <w:color w:val="000000"/>
                <w:sz w:val="16"/>
                <w:szCs w:val="16"/>
                <w:lang w:eastAsia="es-CO"/>
              </w:rPr>
            </w:pPr>
            <w:r w:rsidRPr="00F313CD">
              <w:rPr>
                <w:rFonts w:ascii="Arial" w:eastAsia="Times New Roman" w:hAnsi="Arial" w:cs="Arial"/>
                <w:color w:val="000000"/>
                <w:sz w:val="16"/>
                <w:szCs w:val="16"/>
                <w:lang w:eastAsia="es-CO"/>
              </w:rPr>
              <w:t xml:space="preserve">Se realizaron (26) veinte seis  informes tanto internos como externos, de acuerdo a lo programado en </w:t>
            </w:r>
            <w:r w:rsidR="00D70F44">
              <w:rPr>
                <w:rFonts w:ascii="Arial" w:eastAsia="Times New Roman" w:hAnsi="Arial" w:cs="Arial"/>
                <w:color w:val="000000"/>
                <w:sz w:val="16"/>
                <w:szCs w:val="16"/>
                <w:lang w:eastAsia="es-CO"/>
              </w:rPr>
              <w:t xml:space="preserve">el </w:t>
            </w:r>
            <w:r w:rsidRPr="00F313CD">
              <w:rPr>
                <w:rFonts w:ascii="Arial" w:eastAsia="Times New Roman" w:hAnsi="Arial" w:cs="Arial"/>
                <w:color w:val="000000"/>
                <w:sz w:val="16"/>
                <w:szCs w:val="16"/>
                <w:lang w:eastAsia="es-CO"/>
              </w:rPr>
              <w:t>plan de trabajo, en el tercer trimestre del 2017.</w:t>
            </w:r>
          </w:p>
        </w:tc>
        <w:tc>
          <w:tcPr>
            <w:tcW w:w="4322" w:type="dxa"/>
            <w:shd w:val="clear" w:color="auto" w:fill="auto"/>
            <w:hideMark/>
          </w:tcPr>
          <w:p w:rsidR="00F313CD" w:rsidRDefault="00F313CD" w:rsidP="000B488B">
            <w:pPr>
              <w:spacing w:after="0" w:line="240" w:lineRule="auto"/>
              <w:jc w:val="both"/>
              <w:rPr>
                <w:rFonts w:ascii="Arial" w:eastAsia="Times New Roman" w:hAnsi="Arial" w:cs="Arial"/>
                <w:color w:val="000000"/>
                <w:sz w:val="16"/>
                <w:szCs w:val="16"/>
                <w:lang w:eastAsia="es-CO"/>
              </w:rPr>
            </w:pPr>
            <w:r w:rsidRPr="00F313CD">
              <w:rPr>
                <w:rFonts w:ascii="Arial" w:eastAsia="Times New Roman" w:hAnsi="Arial" w:cs="Arial"/>
                <w:color w:val="000000"/>
                <w:sz w:val="16"/>
                <w:szCs w:val="16"/>
                <w:lang w:eastAsia="es-CO"/>
              </w:rPr>
              <w:t xml:space="preserve">Se evidencia </w:t>
            </w:r>
            <w:r w:rsidR="000B488B">
              <w:rPr>
                <w:rFonts w:ascii="Arial" w:eastAsia="Times New Roman" w:hAnsi="Arial" w:cs="Arial"/>
                <w:color w:val="000000"/>
                <w:sz w:val="16"/>
                <w:szCs w:val="16"/>
                <w:lang w:eastAsia="es-CO"/>
              </w:rPr>
              <w:t xml:space="preserve"> en el seguimiento realizado al riesgo, </w:t>
            </w:r>
            <w:r w:rsidRPr="00F313CD">
              <w:rPr>
                <w:rFonts w:ascii="Arial" w:eastAsia="Times New Roman" w:hAnsi="Arial" w:cs="Arial"/>
                <w:color w:val="000000"/>
                <w:sz w:val="16"/>
                <w:szCs w:val="16"/>
                <w:lang w:eastAsia="es-CO"/>
              </w:rPr>
              <w:t>que no se ha materializado debido a los controles formulados  ya que se encuentran gestionados y  documentados.</w:t>
            </w:r>
            <w:r w:rsidR="000B488B">
              <w:rPr>
                <w:rFonts w:ascii="Arial" w:eastAsia="Times New Roman" w:hAnsi="Arial" w:cs="Arial"/>
                <w:color w:val="000000"/>
                <w:sz w:val="16"/>
                <w:szCs w:val="16"/>
                <w:lang w:eastAsia="es-CO"/>
              </w:rPr>
              <w:t xml:space="preserve"> </w:t>
            </w:r>
          </w:p>
          <w:p w:rsidR="000B488B" w:rsidRDefault="000B488B" w:rsidP="000B488B">
            <w:pPr>
              <w:spacing w:after="0" w:line="240" w:lineRule="auto"/>
              <w:jc w:val="both"/>
              <w:rPr>
                <w:rFonts w:ascii="Arial" w:eastAsia="Times New Roman" w:hAnsi="Arial" w:cs="Arial"/>
                <w:color w:val="000000"/>
                <w:sz w:val="16"/>
                <w:szCs w:val="16"/>
                <w:lang w:eastAsia="es-CO"/>
              </w:rPr>
            </w:pPr>
          </w:p>
          <w:p w:rsidR="000B488B" w:rsidRPr="00F313CD" w:rsidRDefault="000B488B"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Se recomienda realizar para los próximos reportes por parte de la dependencia, que la información diligenciada en las actividades realizadas sea de</w:t>
            </w:r>
            <w:r w:rsidRPr="003B4A50">
              <w:rPr>
                <w:rFonts w:ascii="Arial" w:eastAsia="Times New Roman" w:hAnsi="Arial" w:cs="Arial"/>
                <w:color w:val="000000"/>
                <w:sz w:val="16"/>
                <w:szCs w:val="16"/>
                <w:lang w:eastAsia="es-CO"/>
              </w:rPr>
              <w:t xml:space="preserve"> manera más específica </w:t>
            </w:r>
            <w:r>
              <w:rPr>
                <w:rFonts w:ascii="Arial" w:eastAsia="Times New Roman" w:hAnsi="Arial" w:cs="Arial"/>
                <w:color w:val="000000"/>
                <w:sz w:val="16"/>
                <w:szCs w:val="16"/>
                <w:lang w:eastAsia="es-CO"/>
              </w:rPr>
              <w:t xml:space="preserve">y se relacione </w:t>
            </w:r>
            <w:r w:rsidRPr="003B4A50">
              <w:rPr>
                <w:rFonts w:ascii="Arial" w:eastAsia="Times New Roman" w:hAnsi="Arial" w:cs="Arial"/>
                <w:color w:val="000000"/>
                <w:sz w:val="16"/>
                <w:szCs w:val="16"/>
                <w:lang w:eastAsia="es-CO"/>
              </w:rPr>
              <w:t xml:space="preserve">por </w:t>
            </w:r>
            <w:r>
              <w:rPr>
                <w:rFonts w:ascii="Arial" w:eastAsia="Times New Roman" w:hAnsi="Arial" w:cs="Arial"/>
                <w:color w:val="000000"/>
                <w:sz w:val="16"/>
                <w:szCs w:val="16"/>
                <w:lang w:eastAsia="es-CO"/>
              </w:rPr>
              <w:t xml:space="preserve">cada </w:t>
            </w:r>
            <w:r w:rsidRPr="003B4A50">
              <w:rPr>
                <w:rFonts w:ascii="Arial" w:eastAsia="Times New Roman" w:hAnsi="Arial" w:cs="Arial"/>
                <w:color w:val="000000"/>
                <w:sz w:val="16"/>
                <w:szCs w:val="16"/>
                <w:lang w:eastAsia="es-CO"/>
              </w:rPr>
              <w:t>control.</w:t>
            </w:r>
          </w:p>
        </w:tc>
      </w:tr>
      <w:tr w:rsidR="00F313CD" w:rsidRPr="00F313CD" w:rsidTr="004F0FDF">
        <w:trPr>
          <w:trHeight w:val="1262"/>
        </w:trPr>
        <w:tc>
          <w:tcPr>
            <w:tcW w:w="1716" w:type="dxa"/>
            <w:gridSpan w:val="2"/>
            <w:shd w:val="clear" w:color="auto" w:fill="auto"/>
            <w:hideMark/>
          </w:tcPr>
          <w:p w:rsidR="00F313CD" w:rsidRPr="00F313CD" w:rsidRDefault="00F313CD" w:rsidP="00F313CD">
            <w:pPr>
              <w:spacing w:after="0" w:line="240" w:lineRule="auto"/>
              <w:jc w:val="center"/>
              <w:rPr>
                <w:rFonts w:ascii="Arial" w:eastAsia="Times New Roman" w:hAnsi="Arial" w:cs="Arial"/>
                <w:color w:val="000000"/>
                <w:sz w:val="16"/>
                <w:szCs w:val="16"/>
                <w:lang w:eastAsia="es-CO"/>
              </w:rPr>
            </w:pPr>
            <w:r w:rsidRPr="00F313CD">
              <w:rPr>
                <w:rFonts w:ascii="Arial" w:eastAsia="Times New Roman" w:hAnsi="Arial" w:cs="Arial"/>
                <w:color w:val="000000"/>
                <w:sz w:val="16"/>
                <w:szCs w:val="16"/>
                <w:lang w:eastAsia="es-CO"/>
              </w:rPr>
              <w:t xml:space="preserve">Incumplimiento </w:t>
            </w:r>
            <w:r w:rsidRPr="00F313CD">
              <w:rPr>
                <w:rFonts w:ascii="Arial" w:eastAsia="Times New Roman" w:hAnsi="Arial" w:cs="Arial"/>
                <w:color w:val="000000"/>
                <w:sz w:val="16"/>
                <w:szCs w:val="16"/>
                <w:lang w:eastAsia="es-CO"/>
              </w:rPr>
              <w:br/>
              <w:t>del Plan Anual de Auditorías Internas y Especiales</w:t>
            </w:r>
          </w:p>
        </w:tc>
        <w:tc>
          <w:tcPr>
            <w:tcW w:w="1701" w:type="dxa"/>
            <w:shd w:val="clear" w:color="auto" w:fill="auto"/>
            <w:hideMark/>
          </w:tcPr>
          <w:p w:rsidR="00F313CD" w:rsidRPr="00F313CD" w:rsidRDefault="004F0FDF" w:rsidP="000B488B">
            <w:p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00F313CD" w:rsidRPr="00F313CD">
              <w:rPr>
                <w:rFonts w:ascii="Arial" w:eastAsia="Times New Roman" w:hAnsi="Arial" w:cs="Arial"/>
                <w:color w:val="000000"/>
                <w:sz w:val="16"/>
                <w:szCs w:val="16"/>
                <w:lang w:eastAsia="es-CO"/>
              </w:rPr>
              <w:t>Verificación y seguimiento del programa de au</w:t>
            </w:r>
            <w:r>
              <w:rPr>
                <w:rFonts w:ascii="Arial" w:eastAsia="Times New Roman" w:hAnsi="Arial" w:cs="Arial"/>
                <w:color w:val="000000"/>
                <w:sz w:val="16"/>
                <w:szCs w:val="16"/>
                <w:lang w:eastAsia="es-CO"/>
              </w:rPr>
              <w:t>ditorías                       -</w:t>
            </w:r>
            <w:r w:rsidR="00F313CD" w:rsidRPr="00F313CD">
              <w:rPr>
                <w:rFonts w:ascii="Arial" w:eastAsia="Times New Roman" w:hAnsi="Arial" w:cs="Arial"/>
                <w:color w:val="000000"/>
                <w:sz w:val="16"/>
                <w:szCs w:val="16"/>
                <w:lang w:eastAsia="es-CO"/>
              </w:rPr>
              <w:t xml:space="preserve">Reuniones mensuales </w:t>
            </w:r>
          </w:p>
        </w:tc>
        <w:tc>
          <w:tcPr>
            <w:tcW w:w="2268" w:type="dxa"/>
            <w:gridSpan w:val="2"/>
            <w:shd w:val="clear" w:color="auto" w:fill="auto"/>
            <w:hideMark/>
          </w:tcPr>
          <w:p w:rsidR="00F313CD" w:rsidRPr="00F313CD" w:rsidRDefault="00F313CD" w:rsidP="000B488B">
            <w:pPr>
              <w:spacing w:after="0" w:line="240" w:lineRule="auto"/>
              <w:jc w:val="both"/>
              <w:rPr>
                <w:rFonts w:ascii="Arial" w:eastAsia="Times New Roman" w:hAnsi="Arial" w:cs="Arial"/>
                <w:color w:val="000000"/>
                <w:sz w:val="16"/>
                <w:szCs w:val="16"/>
                <w:lang w:eastAsia="es-CO"/>
              </w:rPr>
            </w:pPr>
            <w:r w:rsidRPr="00F313CD">
              <w:rPr>
                <w:rFonts w:ascii="Arial" w:eastAsia="Times New Roman" w:hAnsi="Arial" w:cs="Arial"/>
                <w:color w:val="000000"/>
                <w:sz w:val="16"/>
                <w:szCs w:val="16"/>
                <w:lang w:eastAsia="es-CO"/>
              </w:rPr>
              <w:t xml:space="preserve">Se realizaron en total (9): Seis (6) Auditorías Internas  y se realizaron tres (3) arqueos de caja menor,  de acuerdo a lo programado en plan de trabajo, en el tercer trimestre del 2017.   </w:t>
            </w:r>
          </w:p>
        </w:tc>
        <w:tc>
          <w:tcPr>
            <w:tcW w:w="4322" w:type="dxa"/>
            <w:shd w:val="clear" w:color="auto" w:fill="auto"/>
            <w:hideMark/>
          </w:tcPr>
          <w:p w:rsidR="00D70F44" w:rsidRDefault="00D70F44" w:rsidP="000B488B">
            <w:pPr>
              <w:pStyle w:val="Default"/>
              <w:jc w:val="both"/>
              <w:rPr>
                <w:rFonts w:eastAsia="Times New Roman"/>
                <w:sz w:val="16"/>
                <w:szCs w:val="16"/>
                <w:lang w:eastAsia="es-CO"/>
              </w:rPr>
            </w:pPr>
            <w:r>
              <w:rPr>
                <w:rFonts w:eastAsia="Times New Roman"/>
                <w:sz w:val="16"/>
                <w:szCs w:val="16"/>
                <w:lang w:eastAsia="es-CO"/>
              </w:rPr>
              <w:t>Los controles</w:t>
            </w:r>
            <w:r w:rsidR="000B488B" w:rsidRPr="000B488B">
              <w:rPr>
                <w:rFonts w:eastAsia="Times New Roman"/>
                <w:sz w:val="16"/>
                <w:szCs w:val="16"/>
                <w:lang w:eastAsia="es-CO"/>
              </w:rPr>
              <w:t xml:space="preserve"> se encuentra</w:t>
            </w:r>
            <w:r>
              <w:rPr>
                <w:rFonts w:eastAsia="Times New Roman"/>
                <w:sz w:val="16"/>
                <w:szCs w:val="16"/>
                <w:lang w:eastAsia="es-CO"/>
              </w:rPr>
              <w:t>n</w:t>
            </w:r>
            <w:r w:rsidR="000B488B" w:rsidRPr="000B488B">
              <w:rPr>
                <w:rFonts w:eastAsia="Times New Roman"/>
                <w:sz w:val="16"/>
                <w:szCs w:val="16"/>
                <w:lang w:eastAsia="es-CO"/>
              </w:rPr>
              <w:t xml:space="preserve"> documentado</w:t>
            </w:r>
            <w:r>
              <w:rPr>
                <w:rFonts w:eastAsia="Times New Roman"/>
                <w:sz w:val="16"/>
                <w:szCs w:val="16"/>
                <w:lang w:eastAsia="es-CO"/>
              </w:rPr>
              <w:t>s</w:t>
            </w:r>
            <w:r w:rsidR="000B488B" w:rsidRPr="000B488B">
              <w:rPr>
                <w:rFonts w:eastAsia="Times New Roman"/>
                <w:sz w:val="16"/>
                <w:szCs w:val="16"/>
                <w:lang w:eastAsia="es-CO"/>
              </w:rPr>
              <w:t>, se aplica</w:t>
            </w:r>
            <w:r>
              <w:rPr>
                <w:rFonts w:eastAsia="Times New Roman"/>
                <w:sz w:val="16"/>
                <w:szCs w:val="16"/>
                <w:lang w:eastAsia="es-CO"/>
              </w:rPr>
              <w:t>n</w:t>
            </w:r>
            <w:r w:rsidR="000B488B" w:rsidRPr="000B488B">
              <w:rPr>
                <w:rFonts w:eastAsia="Times New Roman"/>
                <w:sz w:val="16"/>
                <w:szCs w:val="16"/>
                <w:lang w:eastAsia="es-CO"/>
              </w:rPr>
              <w:t xml:space="preserve"> y </w:t>
            </w:r>
            <w:r>
              <w:rPr>
                <w:rFonts w:eastAsia="Times New Roman"/>
                <w:sz w:val="16"/>
                <w:szCs w:val="16"/>
                <w:lang w:eastAsia="es-CO"/>
              </w:rPr>
              <w:t>son</w:t>
            </w:r>
            <w:r w:rsidR="000B488B" w:rsidRPr="000B488B">
              <w:rPr>
                <w:rFonts w:eastAsia="Times New Roman"/>
                <w:sz w:val="16"/>
                <w:szCs w:val="16"/>
                <w:lang w:eastAsia="es-CO"/>
              </w:rPr>
              <w:t xml:space="preserve"> efectivo</w:t>
            </w:r>
            <w:r>
              <w:rPr>
                <w:rFonts w:eastAsia="Times New Roman"/>
                <w:sz w:val="16"/>
                <w:szCs w:val="16"/>
                <w:lang w:eastAsia="es-CO"/>
              </w:rPr>
              <w:t>s</w:t>
            </w:r>
            <w:r w:rsidR="000B488B" w:rsidRPr="000B488B">
              <w:rPr>
                <w:rFonts w:eastAsia="Times New Roman"/>
                <w:sz w:val="16"/>
                <w:szCs w:val="16"/>
                <w:lang w:eastAsia="es-CO"/>
              </w:rPr>
              <w:t xml:space="preserve"> para minimizar el riesgo. </w:t>
            </w:r>
          </w:p>
          <w:p w:rsidR="00D70F44" w:rsidRDefault="00D70F44" w:rsidP="000B488B">
            <w:pPr>
              <w:pStyle w:val="Default"/>
              <w:jc w:val="both"/>
              <w:rPr>
                <w:rFonts w:eastAsia="Times New Roman"/>
                <w:sz w:val="16"/>
                <w:szCs w:val="16"/>
                <w:lang w:eastAsia="es-CO"/>
              </w:rPr>
            </w:pPr>
          </w:p>
          <w:p w:rsidR="000B488B" w:rsidRPr="000B488B" w:rsidRDefault="000B488B" w:rsidP="000B488B">
            <w:pPr>
              <w:pStyle w:val="Default"/>
              <w:jc w:val="both"/>
              <w:rPr>
                <w:rFonts w:eastAsia="Times New Roman"/>
                <w:sz w:val="16"/>
                <w:szCs w:val="16"/>
                <w:lang w:eastAsia="es-CO"/>
              </w:rPr>
            </w:pPr>
            <w:r w:rsidRPr="000B488B">
              <w:rPr>
                <w:rFonts w:eastAsia="Times New Roman"/>
                <w:sz w:val="16"/>
                <w:szCs w:val="16"/>
                <w:lang w:eastAsia="es-CO"/>
              </w:rPr>
              <w:t xml:space="preserve">Se Recomienda </w:t>
            </w:r>
            <w:r w:rsidR="00D70F44">
              <w:rPr>
                <w:rFonts w:eastAsia="Times New Roman"/>
                <w:sz w:val="16"/>
                <w:szCs w:val="16"/>
                <w:lang w:eastAsia="es-CO"/>
              </w:rPr>
              <w:t>que en el reporte se detallen las actividades gestionadas para el control de reuniones mensuales, se haga de manera más especifica.</w:t>
            </w:r>
          </w:p>
          <w:p w:rsidR="00F313CD" w:rsidRPr="00F313CD" w:rsidRDefault="00F313CD" w:rsidP="000B488B">
            <w:pPr>
              <w:spacing w:after="0" w:line="240" w:lineRule="auto"/>
              <w:jc w:val="both"/>
              <w:rPr>
                <w:rFonts w:ascii="Arial" w:eastAsia="Times New Roman" w:hAnsi="Arial" w:cs="Arial"/>
                <w:color w:val="000000"/>
                <w:sz w:val="16"/>
                <w:szCs w:val="16"/>
                <w:lang w:eastAsia="es-CO"/>
              </w:rPr>
            </w:pPr>
          </w:p>
        </w:tc>
      </w:tr>
    </w:tbl>
    <w:p w:rsidR="00F313CD" w:rsidRPr="00BB0D7B" w:rsidRDefault="00F313CD" w:rsidP="00BB0D7B">
      <w:pPr>
        <w:spacing w:after="0" w:line="240" w:lineRule="auto"/>
        <w:jc w:val="both"/>
        <w:rPr>
          <w:rFonts w:ascii="Arial" w:hAnsi="Arial" w:cs="Arial"/>
          <w:b/>
          <w:i/>
          <w:u w:val="single"/>
        </w:rPr>
      </w:pPr>
    </w:p>
    <w:p w:rsidR="006545DC" w:rsidRPr="00603E69" w:rsidRDefault="006545DC" w:rsidP="005F18C7">
      <w:pPr>
        <w:spacing w:line="240" w:lineRule="auto"/>
        <w:jc w:val="both"/>
        <w:rPr>
          <w:rFonts w:ascii="Arial" w:hAnsi="Arial" w:cs="Arial"/>
          <w:color w:val="FF0000"/>
        </w:rPr>
      </w:pPr>
      <w:bookmarkStart w:id="17" w:name="_Toc488672791"/>
      <w:bookmarkEnd w:id="16"/>
    </w:p>
    <w:p w:rsidR="005157CD" w:rsidRPr="00FA2C9E" w:rsidRDefault="005F18C7" w:rsidP="003E05DA">
      <w:pPr>
        <w:pStyle w:val="Prrafodelista"/>
        <w:numPr>
          <w:ilvl w:val="0"/>
          <w:numId w:val="38"/>
        </w:numPr>
        <w:spacing w:line="240" w:lineRule="auto"/>
        <w:jc w:val="both"/>
        <w:rPr>
          <w:rFonts w:ascii="Arial" w:hAnsi="Arial" w:cs="Arial"/>
          <w:b/>
          <w:sz w:val="22"/>
          <w:szCs w:val="22"/>
        </w:rPr>
      </w:pPr>
      <w:r w:rsidRPr="00FA2C9E">
        <w:rPr>
          <w:rFonts w:ascii="Arial" w:hAnsi="Arial" w:cs="Arial"/>
          <w:b/>
          <w:sz w:val="22"/>
          <w:szCs w:val="22"/>
        </w:rPr>
        <w:t>SEGUIMIENTO</w:t>
      </w:r>
      <w:r w:rsidR="00744810">
        <w:rPr>
          <w:rFonts w:ascii="Arial" w:hAnsi="Arial" w:cs="Arial"/>
          <w:b/>
          <w:sz w:val="22"/>
          <w:szCs w:val="22"/>
        </w:rPr>
        <w:t xml:space="preserve"> A LOS RIESGOS MATERIALIZADOS  INFORME ANTERIOR PERIODO </w:t>
      </w:r>
      <w:r w:rsidR="00455E0C">
        <w:rPr>
          <w:rFonts w:ascii="Arial" w:hAnsi="Arial" w:cs="Arial"/>
          <w:b/>
          <w:sz w:val="22"/>
          <w:szCs w:val="22"/>
        </w:rPr>
        <w:t xml:space="preserve"> I Y </w:t>
      </w:r>
      <w:r w:rsidR="00744810" w:rsidRPr="00FA2C9E">
        <w:rPr>
          <w:rFonts w:ascii="Arial" w:hAnsi="Arial" w:cs="Arial"/>
          <w:b/>
          <w:sz w:val="22"/>
          <w:szCs w:val="22"/>
        </w:rPr>
        <w:t xml:space="preserve"> II TRIMESTRE DE 2017</w:t>
      </w:r>
      <w:bookmarkEnd w:id="17"/>
    </w:p>
    <w:p w:rsidR="006E7E8B" w:rsidRPr="00E63AE0" w:rsidRDefault="001605D9" w:rsidP="006E7E8B">
      <w:pPr>
        <w:spacing w:after="0" w:line="240" w:lineRule="auto"/>
        <w:jc w:val="both"/>
        <w:rPr>
          <w:rFonts w:ascii="Arial" w:hAnsi="Arial" w:cs="Arial"/>
        </w:rPr>
      </w:pPr>
      <w:r w:rsidRPr="00E63AE0">
        <w:rPr>
          <w:rFonts w:ascii="Arial" w:hAnsi="Arial" w:cs="Arial"/>
        </w:rPr>
        <w:t xml:space="preserve">Se observa que los </w:t>
      </w:r>
      <w:r w:rsidR="003445E7" w:rsidRPr="00E63AE0">
        <w:rPr>
          <w:rFonts w:ascii="Arial" w:hAnsi="Arial" w:cs="Arial"/>
        </w:rPr>
        <w:t>riesgos materializados en el</w:t>
      </w:r>
      <w:r w:rsidR="00E63AE0" w:rsidRPr="00E63AE0">
        <w:rPr>
          <w:rFonts w:ascii="Arial" w:hAnsi="Arial" w:cs="Arial"/>
        </w:rPr>
        <w:t xml:space="preserve"> I y </w:t>
      </w:r>
      <w:r w:rsidR="003445E7" w:rsidRPr="00E63AE0">
        <w:rPr>
          <w:rFonts w:ascii="Arial" w:hAnsi="Arial" w:cs="Arial"/>
        </w:rPr>
        <w:t xml:space="preserve"> </w:t>
      </w:r>
      <w:r w:rsidR="00B12819" w:rsidRPr="00E63AE0">
        <w:rPr>
          <w:rFonts w:ascii="Arial" w:hAnsi="Arial" w:cs="Arial"/>
        </w:rPr>
        <w:t>I</w:t>
      </w:r>
      <w:r w:rsidR="003445E7" w:rsidRPr="00E63AE0">
        <w:rPr>
          <w:rFonts w:ascii="Arial" w:hAnsi="Arial" w:cs="Arial"/>
        </w:rPr>
        <w:t>I trimestre del 2017,</w:t>
      </w:r>
      <w:r w:rsidR="00242B3F" w:rsidRPr="00E63AE0">
        <w:rPr>
          <w:rFonts w:ascii="Arial" w:hAnsi="Arial" w:cs="Arial"/>
        </w:rPr>
        <w:t xml:space="preserve"> los dueños del proceso </w:t>
      </w:r>
      <w:r w:rsidR="00D70F44">
        <w:rPr>
          <w:rFonts w:ascii="Arial" w:hAnsi="Arial" w:cs="Arial"/>
        </w:rPr>
        <w:t xml:space="preserve">reportaron a la Oficina de Control Interno las acciones </w:t>
      </w:r>
      <w:r w:rsidR="00E63AE0" w:rsidRPr="00E63AE0">
        <w:rPr>
          <w:rFonts w:ascii="Arial" w:hAnsi="Arial" w:cs="Arial"/>
        </w:rPr>
        <w:t>de mejora</w:t>
      </w:r>
      <w:r w:rsidR="00D70F44">
        <w:rPr>
          <w:rFonts w:ascii="Arial" w:hAnsi="Arial" w:cs="Arial"/>
        </w:rPr>
        <w:t xml:space="preserve"> a relacionar,</w:t>
      </w:r>
      <w:r w:rsidR="003445E7" w:rsidRPr="00E63AE0">
        <w:rPr>
          <w:rFonts w:ascii="Arial" w:hAnsi="Arial" w:cs="Arial"/>
        </w:rPr>
        <w:t xml:space="preserve"> </w:t>
      </w:r>
      <w:r w:rsidR="000E677E" w:rsidRPr="00E63AE0">
        <w:rPr>
          <w:rFonts w:ascii="Arial" w:hAnsi="Arial" w:cs="Arial"/>
        </w:rPr>
        <w:t>debido a que no se t</w:t>
      </w:r>
      <w:r w:rsidR="00D70F44">
        <w:rPr>
          <w:rFonts w:ascii="Arial" w:hAnsi="Arial" w:cs="Arial"/>
        </w:rPr>
        <w:t>enía</w:t>
      </w:r>
      <w:r w:rsidR="000E677E" w:rsidRPr="00E63AE0">
        <w:rPr>
          <w:rFonts w:ascii="Arial" w:hAnsi="Arial" w:cs="Arial"/>
        </w:rPr>
        <w:t xml:space="preserve"> acceso a la herramienta Isolución.</w:t>
      </w:r>
    </w:p>
    <w:p w:rsidR="00B12819" w:rsidRDefault="00B12819" w:rsidP="006E7E8B">
      <w:pPr>
        <w:spacing w:after="0" w:line="240" w:lineRule="auto"/>
        <w:jc w:val="both"/>
        <w:rPr>
          <w:rFonts w:ascii="Arial" w:hAnsi="Arial" w:cs="Arial"/>
          <w:color w:val="FF0000"/>
        </w:rPr>
      </w:pPr>
    </w:p>
    <w:p w:rsidR="009B54C5" w:rsidRDefault="009B54C5" w:rsidP="006E7E8B">
      <w:pPr>
        <w:spacing w:after="0" w:line="240" w:lineRule="auto"/>
        <w:jc w:val="both"/>
        <w:rPr>
          <w:rFonts w:ascii="Arial" w:hAnsi="Arial" w:cs="Arial"/>
          <w:color w:val="FF0000"/>
        </w:rPr>
      </w:pPr>
    </w:p>
    <w:p w:rsidR="00324A2A" w:rsidRDefault="00324A2A" w:rsidP="006E7E8B">
      <w:pPr>
        <w:spacing w:after="0" w:line="240" w:lineRule="auto"/>
        <w:jc w:val="both"/>
        <w:rPr>
          <w:rFonts w:ascii="Arial" w:hAnsi="Arial" w:cs="Arial"/>
          <w:color w:val="FF0000"/>
        </w:rPr>
      </w:pPr>
      <w:r w:rsidRPr="00324A2A">
        <w:rPr>
          <w:noProof/>
          <w:lang w:eastAsia="es-CO"/>
        </w:rPr>
        <w:lastRenderedPageBreak/>
        <w:drawing>
          <wp:inline distT="0" distB="0" distL="0" distR="0">
            <wp:extent cx="6540505" cy="7858125"/>
            <wp:effectExtent l="1905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543675" cy="7861933"/>
                    </a:xfrm>
                    <a:prstGeom prst="rect">
                      <a:avLst/>
                    </a:prstGeom>
                    <a:noFill/>
                    <a:ln w="9525">
                      <a:noFill/>
                      <a:miter lim="800000"/>
                      <a:headEnd/>
                      <a:tailEnd/>
                    </a:ln>
                  </pic:spPr>
                </pic:pic>
              </a:graphicData>
            </a:graphic>
          </wp:inline>
        </w:drawing>
      </w:r>
    </w:p>
    <w:p w:rsidR="00324A2A" w:rsidRDefault="00324A2A" w:rsidP="006E7E8B">
      <w:pPr>
        <w:spacing w:after="0" w:line="240" w:lineRule="auto"/>
        <w:jc w:val="both"/>
        <w:rPr>
          <w:rFonts w:ascii="Arial" w:hAnsi="Arial" w:cs="Arial"/>
          <w:color w:val="FF0000"/>
        </w:rPr>
      </w:pPr>
    </w:p>
    <w:p w:rsidR="00324A2A" w:rsidRDefault="00324A2A" w:rsidP="006E7E8B">
      <w:pPr>
        <w:spacing w:after="0" w:line="240" w:lineRule="auto"/>
        <w:jc w:val="both"/>
        <w:rPr>
          <w:rFonts w:ascii="Arial" w:hAnsi="Arial" w:cs="Arial"/>
          <w:color w:val="FF0000"/>
        </w:rPr>
      </w:pPr>
    </w:p>
    <w:p w:rsidR="009B54C5" w:rsidRDefault="006545DC" w:rsidP="000B488B">
      <w:pPr>
        <w:spacing w:after="0" w:line="240" w:lineRule="auto"/>
        <w:jc w:val="center"/>
        <w:rPr>
          <w:rFonts w:ascii="Arial" w:hAnsi="Arial" w:cs="Arial"/>
          <w:color w:val="FF0000"/>
        </w:rPr>
      </w:pPr>
      <w:r w:rsidRPr="006545DC">
        <w:rPr>
          <w:noProof/>
          <w:lang w:eastAsia="es-CO"/>
        </w:rPr>
        <w:drawing>
          <wp:inline distT="0" distB="0" distL="0" distR="0">
            <wp:extent cx="6084999" cy="4067175"/>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6086050" cy="4067877"/>
                    </a:xfrm>
                    <a:prstGeom prst="rect">
                      <a:avLst/>
                    </a:prstGeom>
                    <a:noFill/>
                    <a:ln w="9525">
                      <a:noFill/>
                      <a:miter lim="800000"/>
                      <a:headEnd/>
                      <a:tailEnd/>
                    </a:ln>
                  </pic:spPr>
                </pic:pic>
              </a:graphicData>
            </a:graphic>
          </wp:inline>
        </w:drawing>
      </w:r>
    </w:p>
    <w:p w:rsidR="00A15CC7" w:rsidRPr="00B12819" w:rsidRDefault="00A15CC7" w:rsidP="00324A2A">
      <w:pPr>
        <w:spacing w:after="0" w:line="240" w:lineRule="auto"/>
        <w:rPr>
          <w:rFonts w:ascii="Arial" w:hAnsi="Arial" w:cs="Arial"/>
        </w:rPr>
      </w:pPr>
    </w:p>
    <w:p w:rsidR="005D5395" w:rsidRPr="005F18C7" w:rsidRDefault="009546E4" w:rsidP="003E05DA">
      <w:pPr>
        <w:pStyle w:val="Ttulo2"/>
        <w:numPr>
          <w:ilvl w:val="0"/>
          <w:numId w:val="38"/>
        </w:numPr>
        <w:rPr>
          <w:rFonts w:ascii="Arial" w:hAnsi="Arial" w:cs="Arial"/>
          <w:color w:val="auto"/>
          <w:sz w:val="22"/>
          <w:szCs w:val="22"/>
        </w:rPr>
      </w:pPr>
      <w:bookmarkStart w:id="18" w:name="_Toc417999373"/>
      <w:bookmarkStart w:id="19" w:name="_Toc488672792"/>
      <w:bookmarkStart w:id="20" w:name="_Toc497376078"/>
      <w:r w:rsidRPr="005F18C7">
        <w:rPr>
          <w:rFonts w:ascii="Arial" w:hAnsi="Arial" w:cs="Arial"/>
          <w:color w:val="auto"/>
          <w:sz w:val="22"/>
          <w:szCs w:val="22"/>
        </w:rPr>
        <w:t>CONCLUSIONES</w:t>
      </w:r>
      <w:bookmarkEnd w:id="18"/>
      <w:r w:rsidR="00B7279C" w:rsidRPr="005F18C7">
        <w:rPr>
          <w:rFonts w:ascii="Arial" w:hAnsi="Arial" w:cs="Arial"/>
          <w:color w:val="auto"/>
          <w:sz w:val="22"/>
          <w:szCs w:val="22"/>
        </w:rPr>
        <w:t xml:space="preserve"> Y RECOMENDACIONES</w:t>
      </w:r>
      <w:bookmarkEnd w:id="19"/>
      <w:bookmarkEnd w:id="20"/>
    </w:p>
    <w:p w:rsidR="009B54C5" w:rsidRDefault="009B54C5" w:rsidP="009F58BB">
      <w:pPr>
        <w:spacing w:after="0" w:line="240" w:lineRule="auto"/>
        <w:jc w:val="both"/>
        <w:rPr>
          <w:rFonts w:ascii="Arial" w:hAnsi="Arial" w:cs="Arial"/>
          <w:bCs/>
        </w:rPr>
      </w:pPr>
    </w:p>
    <w:p w:rsidR="0067378D" w:rsidRPr="00E63AE0" w:rsidRDefault="0067378D" w:rsidP="00E63AE0">
      <w:pPr>
        <w:spacing w:after="0" w:line="240" w:lineRule="auto"/>
        <w:jc w:val="both"/>
        <w:rPr>
          <w:rFonts w:ascii="Arial" w:hAnsi="Arial" w:cs="Arial"/>
        </w:rPr>
      </w:pPr>
      <w:r w:rsidRPr="00E63AE0">
        <w:rPr>
          <w:rFonts w:ascii="Arial" w:hAnsi="Arial" w:cs="Arial"/>
          <w:bCs/>
        </w:rPr>
        <w:t xml:space="preserve">La Oficina de Control interno, después de revisar las evidencias de las acciones para la mitigación de los riesgos concluye </w:t>
      </w:r>
      <w:r w:rsidR="009F58BB" w:rsidRPr="00E63AE0">
        <w:rPr>
          <w:rFonts w:ascii="Arial" w:hAnsi="Arial" w:cs="Arial"/>
          <w:bCs/>
        </w:rPr>
        <w:t>de</w:t>
      </w:r>
      <w:r w:rsidRPr="00E63AE0">
        <w:rPr>
          <w:rFonts w:ascii="Arial" w:hAnsi="Arial" w:cs="Arial"/>
        </w:rPr>
        <w:t xml:space="preserve"> manera general el cumplimiento en la ejecución y control de las acciones contempladas en el mapa de riesgo</w:t>
      </w:r>
      <w:r w:rsidR="00D70F44">
        <w:rPr>
          <w:rFonts w:ascii="Arial" w:hAnsi="Arial" w:cs="Arial"/>
        </w:rPr>
        <w:t>s</w:t>
      </w:r>
      <w:r w:rsidR="00A26152">
        <w:rPr>
          <w:rFonts w:ascii="Arial" w:hAnsi="Arial" w:cs="Arial"/>
        </w:rPr>
        <w:t>.</w:t>
      </w:r>
      <w:r w:rsidR="00DF327B" w:rsidRPr="00E63AE0">
        <w:rPr>
          <w:rFonts w:ascii="Arial" w:hAnsi="Arial" w:cs="Arial"/>
        </w:rPr>
        <w:t xml:space="preserve"> </w:t>
      </w:r>
      <w:r w:rsidR="00A26152">
        <w:rPr>
          <w:rFonts w:ascii="Arial" w:hAnsi="Arial" w:cs="Arial"/>
        </w:rPr>
        <w:t>Se</w:t>
      </w:r>
      <w:r w:rsidR="00D70F44">
        <w:rPr>
          <w:rFonts w:ascii="Arial" w:hAnsi="Arial" w:cs="Arial"/>
        </w:rPr>
        <w:t xml:space="preserve"> presentan las siguientes recomendaciones:</w:t>
      </w:r>
    </w:p>
    <w:p w:rsidR="00D70F44" w:rsidRDefault="009B54C5" w:rsidP="00D70F44">
      <w:pPr>
        <w:pStyle w:val="Prrafodelista"/>
        <w:numPr>
          <w:ilvl w:val="0"/>
          <w:numId w:val="44"/>
        </w:numPr>
        <w:spacing w:before="240" w:after="0" w:line="240" w:lineRule="auto"/>
        <w:ind w:left="0"/>
        <w:jc w:val="both"/>
        <w:rPr>
          <w:rFonts w:ascii="Arial" w:hAnsi="Arial" w:cs="Arial"/>
          <w:sz w:val="22"/>
          <w:szCs w:val="22"/>
        </w:rPr>
      </w:pPr>
      <w:r w:rsidRPr="006545DC">
        <w:rPr>
          <w:rFonts w:ascii="Arial" w:hAnsi="Arial" w:cs="Arial"/>
          <w:sz w:val="22"/>
          <w:szCs w:val="22"/>
        </w:rPr>
        <w:t xml:space="preserve">Con los  nuevos nombramientos y reubicaciones de cargos  que se realizan  en la entidad, se recomienda a los </w:t>
      </w:r>
      <w:r w:rsidR="00E63AE0" w:rsidRPr="006545DC">
        <w:rPr>
          <w:rFonts w:ascii="Arial" w:hAnsi="Arial" w:cs="Arial"/>
          <w:sz w:val="22"/>
          <w:szCs w:val="22"/>
        </w:rPr>
        <w:t>líderes</w:t>
      </w:r>
      <w:r w:rsidRPr="006545DC">
        <w:rPr>
          <w:rFonts w:ascii="Arial" w:hAnsi="Arial" w:cs="Arial"/>
          <w:sz w:val="22"/>
          <w:szCs w:val="22"/>
        </w:rPr>
        <w:t xml:space="preserve"> de los procesos  realizar el empalme </w:t>
      </w:r>
      <w:r w:rsidR="002D6C25">
        <w:rPr>
          <w:rFonts w:ascii="Arial" w:hAnsi="Arial" w:cs="Arial"/>
          <w:sz w:val="22"/>
          <w:szCs w:val="22"/>
        </w:rPr>
        <w:t>co</w:t>
      </w:r>
      <w:r w:rsidR="00E63AE0" w:rsidRPr="006545DC">
        <w:rPr>
          <w:rFonts w:ascii="Arial" w:hAnsi="Arial" w:cs="Arial"/>
          <w:sz w:val="22"/>
          <w:szCs w:val="22"/>
        </w:rPr>
        <w:t>rrespondiente</w:t>
      </w:r>
      <w:r w:rsidRPr="006545DC">
        <w:rPr>
          <w:rFonts w:ascii="Arial" w:hAnsi="Arial" w:cs="Arial"/>
          <w:sz w:val="22"/>
          <w:szCs w:val="22"/>
        </w:rPr>
        <w:t xml:space="preserve"> y capacitar  a los </w:t>
      </w:r>
      <w:r w:rsidR="00E63AE0" w:rsidRPr="006545DC">
        <w:rPr>
          <w:rFonts w:ascii="Arial" w:hAnsi="Arial" w:cs="Arial"/>
          <w:sz w:val="22"/>
          <w:szCs w:val="22"/>
        </w:rPr>
        <w:t>funcionarios</w:t>
      </w:r>
      <w:r w:rsidRPr="006545DC">
        <w:rPr>
          <w:rFonts w:ascii="Arial" w:hAnsi="Arial" w:cs="Arial"/>
          <w:sz w:val="22"/>
          <w:szCs w:val="22"/>
        </w:rPr>
        <w:t xml:space="preserve"> en</w:t>
      </w:r>
      <w:r w:rsidR="00A26152">
        <w:rPr>
          <w:rFonts w:ascii="Arial" w:hAnsi="Arial" w:cs="Arial"/>
          <w:sz w:val="22"/>
          <w:szCs w:val="22"/>
        </w:rPr>
        <w:t xml:space="preserve"> los procedimientos existentes y de esta manera evitar que los riesgos </w:t>
      </w:r>
      <w:r w:rsidRPr="006545DC">
        <w:rPr>
          <w:rFonts w:ascii="Arial" w:hAnsi="Arial" w:cs="Arial"/>
          <w:sz w:val="22"/>
          <w:szCs w:val="22"/>
        </w:rPr>
        <w:t>se materiali</w:t>
      </w:r>
      <w:r w:rsidR="00A26152">
        <w:rPr>
          <w:rFonts w:ascii="Arial" w:hAnsi="Arial" w:cs="Arial"/>
          <w:sz w:val="22"/>
          <w:szCs w:val="22"/>
        </w:rPr>
        <w:t>cen</w:t>
      </w:r>
      <w:r w:rsidRPr="006545DC">
        <w:rPr>
          <w:rFonts w:ascii="Arial" w:hAnsi="Arial" w:cs="Arial"/>
          <w:sz w:val="22"/>
          <w:szCs w:val="22"/>
        </w:rPr>
        <w:t xml:space="preserve">. </w:t>
      </w:r>
      <w:r w:rsidRPr="006545DC">
        <w:rPr>
          <w:rFonts w:ascii="Arial" w:hAnsi="Arial" w:cs="Arial"/>
          <w:sz w:val="22"/>
          <w:szCs w:val="22"/>
        </w:rPr>
        <w:tab/>
      </w:r>
    </w:p>
    <w:p w:rsidR="002D6C25" w:rsidRDefault="009B54C5" w:rsidP="00D70F44">
      <w:pPr>
        <w:pStyle w:val="Prrafodelista"/>
        <w:spacing w:before="240" w:after="0" w:line="240" w:lineRule="auto"/>
        <w:ind w:left="0"/>
        <w:jc w:val="both"/>
        <w:rPr>
          <w:rFonts w:ascii="Arial" w:hAnsi="Arial" w:cs="Arial"/>
          <w:sz w:val="22"/>
          <w:szCs w:val="22"/>
        </w:rPr>
      </w:pPr>
      <w:r w:rsidRPr="006545DC">
        <w:rPr>
          <w:rFonts w:ascii="Arial" w:hAnsi="Arial" w:cs="Arial"/>
          <w:sz w:val="22"/>
          <w:szCs w:val="22"/>
        </w:rPr>
        <w:tab/>
      </w:r>
    </w:p>
    <w:p w:rsidR="002D6C25" w:rsidRPr="002D6C25" w:rsidRDefault="006545DC" w:rsidP="00D70F44">
      <w:pPr>
        <w:pStyle w:val="Prrafodelista"/>
        <w:numPr>
          <w:ilvl w:val="0"/>
          <w:numId w:val="44"/>
        </w:numPr>
        <w:spacing w:before="240" w:after="0" w:line="240" w:lineRule="auto"/>
        <w:ind w:left="0"/>
        <w:jc w:val="both"/>
        <w:rPr>
          <w:rFonts w:ascii="Arial" w:hAnsi="Arial" w:cs="Arial"/>
          <w:sz w:val="22"/>
          <w:szCs w:val="22"/>
        </w:rPr>
      </w:pPr>
      <w:r w:rsidRPr="002D6C25">
        <w:rPr>
          <w:rFonts w:ascii="Arial" w:hAnsi="Arial" w:cs="Arial"/>
          <w:sz w:val="22"/>
          <w:szCs w:val="22"/>
        </w:rPr>
        <w:t>A</w:t>
      </w:r>
      <w:r w:rsidR="009B54C5" w:rsidRPr="002D6C25">
        <w:rPr>
          <w:rFonts w:ascii="Arial" w:hAnsi="Arial" w:cs="Arial"/>
          <w:sz w:val="22"/>
          <w:szCs w:val="22"/>
        </w:rPr>
        <w:t>l rea</w:t>
      </w:r>
      <w:r w:rsidR="00A26152">
        <w:rPr>
          <w:rFonts w:ascii="Arial" w:hAnsi="Arial" w:cs="Arial"/>
          <w:sz w:val="22"/>
          <w:szCs w:val="22"/>
        </w:rPr>
        <w:t xml:space="preserve">lizar los reportes en las </w:t>
      </w:r>
      <w:r w:rsidR="009B54C5" w:rsidRPr="002D6C25">
        <w:rPr>
          <w:rFonts w:ascii="Arial" w:hAnsi="Arial" w:cs="Arial"/>
          <w:sz w:val="22"/>
          <w:szCs w:val="22"/>
        </w:rPr>
        <w:t xml:space="preserve">"actividades realizadas" los </w:t>
      </w:r>
      <w:r w:rsidRPr="002D6C25">
        <w:rPr>
          <w:rFonts w:ascii="Arial" w:hAnsi="Arial" w:cs="Arial"/>
          <w:sz w:val="22"/>
          <w:szCs w:val="22"/>
        </w:rPr>
        <w:t>líderes</w:t>
      </w:r>
      <w:r w:rsidR="009B54C5" w:rsidRPr="002D6C25">
        <w:rPr>
          <w:rFonts w:ascii="Arial" w:hAnsi="Arial" w:cs="Arial"/>
          <w:sz w:val="22"/>
          <w:szCs w:val="22"/>
        </w:rPr>
        <w:t xml:space="preserve"> de los procesos deben generar observaciones </w:t>
      </w:r>
      <w:r w:rsidR="00287D77" w:rsidRPr="002D6C25">
        <w:rPr>
          <w:rFonts w:ascii="Arial" w:hAnsi="Arial" w:cs="Arial"/>
          <w:sz w:val="22"/>
          <w:szCs w:val="22"/>
        </w:rPr>
        <w:t>más</w:t>
      </w:r>
      <w:r w:rsidR="009B54C5" w:rsidRPr="002D6C25">
        <w:rPr>
          <w:rFonts w:ascii="Arial" w:hAnsi="Arial" w:cs="Arial"/>
          <w:sz w:val="22"/>
          <w:szCs w:val="22"/>
        </w:rPr>
        <w:t xml:space="preserve"> puntuales, no tan generales, que demuestren que cada control </w:t>
      </w:r>
      <w:r w:rsidR="00A26152">
        <w:rPr>
          <w:rFonts w:ascii="Arial" w:hAnsi="Arial" w:cs="Arial"/>
          <w:sz w:val="22"/>
          <w:szCs w:val="22"/>
        </w:rPr>
        <w:t xml:space="preserve">es gestionado </w:t>
      </w:r>
      <w:r w:rsidR="009B54C5" w:rsidRPr="002D6C25">
        <w:rPr>
          <w:rFonts w:ascii="Arial" w:hAnsi="Arial" w:cs="Arial"/>
          <w:sz w:val="22"/>
          <w:szCs w:val="22"/>
        </w:rPr>
        <w:t>en el periodo</w:t>
      </w:r>
      <w:r w:rsidR="00A26152">
        <w:rPr>
          <w:rFonts w:ascii="Arial" w:hAnsi="Arial" w:cs="Arial"/>
          <w:sz w:val="22"/>
          <w:szCs w:val="22"/>
        </w:rPr>
        <w:t xml:space="preserve">, asimismo evidenciar que se encuentran documentados. </w:t>
      </w:r>
    </w:p>
    <w:p w:rsidR="009B54C5" w:rsidRPr="006545DC" w:rsidRDefault="009B54C5" w:rsidP="00D70F44">
      <w:pPr>
        <w:pStyle w:val="Prrafodelista"/>
        <w:spacing w:before="240" w:after="0" w:line="240" w:lineRule="auto"/>
        <w:ind w:firstLine="1410"/>
        <w:jc w:val="both"/>
        <w:rPr>
          <w:rFonts w:ascii="Arial" w:hAnsi="Arial" w:cs="Arial"/>
          <w:sz w:val="22"/>
          <w:szCs w:val="22"/>
        </w:rPr>
      </w:pPr>
    </w:p>
    <w:p w:rsidR="00D70F44" w:rsidRDefault="009B54C5" w:rsidP="00A26152">
      <w:pPr>
        <w:pStyle w:val="Prrafodelista"/>
        <w:numPr>
          <w:ilvl w:val="0"/>
          <w:numId w:val="44"/>
        </w:numPr>
        <w:spacing w:before="240" w:after="0" w:line="240" w:lineRule="auto"/>
        <w:ind w:left="0"/>
        <w:jc w:val="both"/>
        <w:rPr>
          <w:rFonts w:ascii="Arial" w:hAnsi="Arial" w:cs="Arial"/>
          <w:sz w:val="22"/>
          <w:szCs w:val="22"/>
        </w:rPr>
      </w:pPr>
      <w:r w:rsidRPr="006545DC">
        <w:rPr>
          <w:rFonts w:ascii="Arial" w:hAnsi="Arial" w:cs="Arial"/>
          <w:sz w:val="22"/>
          <w:szCs w:val="22"/>
        </w:rPr>
        <w:t xml:space="preserve">Se recomienda,  que los  </w:t>
      </w:r>
      <w:r w:rsidR="006545DC" w:rsidRPr="006545DC">
        <w:rPr>
          <w:rFonts w:ascii="Arial" w:hAnsi="Arial" w:cs="Arial"/>
          <w:sz w:val="22"/>
          <w:szCs w:val="22"/>
        </w:rPr>
        <w:t>líderes</w:t>
      </w:r>
      <w:r w:rsidRPr="006545DC">
        <w:rPr>
          <w:rFonts w:ascii="Arial" w:hAnsi="Arial" w:cs="Arial"/>
          <w:sz w:val="22"/>
          <w:szCs w:val="22"/>
        </w:rPr>
        <w:t xml:space="preserve"> de los procesos realicen un </w:t>
      </w:r>
      <w:r w:rsidR="00287D77" w:rsidRPr="006545DC">
        <w:rPr>
          <w:rFonts w:ascii="Arial" w:hAnsi="Arial" w:cs="Arial"/>
          <w:sz w:val="22"/>
          <w:szCs w:val="22"/>
        </w:rPr>
        <w:t>análisis</w:t>
      </w:r>
      <w:r w:rsidR="00A26152">
        <w:rPr>
          <w:rFonts w:ascii="Arial" w:hAnsi="Arial" w:cs="Arial"/>
          <w:sz w:val="22"/>
          <w:szCs w:val="22"/>
        </w:rPr>
        <w:t xml:space="preserve"> y  establezcan </w:t>
      </w:r>
      <w:r w:rsidRPr="006545DC">
        <w:rPr>
          <w:rFonts w:ascii="Arial" w:hAnsi="Arial" w:cs="Arial"/>
          <w:sz w:val="22"/>
          <w:szCs w:val="22"/>
        </w:rPr>
        <w:t xml:space="preserve"> la naturaleza del control,  para  determinar que se están aplicando en la actualidad</w:t>
      </w:r>
      <w:r w:rsidR="00A26152">
        <w:rPr>
          <w:rFonts w:ascii="Arial" w:hAnsi="Arial" w:cs="Arial"/>
          <w:sz w:val="22"/>
          <w:szCs w:val="22"/>
        </w:rPr>
        <w:t xml:space="preserve"> y si</w:t>
      </w:r>
      <w:r w:rsidRPr="006545DC">
        <w:rPr>
          <w:rFonts w:ascii="Arial" w:hAnsi="Arial" w:cs="Arial"/>
          <w:sz w:val="22"/>
          <w:szCs w:val="22"/>
        </w:rPr>
        <w:t xml:space="preserve"> han sido efe</w:t>
      </w:r>
      <w:r w:rsidR="00A26152">
        <w:rPr>
          <w:rFonts w:ascii="Arial" w:hAnsi="Arial" w:cs="Arial"/>
          <w:sz w:val="22"/>
          <w:szCs w:val="22"/>
        </w:rPr>
        <w:t>ctivos para minimizar el riesgo, que pueden ser:</w:t>
      </w:r>
    </w:p>
    <w:p w:rsidR="00D70F44" w:rsidRDefault="00D70F44" w:rsidP="00D70F44">
      <w:pPr>
        <w:pStyle w:val="Prrafodelista"/>
        <w:spacing w:before="240" w:after="0" w:line="240" w:lineRule="auto"/>
        <w:ind w:left="360"/>
        <w:jc w:val="both"/>
        <w:rPr>
          <w:rFonts w:ascii="Arial" w:hAnsi="Arial" w:cs="Arial"/>
          <w:sz w:val="22"/>
          <w:szCs w:val="22"/>
        </w:rPr>
      </w:pPr>
      <w:r>
        <w:rPr>
          <w:rFonts w:ascii="Arial" w:hAnsi="Arial" w:cs="Arial"/>
          <w:sz w:val="22"/>
          <w:szCs w:val="22"/>
        </w:rPr>
        <w:t>-</w:t>
      </w:r>
      <w:r w:rsidR="009B54C5" w:rsidRPr="00D70F44">
        <w:rPr>
          <w:rFonts w:ascii="Arial" w:hAnsi="Arial" w:cs="Arial"/>
          <w:sz w:val="22"/>
          <w:szCs w:val="22"/>
        </w:rPr>
        <w:t xml:space="preserve">Preventivo: Evitan que un evento suceda. </w:t>
      </w:r>
    </w:p>
    <w:p w:rsidR="00D70F44" w:rsidRDefault="00D70F44" w:rsidP="00D70F44">
      <w:pPr>
        <w:pStyle w:val="Prrafodelista"/>
        <w:spacing w:before="240" w:after="0" w:line="240" w:lineRule="auto"/>
        <w:ind w:left="360"/>
        <w:jc w:val="both"/>
        <w:rPr>
          <w:rFonts w:ascii="Arial" w:hAnsi="Arial" w:cs="Arial"/>
          <w:sz w:val="22"/>
          <w:szCs w:val="22"/>
        </w:rPr>
      </w:pPr>
      <w:r>
        <w:rPr>
          <w:rFonts w:ascii="Arial" w:hAnsi="Arial" w:cs="Arial"/>
          <w:sz w:val="22"/>
          <w:szCs w:val="22"/>
        </w:rPr>
        <w:t>-</w:t>
      </w:r>
      <w:r w:rsidR="009B54C5" w:rsidRPr="00D70F44">
        <w:rPr>
          <w:rFonts w:ascii="Arial" w:hAnsi="Arial" w:cs="Arial"/>
          <w:sz w:val="22"/>
          <w:szCs w:val="22"/>
        </w:rPr>
        <w:t>Detectivo: Permiten registrar un evento después de que ha sucedido.</w:t>
      </w:r>
    </w:p>
    <w:p w:rsidR="00287D77" w:rsidRDefault="00D70F44" w:rsidP="00D70F44">
      <w:pPr>
        <w:pStyle w:val="Prrafodelista"/>
        <w:spacing w:before="240" w:after="0" w:line="240" w:lineRule="auto"/>
        <w:ind w:left="360"/>
        <w:jc w:val="both"/>
        <w:rPr>
          <w:rFonts w:ascii="Arial" w:hAnsi="Arial" w:cs="Arial"/>
          <w:sz w:val="22"/>
          <w:szCs w:val="22"/>
        </w:rPr>
      </w:pPr>
      <w:r>
        <w:rPr>
          <w:rFonts w:ascii="Arial" w:hAnsi="Arial" w:cs="Arial"/>
          <w:sz w:val="22"/>
          <w:szCs w:val="22"/>
        </w:rPr>
        <w:lastRenderedPageBreak/>
        <w:t>-</w:t>
      </w:r>
      <w:r w:rsidR="009B54C5" w:rsidRPr="00D70F44">
        <w:rPr>
          <w:rFonts w:ascii="Arial" w:hAnsi="Arial" w:cs="Arial"/>
          <w:sz w:val="22"/>
          <w:szCs w:val="22"/>
        </w:rPr>
        <w:t xml:space="preserve">Correctivo: No prevén que un evento suceda, pero permiten enfrentar la situación una vez se ha presentado. </w:t>
      </w:r>
    </w:p>
    <w:p w:rsidR="00D70F44" w:rsidRDefault="00D70F44" w:rsidP="00D70F44">
      <w:pPr>
        <w:pStyle w:val="Prrafodelista"/>
        <w:spacing w:before="240" w:after="0" w:line="240" w:lineRule="auto"/>
        <w:ind w:left="360"/>
        <w:jc w:val="both"/>
        <w:rPr>
          <w:rFonts w:ascii="Arial" w:hAnsi="Arial" w:cs="Arial"/>
          <w:sz w:val="22"/>
          <w:szCs w:val="22"/>
        </w:rPr>
      </w:pPr>
    </w:p>
    <w:p w:rsidR="009B54C5" w:rsidRDefault="00A26152" w:rsidP="00D70F44">
      <w:pPr>
        <w:pStyle w:val="Prrafodelista"/>
        <w:numPr>
          <w:ilvl w:val="0"/>
          <w:numId w:val="44"/>
        </w:numPr>
        <w:spacing w:before="240" w:after="0" w:line="240" w:lineRule="auto"/>
        <w:jc w:val="both"/>
        <w:rPr>
          <w:rFonts w:ascii="Arial" w:hAnsi="Arial" w:cs="Arial"/>
          <w:sz w:val="22"/>
          <w:szCs w:val="22"/>
        </w:rPr>
      </w:pPr>
      <w:r>
        <w:rPr>
          <w:rFonts w:ascii="Arial" w:hAnsi="Arial" w:cs="Arial"/>
          <w:sz w:val="22"/>
          <w:szCs w:val="22"/>
        </w:rPr>
        <w:t>Es importante  s</w:t>
      </w:r>
      <w:r w:rsidR="009B54C5" w:rsidRPr="006545DC">
        <w:rPr>
          <w:rFonts w:ascii="Arial" w:hAnsi="Arial" w:cs="Arial"/>
          <w:sz w:val="22"/>
          <w:szCs w:val="22"/>
        </w:rPr>
        <w:t>ocializar y divulgar los mapas de riesgos identificados a los servidores públicos y a los contratistas que intervienen en el proceso, esto con el fin que contribuya al cumplimiento de los controles o en general al fortalecimiento de la gestión de riesgos.</w:t>
      </w:r>
      <w:r w:rsidR="009B54C5" w:rsidRPr="006545DC">
        <w:rPr>
          <w:rFonts w:ascii="Arial" w:hAnsi="Arial" w:cs="Arial"/>
          <w:sz w:val="22"/>
          <w:szCs w:val="22"/>
        </w:rPr>
        <w:tab/>
      </w:r>
    </w:p>
    <w:p w:rsidR="00D70F44" w:rsidRPr="002D6C25" w:rsidRDefault="00D70F44" w:rsidP="00D70F44">
      <w:pPr>
        <w:pStyle w:val="Prrafodelista"/>
        <w:spacing w:before="240" w:after="0" w:line="240" w:lineRule="auto"/>
        <w:ind w:left="360"/>
        <w:jc w:val="both"/>
        <w:rPr>
          <w:rFonts w:ascii="Arial" w:hAnsi="Arial" w:cs="Arial"/>
          <w:sz w:val="22"/>
          <w:szCs w:val="22"/>
        </w:rPr>
      </w:pPr>
    </w:p>
    <w:p w:rsidR="00AA437A" w:rsidRPr="002D6C25" w:rsidRDefault="00A26152" w:rsidP="00D70F44">
      <w:pPr>
        <w:pStyle w:val="Prrafodelista"/>
        <w:numPr>
          <w:ilvl w:val="0"/>
          <w:numId w:val="44"/>
        </w:numPr>
        <w:spacing w:before="240" w:after="0" w:line="240" w:lineRule="auto"/>
        <w:jc w:val="both"/>
        <w:rPr>
          <w:rFonts w:ascii="Arial" w:hAnsi="Arial" w:cs="Arial"/>
          <w:sz w:val="22"/>
          <w:szCs w:val="22"/>
        </w:rPr>
      </w:pPr>
      <w:r>
        <w:rPr>
          <w:rFonts w:ascii="Arial" w:hAnsi="Arial" w:cs="Arial"/>
          <w:sz w:val="22"/>
          <w:szCs w:val="22"/>
        </w:rPr>
        <w:t xml:space="preserve">Se recomienda que el </w:t>
      </w:r>
      <w:r w:rsidR="00287D77" w:rsidRPr="006545DC">
        <w:rPr>
          <w:rFonts w:ascii="Arial" w:hAnsi="Arial" w:cs="Arial"/>
          <w:sz w:val="22"/>
          <w:szCs w:val="22"/>
        </w:rPr>
        <w:t>líder</w:t>
      </w:r>
      <w:r>
        <w:rPr>
          <w:rFonts w:ascii="Arial" w:hAnsi="Arial" w:cs="Arial"/>
          <w:sz w:val="22"/>
          <w:szCs w:val="22"/>
        </w:rPr>
        <w:t xml:space="preserve"> del proceso y </w:t>
      </w:r>
      <w:r w:rsidR="009B54C5" w:rsidRPr="006545DC">
        <w:rPr>
          <w:rFonts w:ascii="Arial" w:hAnsi="Arial" w:cs="Arial"/>
          <w:sz w:val="22"/>
          <w:szCs w:val="22"/>
        </w:rPr>
        <w:t>el funcionario (s) responsable de los procesos, deben tomar la responsabilidad frente al seguimiento de los controles que están a su ca</w:t>
      </w:r>
      <w:r>
        <w:rPr>
          <w:rFonts w:ascii="Arial" w:hAnsi="Arial" w:cs="Arial"/>
          <w:sz w:val="22"/>
          <w:szCs w:val="22"/>
        </w:rPr>
        <w:t>rgo de acuerdo a las funciones establecidas</w:t>
      </w:r>
      <w:r w:rsidR="009B54C5" w:rsidRPr="006545DC">
        <w:rPr>
          <w:rFonts w:ascii="Arial" w:hAnsi="Arial" w:cs="Arial"/>
          <w:sz w:val="22"/>
          <w:szCs w:val="22"/>
        </w:rPr>
        <w:t xml:space="preserve"> y realizar</w:t>
      </w:r>
      <w:r w:rsidR="00287D77">
        <w:rPr>
          <w:rFonts w:ascii="Arial" w:hAnsi="Arial" w:cs="Arial"/>
          <w:sz w:val="22"/>
          <w:szCs w:val="22"/>
        </w:rPr>
        <w:t xml:space="preserve"> </w:t>
      </w:r>
      <w:r w:rsidR="009B54C5" w:rsidRPr="006545DC">
        <w:rPr>
          <w:rFonts w:ascii="Arial" w:hAnsi="Arial" w:cs="Arial"/>
          <w:sz w:val="22"/>
          <w:szCs w:val="22"/>
        </w:rPr>
        <w:t>las</w:t>
      </w:r>
      <w:r w:rsidR="00287D77">
        <w:rPr>
          <w:rFonts w:ascii="Arial" w:hAnsi="Arial" w:cs="Arial"/>
          <w:sz w:val="22"/>
          <w:szCs w:val="22"/>
        </w:rPr>
        <w:t xml:space="preserve"> actividades </w:t>
      </w:r>
      <w:r>
        <w:rPr>
          <w:rFonts w:ascii="Arial" w:hAnsi="Arial" w:cs="Arial"/>
          <w:sz w:val="22"/>
          <w:szCs w:val="22"/>
        </w:rPr>
        <w:t>en cada periodo.</w:t>
      </w:r>
      <w:r w:rsidR="009B54C5" w:rsidRPr="006545DC">
        <w:rPr>
          <w:rFonts w:ascii="Arial" w:hAnsi="Arial" w:cs="Arial"/>
          <w:sz w:val="22"/>
          <w:szCs w:val="22"/>
        </w:rPr>
        <w:tab/>
      </w:r>
      <w:r w:rsidR="009B54C5" w:rsidRPr="006545DC">
        <w:rPr>
          <w:rFonts w:ascii="Arial" w:hAnsi="Arial" w:cs="Arial"/>
          <w:sz w:val="22"/>
          <w:szCs w:val="22"/>
        </w:rPr>
        <w:tab/>
      </w:r>
    </w:p>
    <w:p w:rsidR="00D70F44" w:rsidRDefault="00D70F44" w:rsidP="00D70F44">
      <w:pPr>
        <w:pStyle w:val="Prrafodelista"/>
        <w:spacing w:before="240" w:after="0" w:line="240" w:lineRule="auto"/>
        <w:ind w:left="360"/>
        <w:jc w:val="both"/>
        <w:rPr>
          <w:rFonts w:ascii="Arial" w:hAnsi="Arial" w:cs="Arial"/>
          <w:sz w:val="22"/>
          <w:szCs w:val="22"/>
        </w:rPr>
      </w:pPr>
    </w:p>
    <w:p w:rsidR="00AA437A" w:rsidRPr="002D6C25" w:rsidRDefault="00021168" w:rsidP="00D70F44">
      <w:pPr>
        <w:pStyle w:val="Prrafodelista"/>
        <w:numPr>
          <w:ilvl w:val="0"/>
          <w:numId w:val="44"/>
        </w:numPr>
        <w:spacing w:before="240" w:after="0" w:line="240" w:lineRule="auto"/>
        <w:jc w:val="both"/>
        <w:rPr>
          <w:rFonts w:ascii="Arial" w:hAnsi="Arial" w:cs="Arial"/>
          <w:sz w:val="22"/>
          <w:szCs w:val="22"/>
        </w:rPr>
      </w:pPr>
      <w:r>
        <w:rPr>
          <w:rFonts w:ascii="Arial" w:hAnsi="Arial" w:cs="Arial"/>
          <w:sz w:val="22"/>
          <w:szCs w:val="22"/>
        </w:rPr>
        <w:t>Se recomienda analizar la conveniencia de r</w:t>
      </w:r>
      <w:r w:rsidR="00AA437A" w:rsidRPr="002D6C25">
        <w:rPr>
          <w:rFonts w:ascii="Arial" w:hAnsi="Arial" w:cs="Arial"/>
          <w:sz w:val="22"/>
          <w:szCs w:val="22"/>
        </w:rPr>
        <w:t>ealizar una nueva valoración de controles donde se revise la clasificación si son preventivos o correctivos y si la escala afectada es la pro</w:t>
      </w:r>
      <w:r>
        <w:rPr>
          <w:rFonts w:ascii="Arial" w:hAnsi="Arial" w:cs="Arial"/>
          <w:sz w:val="22"/>
          <w:szCs w:val="22"/>
        </w:rPr>
        <w:t xml:space="preserve">babilidad o el impacto, también </w:t>
      </w:r>
      <w:r w:rsidR="00AA437A" w:rsidRPr="002D6C25">
        <w:rPr>
          <w:rFonts w:ascii="Arial" w:hAnsi="Arial" w:cs="Arial"/>
          <w:sz w:val="22"/>
          <w:szCs w:val="22"/>
        </w:rPr>
        <w:t xml:space="preserve">revisar la evaluación de los criterios de los controles ya que </w:t>
      </w:r>
      <w:r w:rsidR="002D6C25">
        <w:rPr>
          <w:rFonts w:ascii="Arial" w:hAnsi="Arial" w:cs="Arial"/>
          <w:sz w:val="22"/>
          <w:szCs w:val="22"/>
        </w:rPr>
        <w:t xml:space="preserve">puede presentarse que </w:t>
      </w:r>
      <w:r w:rsidR="00AA437A" w:rsidRPr="002D6C25">
        <w:rPr>
          <w:rFonts w:ascii="Arial" w:hAnsi="Arial" w:cs="Arial"/>
          <w:sz w:val="22"/>
          <w:szCs w:val="22"/>
        </w:rPr>
        <w:t xml:space="preserve">el control se está aplicando pero no está siendo efectivo, y asegurase que las acciones descritas en el control este articuladas con las causas que ocasionan el riesgo. </w:t>
      </w:r>
    </w:p>
    <w:p w:rsidR="00287D77" w:rsidRDefault="00287D77" w:rsidP="00287D77">
      <w:pPr>
        <w:pStyle w:val="Prrafodelista"/>
        <w:spacing w:before="240" w:after="0" w:line="240" w:lineRule="auto"/>
        <w:ind w:left="0"/>
        <w:jc w:val="both"/>
        <w:rPr>
          <w:rFonts w:ascii="Arial" w:hAnsi="Arial" w:cs="Arial"/>
          <w:sz w:val="22"/>
          <w:szCs w:val="22"/>
        </w:rPr>
      </w:pPr>
    </w:p>
    <w:p w:rsidR="00D70F44" w:rsidRDefault="00D70F44" w:rsidP="00287D77">
      <w:pPr>
        <w:pStyle w:val="Prrafodelista"/>
        <w:spacing w:before="240" w:after="0" w:line="240" w:lineRule="auto"/>
        <w:ind w:left="0"/>
        <w:jc w:val="both"/>
        <w:rPr>
          <w:rFonts w:ascii="Arial" w:hAnsi="Arial" w:cs="Arial"/>
          <w:sz w:val="22"/>
          <w:szCs w:val="22"/>
        </w:rPr>
      </w:pPr>
    </w:p>
    <w:p w:rsidR="00D70F44" w:rsidRPr="00287D77" w:rsidRDefault="00D70F44" w:rsidP="00287D77">
      <w:pPr>
        <w:pStyle w:val="Prrafodelista"/>
        <w:spacing w:before="240" w:after="0" w:line="240" w:lineRule="auto"/>
        <w:ind w:left="0"/>
        <w:jc w:val="both"/>
        <w:rPr>
          <w:rFonts w:ascii="Arial" w:hAnsi="Arial" w:cs="Arial"/>
          <w:sz w:val="22"/>
          <w:szCs w:val="22"/>
        </w:rPr>
      </w:pPr>
    </w:p>
    <w:p w:rsidR="008471A6" w:rsidRDefault="008471A6" w:rsidP="003522E5">
      <w:pPr>
        <w:pStyle w:val="Prrafodelista"/>
        <w:ind w:left="0"/>
        <w:rPr>
          <w:rFonts w:ascii="Arial" w:hAnsi="Arial" w:cs="Arial"/>
          <w:b/>
          <w:sz w:val="22"/>
          <w:szCs w:val="22"/>
        </w:rPr>
      </w:pPr>
    </w:p>
    <w:p w:rsidR="008471A6" w:rsidRDefault="008471A6" w:rsidP="003522E5">
      <w:pPr>
        <w:pStyle w:val="Prrafodelista"/>
        <w:ind w:left="0"/>
        <w:rPr>
          <w:rFonts w:ascii="Arial" w:hAnsi="Arial" w:cs="Arial"/>
          <w:b/>
          <w:sz w:val="22"/>
          <w:szCs w:val="22"/>
        </w:rPr>
      </w:pPr>
    </w:p>
    <w:p w:rsidR="00324A2A" w:rsidRPr="004E6D76" w:rsidRDefault="00324A2A" w:rsidP="003522E5">
      <w:pPr>
        <w:pStyle w:val="Prrafodelista"/>
        <w:ind w:left="0"/>
        <w:rPr>
          <w:rFonts w:ascii="Arial" w:hAnsi="Arial" w:cs="Arial"/>
          <w:b/>
          <w:sz w:val="22"/>
          <w:szCs w:val="22"/>
        </w:rPr>
      </w:pPr>
    </w:p>
    <w:p w:rsidR="009546E4" w:rsidRPr="004E6D76" w:rsidRDefault="009546E4" w:rsidP="00D70F44">
      <w:pPr>
        <w:spacing w:after="0" w:line="240" w:lineRule="auto"/>
        <w:ind w:left="284"/>
        <w:jc w:val="both"/>
        <w:rPr>
          <w:rFonts w:ascii="Arial" w:hAnsi="Arial" w:cs="Arial"/>
          <w:b/>
        </w:rPr>
      </w:pPr>
      <w:r w:rsidRPr="004E6D76">
        <w:rPr>
          <w:rFonts w:ascii="Arial" w:hAnsi="Arial" w:cs="Arial"/>
          <w:b/>
        </w:rPr>
        <w:t>JOSE WILLIAM CASALLAS FANDIÑO</w:t>
      </w:r>
    </w:p>
    <w:p w:rsidR="003522E5" w:rsidRPr="004E6D76" w:rsidRDefault="009546E4" w:rsidP="00D70F44">
      <w:pPr>
        <w:spacing w:after="0" w:line="240" w:lineRule="auto"/>
        <w:ind w:left="284"/>
        <w:jc w:val="both"/>
        <w:rPr>
          <w:rFonts w:ascii="Arial" w:hAnsi="Arial" w:cs="Arial"/>
        </w:rPr>
      </w:pPr>
      <w:r w:rsidRPr="004E6D76">
        <w:rPr>
          <w:rFonts w:ascii="Arial" w:hAnsi="Arial" w:cs="Arial"/>
        </w:rPr>
        <w:t>Oficina de Control Interno</w:t>
      </w:r>
    </w:p>
    <w:p w:rsidR="00144F43" w:rsidRDefault="00144F43" w:rsidP="00E7603D">
      <w:pPr>
        <w:spacing w:after="0" w:line="240" w:lineRule="auto"/>
        <w:jc w:val="both"/>
        <w:rPr>
          <w:rFonts w:ascii="Arial" w:hAnsi="Arial" w:cs="Arial"/>
        </w:rPr>
      </w:pPr>
    </w:p>
    <w:p w:rsidR="002D6C25" w:rsidRPr="004E6D76" w:rsidRDefault="002D6C25" w:rsidP="00E7603D">
      <w:pPr>
        <w:spacing w:after="0" w:line="240" w:lineRule="auto"/>
        <w:jc w:val="both"/>
        <w:rPr>
          <w:rFonts w:ascii="Arial" w:hAnsi="Arial" w:cs="Arial"/>
        </w:rPr>
      </w:pPr>
    </w:p>
    <w:p w:rsidR="00144F43" w:rsidRPr="00092D0D" w:rsidRDefault="00144F43" w:rsidP="00D70F44">
      <w:pPr>
        <w:spacing w:after="0" w:line="240" w:lineRule="auto"/>
        <w:ind w:left="284"/>
        <w:jc w:val="both"/>
        <w:rPr>
          <w:rFonts w:ascii="Arial" w:hAnsi="Arial" w:cs="Arial"/>
          <w:sz w:val="16"/>
          <w:szCs w:val="16"/>
        </w:rPr>
      </w:pPr>
      <w:r w:rsidRPr="00092D0D">
        <w:rPr>
          <w:rFonts w:ascii="Arial" w:hAnsi="Arial" w:cs="Arial"/>
          <w:sz w:val="16"/>
          <w:szCs w:val="16"/>
        </w:rPr>
        <w:t>Elaborado</w:t>
      </w:r>
      <w:r w:rsidR="005210D0" w:rsidRPr="00092D0D">
        <w:rPr>
          <w:rFonts w:ascii="Arial" w:hAnsi="Arial" w:cs="Arial"/>
          <w:sz w:val="16"/>
          <w:szCs w:val="16"/>
        </w:rPr>
        <w:t>: Liza</w:t>
      </w:r>
      <w:r w:rsidR="008471A6" w:rsidRPr="00092D0D">
        <w:rPr>
          <w:rFonts w:ascii="Arial" w:hAnsi="Arial" w:cs="Arial"/>
          <w:sz w:val="16"/>
          <w:szCs w:val="16"/>
        </w:rPr>
        <w:t xml:space="preserve"> Rojas Carrascal</w:t>
      </w:r>
    </w:p>
    <w:sectPr w:rsidR="00144F43" w:rsidRPr="00092D0D" w:rsidSect="00A92CE6">
      <w:headerReference w:type="default" r:id="rId14"/>
      <w:footerReference w:type="default" r:id="rId15"/>
      <w:type w:val="continuous"/>
      <w:pgSz w:w="12240" w:h="15840"/>
      <w:pgMar w:top="1417" w:right="1325" w:bottom="1417"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152" w:rsidRDefault="00A26152" w:rsidP="00AC60C1">
      <w:pPr>
        <w:spacing w:after="0" w:line="240" w:lineRule="auto"/>
      </w:pPr>
      <w:r>
        <w:separator/>
      </w:r>
    </w:p>
  </w:endnote>
  <w:endnote w:type="continuationSeparator" w:id="0">
    <w:p w:rsidR="00A26152" w:rsidRDefault="00A26152" w:rsidP="00AC60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52" w:rsidRPr="00B11CD5" w:rsidRDefault="00A26152" w:rsidP="00F47D16">
    <w:pPr>
      <w:spacing w:after="0" w:line="240" w:lineRule="auto"/>
      <w:jc w:val="both"/>
      <w:rPr>
        <w:rStyle w:val="Hipervnculo"/>
        <w:rFonts w:ascii="Helvetica Neue" w:hAnsi="Helvetica Neue"/>
        <w:color w:val="7F7F7F"/>
        <w:sz w:val="12"/>
        <w:szCs w:val="12"/>
        <w:u w:val="none"/>
      </w:rPr>
    </w:pPr>
    <w:r>
      <w:rPr>
        <w:noProof/>
        <w:lang w:eastAsia="es-CO"/>
      </w:rPr>
      <w:drawing>
        <wp:anchor distT="0" distB="0" distL="114300" distR="114300" simplePos="0" relativeHeight="251658240" behindDoc="0" locked="0" layoutInCell="1" allowOverlap="1">
          <wp:simplePos x="0" y="0"/>
          <wp:positionH relativeFrom="margin">
            <wp:posOffset>4351020</wp:posOffset>
          </wp:positionH>
          <wp:positionV relativeFrom="margin">
            <wp:posOffset>7994015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eastAsia="es-CO"/>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152" w:rsidRDefault="00A26152" w:rsidP="00AC60C1">
      <w:pPr>
        <w:spacing w:after="0" w:line="240" w:lineRule="auto"/>
      </w:pPr>
      <w:r>
        <w:separator/>
      </w:r>
    </w:p>
  </w:footnote>
  <w:footnote w:type="continuationSeparator" w:id="0">
    <w:p w:rsidR="00A26152" w:rsidRDefault="00A26152" w:rsidP="00AC60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52" w:rsidRPr="005A4060" w:rsidRDefault="00A26152" w:rsidP="007157DC">
    <w:pPr>
      <w:tabs>
        <w:tab w:val="right" w:pos="10800"/>
      </w:tabs>
      <w:ind w:left="708"/>
    </w:pPr>
    <w:r>
      <w:rPr>
        <w:noProof/>
        <w:lang w:eastAsia="es-CO"/>
      </w:rPr>
      <w:drawing>
        <wp:anchor distT="0" distB="0" distL="114300" distR="114300" simplePos="0" relativeHeight="251659264" behindDoc="0" locked="0" layoutInCell="1" allowOverlap="1">
          <wp:simplePos x="0" y="0"/>
          <wp:positionH relativeFrom="margin">
            <wp:posOffset>56515</wp:posOffset>
          </wp:positionH>
          <wp:positionV relativeFrom="margin">
            <wp:posOffset>-786130</wp:posOffset>
          </wp:positionV>
          <wp:extent cx="2033905" cy="504825"/>
          <wp:effectExtent l="19050" t="0" r="4445" b="0"/>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CO"/>
      </w:rPr>
      <w:drawing>
        <wp:anchor distT="0" distB="0" distL="114300" distR="114300" simplePos="0" relativeHeight="251657216" behindDoc="0" locked="0" layoutInCell="1" allowOverlap="1">
          <wp:simplePos x="0" y="0"/>
          <wp:positionH relativeFrom="margin">
            <wp:posOffset>3822065</wp:posOffset>
          </wp:positionH>
          <wp:positionV relativeFrom="margin">
            <wp:posOffset>-840740</wp:posOffset>
          </wp:positionV>
          <wp:extent cx="2538095" cy="504825"/>
          <wp:effectExtent l="19050" t="0" r="0" b="0"/>
          <wp:wrapSquare wrapText="bothSides"/>
          <wp:docPr id="36" name="Imagen 36" descr="LOGO FINAL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FINAL 2014"/>
                  <pic:cNvPicPr>
                    <a:picLocks noChangeAspect="1" noChangeArrowheads="1"/>
                  </pic:cNvPicPr>
                </pic:nvPicPr>
                <pic:blipFill>
                  <a:blip r:embed="rId2"/>
                  <a:srcRect/>
                  <a:stretch>
                    <a:fillRect/>
                  </a:stretch>
                </pic:blipFill>
                <pic:spPr bwMode="auto">
                  <a:xfrm>
                    <a:off x="0" y="0"/>
                    <a:ext cx="2538095" cy="504825"/>
                  </a:xfrm>
                  <a:prstGeom prst="rect">
                    <a:avLst/>
                  </a:prstGeom>
                  <a:noFill/>
                  <a:ln w="9525">
                    <a:noFill/>
                    <a:miter lim="800000"/>
                    <a:headEnd/>
                    <a:tailEnd/>
                  </a:ln>
                </pic:spPr>
              </pic:pic>
            </a:graphicData>
          </a:graphic>
        </wp:anchor>
      </w:drawing>
    </w:r>
    <w:r w:rsidR="009955D4">
      <w:rPr>
        <w:noProof/>
      </w:rPr>
      <w:pict>
        <v:rect id="Rectángulo 16" o:spid="_x0000_s2079" style="position:absolute;left:0;text-align:left;margin-left:-93pt;margin-top:-34.55pt;width:627pt;height:18pt;z-index:2516561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" fillcolor="#1b8bd4" stroked="f" strokeweight=".5pt"/>
      </w:pict>
    </w:r>
    <w:r w:rsidR="009955D4">
      <w:rPr>
        <w:noProof/>
      </w:rPr>
      <w:pict>
        <v:group id="Grupo 70" o:spid="_x0000_s2071" style="position:absolute;left:0;text-align:left;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" o:allowincell="f">
          <v:shapetype id="_x0000_t202" coordsize="21600,21600" o:spt="202" path="m,l,21600r21600,l21600,xe">
            <v:stroke joinstyle="miter"/>
            <v:path gradientshapeok="t" o:connecttype="rect"/>
          </v:shapetype>
          <v:shape id="Text Box 71" o:spid="_x0000_s2072"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style="mso-next-textbox:#Text Box 71" inset="0,0,0,0">
              <w:txbxContent>
                <w:p w:rsidR="00A26152" w:rsidRDefault="009955D4" w:rsidP="007157DC">
                  <w:pPr>
                    <w:pStyle w:val="Encabezado"/>
                    <w:jc w:val="center"/>
                  </w:pPr>
                  <w:fldSimple w:instr="PAGE    \* MERGEFORMAT">
                    <w:r w:rsidR="00AA3469" w:rsidRPr="00AA3469">
                      <w:rPr>
                        <w:rStyle w:val="Nmerodepgina"/>
                        <w:b/>
                        <w:bCs/>
                        <w:noProof/>
                        <w:color w:val="403152"/>
                        <w:sz w:val="16"/>
                        <w:szCs w:val="16"/>
                        <w:lang w:val="es-ES"/>
                      </w:rPr>
                      <w:t>26</w:t>
                    </w:r>
                  </w:fldSimple>
                </w:p>
              </w:txbxContent>
            </v:textbox>
          </v:shape>
          <v:group id="Group 72" o:spid="_x0000_s2073"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73" o:spid="_x0000_s2074"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4hTb8A&#10;AADaAAAADwAAAGRycy9kb3ducmV2LnhtbERPPWvDMBDdA/kP4gJdQiPXQxxcyyEECl461PGQ8bCu&#10;lql1MpKSuP++KhQ6Pt53dVzsJO7kw+hYwcsuA0HcOz3yoKC7vD0fQISIrHFyTAq+KcCxXq8qLLV7&#10;8Afd2ziIFMKhRAUmxrmUMvSGLIadm4kT9+m8xZigH6T2+EjhdpJ5lu2lxZFTg8GZzob6r/Zm04xr&#10;cOHa9DcsutxsD4sf3n2h1NNmOb2CiLTEf/Gfu9EKCvi9kvwg6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viFNvwAAANoAAAAPAAAAAAAAAAAAAAAAAJgCAABkcnMvZG93bnJl&#10;di54bWxQSwUGAAAAAAQABAD1AAAAhAMAAAAA&#10;" filled="f" strokecolor="#84a2c6" strokeweight=".5pt"/>
            <v:oval id="Oval 74" o:spid="_x0000_s2075"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x5VrsA&#10;AADaAAAADwAAAGRycy9kb3ducmV2LnhtbERPvQrCMBDeBd8hnOCmqQ4i1ViqoLhadXA7m7MtNpfS&#10;xFrf3gyC48f3v056U4uOWldZVjCbRiCIc6srLhRczvvJEoTzyBpry6TgQw6SzXCwxljbN5+oy3wh&#10;Qgi7GBWU3jexlC4vyaCb2oY4cA/bGvQBtoXULb5DuKnlPIoW0mDFoaHEhnYl5c/sZRRUBzu77rfZ&#10;yd26xU6m9X1rr3elxqM+XYHw1Pu/+Oc+agVha7gSb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MeVa7AAAA2gAAAA8AAAAAAAAAAAAAAAAAmAIAAGRycy9kb3ducmV2Lnht&#10;bFBLBQYAAAAABAAEAPUAAACAAwAAAAA=&#10;" fillcolor="#84a2c6" stroked="f"/>
          </v:group>
          <w10:wrap anchorx="page" anchory="page"/>
        </v:group>
      </w:pict>
    </w:r>
    <w:r>
      <w:rPr>
        <w:noProof/>
        <w:lang w:eastAsia="es-CO"/>
      </w:rPr>
      <w:t xml:space="preserve">           </w:t>
    </w:r>
    <w:r>
      <w:t xml:space="preserve">              </w:t>
    </w:r>
    <w:r>
      <w:rPr>
        <w:noProof/>
        <w:lang w:val="es-ES"/>
      </w:rPr>
      <w:t xml:space="preserve">                  </w:t>
    </w:r>
    <w:r>
      <w:softHyphen/>
    </w:r>
    <w:r>
      <w:softHyphen/>
    </w:r>
    <w:r>
      <w:tab/>
      <w:t xml:space="preserve"> </w:t>
    </w:r>
    <w:r>
      <w:tab/>
    </w:r>
  </w:p>
  <w:p w:rsidR="00A26152" w:rsidRDefault="00A26152" w:rsidP="007157DC">
    <w:pPr>
      <w:pStyle w:val="Encabezado"/>
      <w:rPr>
        <w:noProof/>
        <w:lang w:val="es-ES"/>
      </w:rPr>
    </w:pPr>
    <w:r>
      <w:rPr>
        <w:noProof/>
        <w:lang w:val="es-ES"/>
      </w:rPr>
      <w:t xml:space="preserve">                                                                                     </w:t>
    </w:r>
  </w:p>
  <w:p w:rsidR="00A26152" w:rsidRPr="007A6794" w:rsidRDefault="00A26152" w:rsidP="007157DC">
    <w:pPr>
      <w:jc w:val="right"/>
      <w:rPr>
        <w:color w:val="808080"/>
        <w:sz w:val="14"/>
        <w:szCs w:val="16"/>
      </w:rPr>
    </w:pPr>
    <w:r w:rsidRPr="007A6794">
      <w:rPr>
        <w:b/>
        <w:color w:val="808080"/>
        <w:sz w:val="14"/>
        <w:szCs w:val="16"/>
      </w:rPr>
      <w:t>Código:</w:t>
    </w:r>
    <w:r w:rsidRPr="007A6794">
      <w:rPr>
        <w:color w:val="808080"/>
        <w:sz w:val="14"/>
        <w:szCs w:val="16"/>
      </w:rPr>
      <w:t xml:space="preserve"> FO-PCA-CODO-009 </w:t>
    </w:r>
    <w:r w:rsidRPr="007A6794">
      <w:rPr>
        <w:b/>
        <w:color w:val="808080"/>
        <w:sz w:val="14"/>
        <w:szCs w:val="16"/>
      </w:rPr>
      <w:t>Versión:</w:t>
    </w:r>
    <w:r w:rsidRPr="007A6794">
      <w:rPr>
        <w:color w:val="808080"/>
        <w:sz w:val="14"/>
        <w:szCs w:val="16"/>
      </w:rPr>
      <w:t xml:space="preserve">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152"/>
    <w:multiLevelType w:val="hybridMultilevel"/>
    <w:tmpl w:val="5EB6F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9904D8"/>
    <w:multiLevelType w:val="hybridMultilevel"/>
    <w:tmpl w:val="118215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67B3D88"/>
    <w:multiLevelType w:val="hybridMultilevel"/>
    <w:tmpl w:val="A56002D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06CB57FE"/>
    <w:multiLevelType w:val="hybridMultilevel"/>
    <w:tmpl w:val="6BD8975C"/>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A533B3F"/>
    <w:multiLevelType w:val="multilevel"/>
    <w:tmpl w:val="37400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FA23CF"/>
    <w:multiLevelType w:val="hybridMultilevel"/>
    <w:tmpl w:val="EE68A59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0CCE6148"/>
    <w:multiLevelType w:val="hybridMultilevel"/>
    <w:tmpl w:val="1D00DC80"/>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D261116"/>
    <w:multiLevelType w:val="hybridMultilevel"/>
    <w:tmpl w:val="166224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1E677C45"/>
    <w:multiLevelType w:val="multilevel"/>
    <w:tmpl w:val="4CCEE994"/>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9">
    <w:nsid w:val="1FE96922"/>
    <w:multiLevelType w:val="hybridMultilevel"/>
    <w:tmpl w:val="F31E6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26B08F6"/>
    <w:multiLevelType w:val="hybridMultilevel"/>
    <w:tmpl w:val="FAF89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2E67BC1"/>
    <w:multiLevelType w:val="hybridMultilevel"/>
    <w:tmpl w:val="F8D806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3CA313B"/>
    <w:multiLevelType w:val="hybridMultilevel"/>
    <w:tmpl w:val="43B26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E4007C"/>
    <w:multiLevelType w:val="hybridMultilevel"/>
    <w:tmpl w:val="997CCF6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5B96E91"/>
    <w:multiLevelType w:val="multilevel"/>
    <w:tmpl w:val="DE04E9AA"/>
    <w:lvl w:ilvl="0">
      <w:start w:val="1"/>
      <w:numFmt w:val="decimal"/>
      <w:lvlText w:val="%1."/>
      <w:lvlJc w:val="left"/>
      <w:pPr>
        <w:ind w:left="720" w:hanging="360"/>
      </w:pPr>
      <w:rPr>
        <w:rFonts w:hint="default"/>
        <w:sz w:val="19"/>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25DB0C16"/>
    <w:multiLevelType w:val="hybridMultilevel"/>
    <w:tmpl w:val="4098596C"/>
    <w:lvl w:ilvl="0" w:tplc="240A0015">
      <w:start w:val="1"/>
      <w:numFmt w:val="upperLetter"/>
      <w:lvlText w:val="%1."/>
      <w:lvlJc w:val="left"/>
      <w:pPr>
        <w:ind w:left="720" w:hanging="360"/>
      </w:pPr>
    </w:lvl>
    <w:lvl w:ilvl="1" w:tplc="EEE0CF4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77034BF"/>
    <w:multiLevelType w:val="hybridMultilevel"/>
    <w:tmpl w:val="2CAC2900"/>
    <w:lvl w:ilvl="0" w:tplc="240A0017">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7">
    <w:nsid w:val="2A8C71C9"/>
    <w:multiLevelType w:val="hybridMultilevel"/>
    <w:tmpl w:val="04EC12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F365C8B"/>
    <w:multiLevelType w:val="hybridMultilevel"/>
    <w:tmpl w:val="67C433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3AF0927"/>
    <w:multiLevelType w:val="hybridMultilevel"/>
    <w:tmpl w:val="23724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8D17837"/>
    <w:multiLevelType w:val="hybridMultilevel"/>
    <w:tmpl w:val="AC46990A"/>
    <w:lvl w:ilvl="0" w:tplc="7C2E8B8C">
      <w:start w:val="2"/>
      <w:numFmt w:val="decimal"/>
      <w:lvlText w:val="%1."/>
      <w:lvlJc w:val="left"/>
      <w:pPr>
        <w:ind w:left="1440" w:hanging="360"/>
      </w:pPr>
      <w:rPr>
        <w:rFonts w:ascii="Calibri" w:eastAsia="Calibri" w:hAnsi="Calibri" w:cs="Times New Roman" w:hint="default"/>
        <w:b w:val="0"/>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nsid w:val="39AD4EA8"/>
    <w:multiLevelType w:val="hybridMultilevel"/>
    <w:tmpl w:val="A858AB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A022F87"/>
    <w:multiLevelType w:val="hybridMultilevel"/>
    <w:tmpl w:val="077ED9F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3C4D15B1"/>
    <w:multiLevelType w:val="hybridMultilevel"/>
    <w:tmpl w:val="D056EBF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nsid w:val="3DA17D10"/>
    <w:multiLevelType w:val="hybridMultilevel"/>
    <w:tmpl w:val="FE720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E4D55A3"/>
    <w:multiLevelType w:val="hybridMultilevel"/>
    <w:tmpl w:val="3A8EDD8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4101176C"/>
    <w:multiLevelType w:val="hybridMultilevel"/>
    <w:tmpl w:val="7C10F0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433221E6"/>
    <w:multiLevelType w:val="hybridMultilevel"/>
    <w:tmpl w:val="5E52EE24"/>
    <w:lvl w:ilvl="0" w:tplc="240A000F">
      <w:start w:val="1"/>
      <w:numFmt w:val="decimal"/>
      <w:lvlText w:val="%1."/>
      <w:lvlJc w:val="left"/>
      <w:pPr>
        <w:ind w:left="720" w:hanging="360"/>
      </w:pPr>
      <w:rPr>
        <w:rFonts w:hint="default"/>
        <w:color w:val="4F81BD"/>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3444D9C"/>
    <w:multiLevelType w:val="hybridMultilevel"/>
    <w:tmpl w:val="1D7A4E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45EA5BBA"/>
    <w:multiLevelType w:val="hybridMultilevel"/>
    <w:tmpl w:val="7F708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9587C72"/>
    <w:multiLevelType w:val="hybridMultilevel"/>
    <w:tmpl w:val="0AACAF0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4CDF5243"/>
    <w:multiLevelType w:val="hybridMultilevel"/>
    <w:tmpl w:val="47BE9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92939FE"/>
    <w:multiLevelType w:val="multilevel"/>
    <w:tmpl w:val="01CA1676"/>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5AF35851"/>
    <w:multiLevelType w:val="hybridMultilevel"/>
    <w:tmpl w:val="B75CDC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E3D19AA"/>
    <w:multiLevelType w:val="hybridMultilevel"/>
    <w:tmpl w:val="A4FA83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4B424EB"/>
    <w:multiLevelType w:val="hybridMultilevel"/>
    <w:tmpl w:val="FA82D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69B175E"/>
    <w:multiLevelType w:val="hybridMultilevel"/>
    <w:tmpl w:val="5AF852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BF30F54"/>
    <w:multiLevelType w:val="hybridMultilevel"/>
    <w:tmpl w:val="7108C9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DFA54DB"/>
    <w:multiLevelType w:val="hybridMultilevel"/>
    <w:tmpl w:val="B30A0CE8"/>
    <w:lvl w:ilvl="0" w:tplc="337EF5D6">
      <w:start w:val="3"/>
      <w:numFmt w:val="decimal"/>
      <w:lvlText w:val="%1."/>
      <w:lvlJc w:val="left"/>
      <w:pPr>
        <w:ind w:left="720" w:hanging="360"/>
      </w:pPr>
      <w:rPr>
        <w:rFonts w:ascii="Calibri" w:eastAsia="Calibri" w:hAnsi="Calibri" w:cs="Times New Roman"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E67353C"/>
    <w:multiLevelType w:val="hybridMultilevel"/>
    <w:tmpl w:val="EA08F2E4"/>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nsid w:val="734D1D69"/>
    <w:multiLevelType w:val="multilevel"/>
    <w:tmpl w:val="DE923DAA"/>
    <w:lvl w:ilvl="0">
      <w:start w:val="3"/>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A9F0AA0"/>
    <w:multiLevelType w:val="hybridMultilevel"/>
    <w:tmpl w:val="A868332E"/>
    <w:lvl w:ilvl="0" w:tplc="810C428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2">
    <w:nsid w:val="7D550081"/>
    <w:multiLevelType w:val="hybridMultilevel"/>
    <w:tmpl w:val="EA78834E"/>
    <w:lvl w:ilvl="0" w:tplc="3CE8E7C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nsid w:val="7DFF7CE9"/>
    <w:multiLevelType w:val="hybridMultilevel"/>
    <w:tmpl w:val="794838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7"/>
  </w:num>
  <w:num w:numId="3">
    <w:abstractNumId w:val="8"/>
  </w:num>
  <w:num w:numId="4">
    <w:abstractNumId w:val="13"/>
  </w:num>
  <w:num w:numId="5">
    <w:abstractNumId w:val="25"/>
  </w:num>
  <w:num w:numId="6">
    <w:abstractNumId w:val="41"/>
  </w:num>
  <w:num w:numId="7">
    <w:abstractNumId w:val="11"/>
  </w:num>
  <w:num w:numId="8">
    <w:abstractNumId w:val="29"/>
  </w:num>
  <w:num w:numId="9">
    <w:abstractNumId w:val="12"/>
  </w:num>
  <w:num w:numId="10">
    <w:abstractNumId w:val="26"/>
  </w:num>
  <w:num w:numId="11">
    <w:abstractNumId w:val="28"/>
  </w:num>
  <w:num w:numId="12">
    <w:abstractNumId w:val="7"/>
  </w:num>
  <w:num w:numId="13">
    <w:abstractNumId w:val="19"/>
  </w:num>
  <w:num w:numId="14">
    <w:abstractNumId w:val="37"/>
  </w:num>
  <w:num w:numId="15">
    <w:abstractNumId w:val="22"/>
  </w:num>
  <w:num w:numId="16">
    <w:abstractNumId w:val="43"/>
  </w:num>
  <w:num w:numId="17">
    <w:abstractNumId w:val="33"/>
  </w:num>
  <w:num w:numId="18">
    <w:abstractNumId w:val="36"/>
  </w:num>
  <w:num w:numId="19">
    <w:abstractNumId w:val="6"/>
  </w:num>
  <w:num w:numId="20">
    <w:abstractNumId w:val="16"/>
  </w:num>
  <w:num w:numId="21">
    <w:abstractNumId w:val="0"/>
  </w:num>
  <w:num w:numId="22">
    <w:abstractNumId w:val="34"/>
  </w:num>
  <w:num w:numId="23">
    <w:abstractNumId w:val="30"/>
  </w:num>
  <w:num w:numId="24">
    <w:abstractNumId w:val="9"/>
  </w:num>
  <w:num w:numId="25">
    <w:abstractNumId w:val="21"/>
  </w:num>
  <w:num w:numId="26">
    <w:abstractNumId w:val="40"/>
  </w:num>
  <w:num w:numId="27">
    <w:abstractNumId w:val="18"/>
  </w:num>
  <w:num w:numId="28">
    <w:abstractNumId w:val="5"/>
  </w:num>
  <w:num w:numId="29">
    <w:abstractNumId w:val="3"/>
  </w:num>
  <w:num w:numId="30">
    <w:abstractNumId w:val="39"/>
  </w:num>
  <w:num w:numId="31">
    <w:abstractNumId w:val="10"/>
  </w:num>
  <w:num w:numId="32">
    <w:abstractNumId w:val="14"/>
  </w:num>
  <w:num w:numId="33">
    <w:abstractNumId w:val="27"/>
  </w:num>
  <w:num w:numId="34">
    <w:abstractNumId w:val="35"/>
  </w:num>
  <w:num w:numId="35">
    <w:abstractNumId w:val="15"/>
  </w:num>
  <w:num w:numId="36">
    <w:abstractNumId w:val="31"/>
  </w:num>
  <w:num w:numId="37">
    <w:abstractNumId w:val="24"/>
  </w:num>
  <w:num w:numId="38">
    <w:abstractNumId w:val="42"/>
  </w:num>
  <w:num w:numId="39">
    <w:abstractNumId w:val="38"/>
  </w:num>
  <w:num w:numId="40">
    <w:abstractNumId w:val="20"/>
  </w:num>
  <w:num w:numId="41">
    <w:abstractNumId w:val="23"/>
  </w:num>
  <w:num w:numId="42">
    <w:abstractNumId w:val="32"/>
  </w:num>
  <w:num w:numId="43">
    <w:abstractNumId w:val="4"/>
  </w:num>
  <w:num w:numId="44">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2BF6"/>
    <w:rsid w:val="00193DB7"/>
    <w:rsid w:val="00194A2D"/>
    <w:rsid w:val="00194F06"/>
    <w:rsid w:val="001959A5"/>
    <w:rsid w:val="00195BFE"/>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B7"/>
    <w:rsid w:val="00290EC7"/>
    <w:rsid w:val="00290ECD"/>
    <w:rsid w:val="002910A6"/>
    <w:rsid w:val="0029113D"/>
    <w:rsid w:val="0029160E"/>
    <w:rsid w:val="00291767"/>
    <w:rsid w:val="002917C4"/>
    <w:rsid w:val="00291836"/>
    <w:rsid w:val="002922EE"/>
    <w:rsid w:val="00292C48"/>
    <w:rsid w:val="00292EE0"/>
    <w:rsid w:val="00293913"/>
    <w:rsid w:val="00294336"/>
    <w:rsid w:val="00294387"/>
    <w:rsid w:val="0029454A"/>
    <w:rsid w:val="002947E9"/>
    <w:rsid w:val="00294A22"/>
    <w:rsid w:val="00295024"/>
    <w:rsid w:val="0029508E"/>
    <w:rsid w:val="0029523A"/>
    <w:rsid w:val="00295423"/>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7354"/>
    <w:rsid w:val="004D7477"/>
    <w:rsid w:val="004D7847"/>
    <w:rsid w:val="004D7CA4"/>
    <w:rsid w:val="004D7EE8"/>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532"/>
    <w:rsid w:val="00621AFD"/>
    <w:rsid w:val="00621F05"/>
    <w:rsid w:val="0062264C"/>
    <w:rsid w:val="00622A32"/>
    <w:rsid w:val="00622B6E"/>
    <w:rsid w:val="00622F44"/>
    <w:rsid w:val="00623557"/>
    <w:rsid w:val="00624117"/>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1AC"/>
    <w:rsid w:val="006741EC"/>
    <w:rsid w:val="0067497A"/>
    <w:rsid w:val="00674FFE"/>
    <w:rsid w:val="00675157"/>
    <w:rsid w:val="006751FB"/>
    <w:rsid w:val="00676305"/>
    <w:rsid w:val="006768E5"/>
    <w:rsid w:val="0067695A"/>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51F0"/>
    <w:rsid w:val="008F5B9C"/>
    <w:rsid w:val="008F5F18"/>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2863"/>
    <w:rsid w:val="00992A79"/>
    <w:rsid w:val="00992DC5"/>
    <w:rsid w:val="00992F01"/>
    <w:rsid w:val="00992F2F"/>
    <w:rsid w:val="0099325A"/>
    <w:rsid w:val="0099403D"/>
    <w:rsid w:val="00994B38"/>
    <w:rsid w:val="00994BFD"/>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60F4"/>
    <w:rsid w:val="00D26300"/>
    <w:rsid w:val="00D2664F"/>
    <w:rsid w:val="00D26F70"/>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6D84"/>
    <w:rsid w:val="00DC7AB8"/>
    <w:rsid w:val="00DC7B8A"/>
    <w:rsid w:val="00DD0009"/>
    <w:rsid w:val="00DD3146"/>
    <w:rsid w:val="00DD4539"/>
    <w:rsid w:val="00DD47D3"/>
    <w:rsid w:val="00DD4901"/>
    <w:rsid w:val="00DD54D3"/>
    <w:rsid w:val="00DD5715"/>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732B"/>
    <w:rsid w:val="00E0734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5B6"/>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B4E"/>
    <w:rsid w:val="00EB4E85"/>
    <w:rsid w:val="00EB525D"/>
    <w:rsid w:val="00EB57A2"/>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F4E"/>
    <w:rsid w:val="00F61641"/>
    <w:rsid w:val="00F61BEF"/>
    <w:rsid w:val="00F6284A"/>
    <w:rsid w:val="00F630E3"/>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pPr>
      <w:spacing w:line="240" w:lineRule="auto"/>
    </w:pPr>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
    <w:name w:val="Puesto"/>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s>
</file>

<file path=word/webSettings.xml><?xml version="1.0" encoding="utf-8"?>
<w:webSettings xmlns:r="http://schemas.openxmlformats.org/officeDocument/2006/relationships" xmlns:w="http://schemas.openxmlformats.org/wordprocessingml/2006/main">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2288-6085-4003-AC86-364AF96D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26</Pages>
  <Words>8796</Words>
  <Characters>48378</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57060</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LizaVirginia Rojas Carrascal</cp:lastModifiedBy>
  <cp:revision>79</cp:revision>
  <cp:lastPrinted>2017-07-24T20:53:00Z</cp:lastPrinted>
  <dcterms:created xsi:type="dcterms:W3CDTF">2017-10-05T15:50:00Z</dcterms:created>
  <dcterms:modified xsi:type="dcterms:W3CDTF">2017-11-02T20:57:00Z</dcterms:modified>
</cp:coreProperties>
</file>