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B3DF6" w14:textId="77777777" w:rsidR="009B1D9E" w:rsidRPr="00CF1326" w:rsidRDefault="009B1D9E" w:rsidP="009B1D9E">
      <w:pPr>
        <w:spacing w:after="0"/>
        <w:jc w:val="both"/>
        <w:rPr>
          <w:rFonts w:ascii="Arial" w:eastAsia="Verdana" w:hAnsi="Arial" w:cs="Arial"/>
          <w:b/>
          <w:bCs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b/>
          <w:bCs/>
          <w:color w:val="007BB8"/>
          <w:sz w:val="18"/>
          <w:szCs w:val="18"/>
          <w:lang w:eastAsia="es-CO"/>
        </w:rPr>
        <w:t xml:space="preserve">Nota de indicación de diligenciamiento: </w:t>
      </w:r>
      <w:bookmarkStart w:id="0" w:name="_GoBack"/>
      <w:bookmarkEnd w:id="0"/>
    </w:p>
    <w:p w14:paraId="5AD4DAD9" w14:textId="77777777" w:rsidR="009B1D9E" w:rsidRPr="00CF1326" w:rsidRDefault="009B1D9E" w:rsidP="009B1D9E">
      <w:pPr>
        <w:pStyle w:val="Prrafodelista"/>
        <w:numPr>
          <w:ilvl w:val="0"/>
          <w:numId w:val="29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 xml:space="preserve">La información indicada en color azul deberá ser diligenciada por el área. </w:t>
      </w:r>
    </w:p>
    <w:p w14:paraId="32DC9C23" w14:textId="77777777" w:rsidR="009B1D9E" w:rsidRPr="00CF1326" w:rsidRDefault="009B1D9E" w:rsidP="009B1D9E">
      <w:pPr>
        <w:pStyle w:val="Prrafodelista"/>
        <w:numPr>
          <w:ilvl w:val="0"/>
          <w:numId w:val="29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>Una vez diligenciado el formato, deberá cambiarse a negro para efectos de la presentación final del documento.</w:t>
      </w:r>
    </w:p>
    <w:p w14:paraId="545EB45E" w14:textId="77777777" w:rsidR="009B1D9E" w:rsidRPr="00CF1326" w:rsidRDefault="009B1D9E" w:rsidP="009B1D9E">
      <w:pPr>
        <w:pStyle w:val="Prrafodelista"/>
        <w:numPr>
          <w:ilvl w:val="0"/>
          <w:numId w:val="29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>Esta nota debe será ser eliminada para efectos de la presentación del documento.</w:t>
      </w:r>
    </w:p>
    <w:p w14:paraId="503A6931" w14:textId="77777777" w:rsidR="009B1D9E" w:rsidRDefault="009B1D9E" w:rsidP="009B1D9E">
      <w:pPr>
        <w:pStyle w:val="Prrafodelista"/>
        <w:numPr>
          <w:ilvl w:val="0"/>
          <w:numId w:val="29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>Ningún documento final, podrá contener letra azul o esta nota.</w:t>
      </w:r>
    </w:p>
    <w:p w14:paraId="6BE25DFB" w14:textId="77777777" w:rsidR="009B1D9E" w:rsidRDefault="009B1D9E" w:rsidP="009B1D9E">
      <w:pPr>
        <w:pStyle w:val="Prrafodelista"/>
        <w:numPr>
          <w:ilvl w:val="0"/>
          <w:numId w:val="29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>
        <w:rPr>
          <w:rFonts w:ascii="Arial" w:eastAsia="Verdana" w:hAnsi="Arial" w:cs="Arial"/>
          <w:color w:val="007BB8"/>
          <w:sz w:val="18"/>
          <w:szCs w:val="18"/>
          <w:lang w:eastAsia="es-CO"/>
        </w:rPr>
        <w:t>Las firmas no podrán ir en hoja individual, sin contenido</w:t>
      </w:r>
    </w:p>
    <w:p w14:paraId="663C5693" w14:textId="77777777" w:rsidR="009B1D9E" w:rsidRPr="00852B37" w:rsidRDefault="009B1D9E" w:rsidP="009B1D9E">
      <w:pPr>
        <w:pStyle w:val="Prrafodelista"/>
        <w:numPr>
          <w:ilvl w:val="0"/>
          <w:numId w:val="29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>
        <w:rPr>
          <w:rFonts w:ascii="Arial" w:eastAsia="Verdana" w:hAnsi="Arial" w:cs="Arial"/>
          <w:color w:val="007BB8"/>
          <w:sz w:val="18"/>
          <w:szCs w:val="18"/>
          <w:lang w:eastAsia="es-CO"/>
        </w:rPr>
        <w:t>El tipo de fuente de letra es ARIAL, tamaño 11</w:t>
      </w:r>
    </w:p>
    <w:p w14:paraId="00F42B41" w14:textId="77777777" w:rsid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68FC0D33" w14:textId="322C11E3" w:rsidR="00143F1E" w:rsidRDefault="009B1D9E" w:rsidP="009B1D9E">
      <w:pPr>
        <w:spacing w:after="0" w:line="240" w:lineRule="auto"/>
        <w:jc w:val="both"/>
        <w:rPr>
          <w:rFonts w:ascii="Arial" w:hAnsi="Arial" w:cs="Arial"/>
        </w:rPr>
      </w:pPr>
      <w:r w:rsidRPr="00304B69">
        <w:rPr>
          <w:rFonts w:ascii="Arial" w:eastAsia="Times New Roman" w:hAnsi="Arial" w:cs="Arial"/>
          <w:lang w:val="es-ES_tradnl" w:eastAsia="es-ES"/>
        </w:rPr>
        <w:t xml:space="preserve">El suscrito a saber </w:t>
      </w:r>
      <w:r w:rsidRPr="00304B69">
        <w:rPr>
          <w:rFonts w:ascii="Arial" w:eastAsia="Verdana" w:hAnsi="Arial" w:cs="Arial"/>
          <w:color w:val="007BB8"/>
          <w:lang w:eastAsia="es-CO"/>
        </w:rPr>
        <w:t>INDICAR NOMBRES Y APELLIDOS COMPLETOS DEL CONTRATISTA</w:t>
      </w:r>
      <w:r w:rsidRPr="00304B69">
        <w:rPr>
          <w:rFonts w:ascii="Arial" w:eastAsia="Times New Roman" w:hAnsi="Arial" w:cs="Arial"/>
          <w:lang w:val="es-ES_tradnl" w:eastAsia="es-ES"/>
        </w:rPr>
        <w:t xml:space="preserve">, identificado(a) con cédula de ciudadanía </w:t>
      </w:r>
      <w:r w:rsidRPr="00304B69">
        <w:rPr>
          <w:rFonts w:ascii="Arial" w:hAnsi="Arial" w:cs="Arial"/>
          <w:spacing w:val="1"/>
        </w:rPr>
        <w:t>N</w:t>
      </w:r>
      <w:r w:rsidRPr="00304B69">
        <w:rPr>
          <w:rFonts w:ascii="Arial" w:hAnsi="Arial" w:cs="Arial"/>
          <w:spacing w:val="1"/>
          <w:vertAlign w:val="superscript"/>
        </w:rPr>
        <w:t>o</w:t>
      </w:r>
      <w:r w:rsidRPr="00304B69">
        <w:rPr>
          <w:rFonts w:ascii="Arial" w:hAnsi="Arial" w:cs="Arial"/>
          <w:spacing w:val="1"/>
        </w:rPr>
        <w:t xml:space="preserve"> </w:t>
      </w:r>
      <w:r w:rsidRPr="00304B69">
        <w:rPr>
          <w:rFonts w:ascii="Arial" w:eastAsia="Verdana" w:hAnsi="Arial" w:cs="Arial"/>
          <w:color w:val="007BB8"/>
          <w:lang w:eastAsia="es-CO"/>
        </w:rPr>
        <w:t>XX.XXX.XXX</w:t>
      </w:r>
      <w:r w:rsidRPr="00304B69">
        <w:rPr>
          <w:rFonts w:ascii="Arial" w:eastAsia="Times New Roman" w:hAnsi="Arial" w:cs="Arial"/>
          <w:lang w:eastAsia="es-ES"/>
        </w:rPr>
        <w:t>,</w:t>
      </w:r>
      <w:r w:rsidRPr="00304B69">
        <w:rPr>
          <w:rFonts w:ascii="Arial" w:eastAsia="Times New Roman" w:hAnsi="Arial" w:cs="Arial"/>
          <w:lang w:val="es-ES_tradnl" w:eastAsia="es-ES"/>
        </w:rPr>
        <w:t xml:space="preserve"> quien obra en calidad de personal natural, quien en adelante se denominará el</w:t>
      </w:r>
      <w:r w:rsidRPr="00304B69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Pr="009B1D9E">
        <w:rPr>
          <w:rFonts w:ascii="Arial" w:eastAsia="Times New Roman" w:hAnsi="Arial" w:cs="Arial"/>
          <w:bCs/>
          <w:lang w:val="es-ES_tradnl" w:eastAsia="es-ES"/>
        </w:rPr>
        <w:t>CONTRATISTA</w:t>
      </w:r>
      <w:r w:rsidR="00143F1E" w:rsidRPr="009B1D9E">
        <w:rPr>
          <w:rFonts w:ascii="Arial" w:hAnsi="Arial" w:cs="Arial"/>
        </w:rPr>
        <w:t xml:space="preserve">, </w:t>
      </w:r>
      <w:r w:rsidR="00143F1E" w:rsidRPr="009B1D9E">
        <w:rPr>
          <w:rFonts w:ascii="Arial" w:hAnsi="Arial" w:cs="Arial"/>
          <w:b/>
          <w:bCs/>
        </w:rPr>
        <w:t>DECLARO BAJO JURAMENTO QUE NO TENGO NINGÚN TIPO DE CONFLICTO DE INTERÉS</w:t>
      </w:r>
      <w:r w:rsidR="00143F1E" w:rsidRPr="009B1D9E">
        <w:rPr>
          <w:rFonts w:ascii="Arial" w:hAnsi="Arial" w:cs="Arial"/>
        </w:rPr>
        <w:t>, así mismo, de manera atenta me permito informar:</w:t>
      </w:r>
    </w:p>
    <w:p w14:paraId="0D1122D0" w14:textId="77777777" w:rsidR="009B1D9E" w:rsidRPr="009B1D9E" w:rsidRDefault="009B1D9E" w:rsidP="009B1D9E">
      <w:pPr>
        <w:spacing w:after="0" w:line="240" w:lineRule="auto"/>
        <w:jc w:val="both"/>
        <w:rPr>
          <w:rFonts w:ascii="Arial" w:hAnsi="Arial" w:cs="Arial"/>
        </w:rPr>
      </w:pPr>
    </w:p>
    <w:p w14:paraId="2893496D" w14:textId="77777777" w:rsidR="00143F1E" w:rsidRPr="009B1D9E" w:rsidRDefault="00143F1E" w:rsidP="009B1D9E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B1D9E">
        <w:rPr>
          <w:rFonts w:ascii="Arial" w:hAnsi="Arial" w:cs="Arial"/>
        </w:rPr>
        <w:t>Que es mi interés, apoyar la acción del Estado Colombiano y de la Superintendencia del Subsidio Familiar</w:t>
      </w:r>
      <w:r w:rsidRPr="009B1D9E">
        <w:rPr>
          <w:rFonts w:ascii="Arial" w:hAnsi="Arial" w:cs="Arial"/>
          <w:bCs/>
        </w:rPr>
        <w:t>,</w:t>
      </w:r>
      <w:r w:rsidRPr="009B1D9E">
        <w:rPr>
          <w:rFonts w:ascii="Arial" w:hAnsi="Arial" w:cs="Arial"/>
          <w:b/>
          <w:bCs/>
        </w:rPr>
        <w:t xml:space="preserve"> </w:t>
      </w:r>
      <w:r w:rsidRPr="009B1D9E">
        <w:rPr>
          <w:rFonts w:ascii="Arial" w:hAnsi="Arial" w:cs="Arial"/>
        </w:rPr>
        <w:t>para fortalecer la transparencia y la responsabilidad de rendir cuentas, en los procesos de competencia de este y las demás acciones y actividades, enmarcadas bajo los principios de legalidad, buena fe, moralidad, ética, imparcialidad, responsabilidad y lealtad, suscribiendo el presente documento.</w:t>
      </w:r>
    </w:p>
    <w:p w14:paraId="3574A3A7" w14:textId="77777777" w:rsidR="00143F1E" w:rsidRPr="009B1D9E" w:rsidRDefault="00143F1E" w:rsidP="009B1D9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6B71B54" w14:textId="77777777" w:rsidR="00143F1E" w:rsidRPr="009B1D9E" w:rsidRDefault="00143F1E" w:rsidP="009B1D9E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B1D9E">
        <w:rPr>
          <w:rFonts w:ascii="Arial" w:hAnsi="Arial" w:cs="Arial"/>
        </w:rPr>
        <w:t>Que es mi interés atender la política de integridad y cumplir con los valores del servicio público del código de integridad.</w:t>
      </w:r>
    </w:p>
    <w:p w14:paraId="49A0414D" w14:textId="77777777" w:rsidR="00143F1E" w:rsidRPr="009B1D9E" w:rsidRDefault="00143F1E" w:rsidP="009B1D9E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3F6145F" w14:textId="77777777" w:rsidR="00143F1E" w:rsidRPr="009B1D9E" w:rsidRDefault="00143F1E" w:rsidP="009B1D9E">
      <w:pPr>
        <w:pStyle w:val="Prrafodelista"/>
        <w:numPr>
          <w:ilvl w:val="0"/>
          <w:numId w:val="3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B1D9E">
        <w:rPr>
          <w:rFonts w:ascii="Arial" w:hAnsi="Arial" w:cs="Arial"/>
        </w:rPr>
        <w:t>Que conozco lo dispuesto sobre conflictos de intereses en la normatividad vigente</w:t>
      </w:r>
      <w:r w:rsidRPr="009B1D9E">
        <w:rPr>
          <w:rStyle w:val="Refdenotaalpie"/>
          <w:rFonts w:ascii="Arial" w:hAnsi="Arial" w:cs="Arial"/>
        </w:rPr>
        <w:footnoteReference w:id="1"/>
      </w:r>
      <w:r w:rsidRPr="009B1D9E">
        <w:rPr>
          <w:rFonts w:ascii="Arial" w:hAnsi="Arial" w:cs="Arial"/>
        </w:rPr>
        <w:t>: Código Disciplinario Único</w:t>
      </w:r>
      <w:r w:rsidRPr="009B1D9E">
        <w:rPr>
          <w:rStyle w:val="Refdenotaalpie"/>
          <w:rFonts w:ascii="Arial" w:hAnsi="Arial" w:cs="Arial"/>
        </w:rPr>
        <w:footnoteReference w:id="2"/>
      </w:r>
      <w:r w:rsidRPr="009B1D9E">
        <w:rPr>
          <w:rFonts w:ascii="Arial" w:hAnsi="Arial" w:cs="Arial"/>
        </w:rPr>
        <w:t>, el Código de Procedimiento Administrativo y de lo Contencioso Administrativo y la Ley 1474 de 2011.</w:t>
      </w:r>
    </w:p>
    <w:p w14:paraId="32783B7B" w14:textId="77777777" w:rsidR="00143F1E" w:rsidRPr="009B1D9E" w:rsidRDefault="00143F1E" w:rsidP="009B1D9E">
      <w:pPr>
        <w:pStyle w:val="Default"/>
        <w:widowControl w:val="0"/>
        <w:ind w:left="284" w:hanging="284"/>
        <w:jc w:val="both"/>
        <w:rPr>
          <w:rFonts w:ascii="Arial" w:hAnsi="Arial" w:cs="Arial"/>
          <w:color w:val="auto"/>
          <w:sz w:val="22"/>
          <w:szCs w:val="22"/>
          <w:lang w:val="es-MX" w:eastAsia="es-ES"/>
        </w:rPr>
      </w:pPr>
    </w:p>
    <w:p w14:paraId="498EB5A6" w14:textId="77777777" w:rsidR="00143F1E" w:rsidRPr="009B1D9E" w:rsidRDefault="00143F1E" w:rsidP="009B1D9E">
      <w:pPr>
        <w:pStyle w:val="CM4"/>
        <w:widowControl w:val="0"/>
        <w:numPr>
          <w:ilvl w:val="0"/>
          <w:numId w:val="30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  <w:lang w:val="es-MX" w:eastAsia="es-ES"/>
        </w:rPr>
      </w:pPr>
      <w:r w:rsidRPr="009B1D9E">
        <w:rPr>
          <w:rFonts w:ascii="Arial" w:hAnsi="Arial" w:cs="Arial"/>
          <w:sz w:val="22"/>
          <w:szCs w:val="22"/>
          <w:lang w:val="es-MX" w:eastAsia="es-ES"/>
        </w:rPr>
        <w:t xml:space="preserve">Manifiesto que no tengo intereses financieros y/o económicos, relacionados con las obligaciones asignadas en mi calidad de </w:t>
      </w:r>
      <w:r w:rsidRPr="009B1D9E">
        <w:rPr>
          <w:rFonts w:ascii="Arial" w:hAnsi="Arial" w:cs="Arial"/>
          <w:sz w:val="22"/>
          <w:szCs w:val="22"/>
        </w:rPr>
        <w:t xml:space="preserve">contratista </w:t>
      </w:r>
      <w:r w:rsidRPr="009B1D9E">
        <w:rPr>
          <w:rFonts w:ascii="Arial" w:hAnsi="Arial" w:cs="Arial"/>
          <w:sz w:val="22"/>
          <w:szCs w:val="22"/>
          <w:lang w:val="es-MX" w:eastAsia="es-ES"/>
        </w:rPr>
        <w:t xml:space="preserve">de la </w:t>
      </w:r>
      <w:r w:rsidRPr="009B1D9E">
        <w:rPr>
          <w:rFonts w:ascii="Arial" w:hAnsi="Arial" w:cs="Arial"/>
          <w:b/>
          <w:sz w:val="22"/>
          <w:szCs w:val="22"/>
          <w:lang w:val="es-MX" w:eastAsia="es-ES"/>
        </w:rPr>
        <w:t>SUPERINTENDENCIA DEL SUBSIDIO FAMILIAR</w:t>
      </w:r>
      <w:r w:rsidRPr="009B1D9E">
        <w:rPr>
          <w:rFonts w:ascii="Arial" w:hAnsi="Arial" w:cs="Arial"/>
          <w:sz w:val="22"/>
          <w:szCs w:val="22"/>
          <w:lang w:val="es-MX" w:eastAsia="es-ES"/>
        </w:rPr>
        <w:t>.</w:t>
      </w:r>
    </w:p>
    <w:p w14:paraId="02DB8497" w14:textId="77777777" w:rsidR="00143F1E" w:rsidRPr="009B1D9E" w:rsidRDefault="00143F1E" w:rsidP="009B1D9E">
      <w:pPr>
        <w:pStyle w:val="Default"/>
        <w:widowControl w:val="0"/>
        <w:ind w:left="284" w:hanging="284"/>
        <w:jc w:val="both"/>
        <w:rPr>
          <w:rFonts w:ascii="Arial" w:hAnsi="Arial" w:cs="Arial"/>
          <w:color w:val="auto"/>
          <w:sz w:val="22"/>
          <w:szCs w:val="22"/>
          <w:lang w:val="es-MX" w:eastAsia="es-ES"/>
        </w:rPr>
      </w:pPr>
    </w:p>
    <w:p w14:paraId="3A7A3BD2" w14:textId="77777777" w:rsidR="00143F1E" w:rsidRPr="009B1D9E" w:rsidRDefault="00143F1E" w:rsidP="009B1D9E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9B1D9E">
        <w:rPr>
          <w:rFonts w:ascii="Arial" w:hAnsi="Arial" w:cs="Arial"/>
          <w:color w:val="auto"/>
          <w:sz w:val="22"/>
          <w:szCs w:val="22"/>
          <w:lang w:val="es-MX"/>
        </w:rPr>
        <w:t xml:space="preserve">Manifiesto que no tengo intereses con los vigilados de la </w:t>
      </w:r>
      <w:r w:rsidRPr="009B1D9E">
        <w:rPr>
          <w:rFonts w:ascii="Arial" w:hAnsi="Arial" w:cs="Arial"/>
          <w:b/>
          <w:sz w:val="22"/>
          <w:szCs w:val="22"/>
          <w:lang w:val="es-MX" w:eastAsia="es-ES"/>
        </w:rPr>
        <w:t>SUPERINTENDENCIA DEL SUBSIDIO FAMILIAR</w:t>
      </w:r>
      <w:r w:rsidRPr="009B1D9E">
        <w:rPr>
          <w:rFonts w:ascii="Arial" w:hAnsi="Arial" w:cs="Arial"/>
          <w:color w:val="auto"/>
          <w:sz w:val="22"/>
          <w:szCs w:val="22"/>
          <w:lang w:val="es-MX"/>
        </w:rPr>
        <w:t xml:space="preserve"> que puedan afectar mi imparcialidad, de acuerdo con los requisitos de la legislación y en el marco de la ejecución de las </w:t>
      </w:r>
      <w:r w:rsidRPr="009B1D9E">
        <w:rPr>
          <w:rFonts w:ascii="Arial" w:eastAsia="Times New Roman" w:hAnsi="Arial" w:cs="Arial"/>
          <w:sz w:val="22"/>
          <w:szCs w:val="22"/>
          <w:lang w:val="es-MX" w:eastAsia="es-ES"/>
        </w:rPr>
        <w:t>obligaciones asignadas en mi calidad de</w:t>
      </w:r>
      <w:r w:rsidRPr="009B1D9E">
        <w:rPr>
          <w:rFonts w:ascii="Arial" w:hAnsi="Arial" w:cs="Arial"/>
          <w:sz w:val="22"/>
          <w:szCs w:val="22"/>
        </w:rPr>
        <w:t xml:space="preserve"> contratista </w:t>
      </w:r>
      <w:r w:rsidRPr="009B1D9E">
        <w:rPr>
          <w:rFonts w:ascii="Arial" w:eastAsia="Times New Roman" w:hAnsi="Arial" w:cs="Arial"/>
          <w:sz w:val="22"/>
          <w:szCs w:val="22"/>
          <w:lang w:val="es-MX" w:eastAsia="es-ES"/>
        </w:rPr>
        <w:t xml:space="preserve">de la </w:t>
      </w:r>
      <w:r w:rsidRPr="009B1D9E">
        <w:rPr>
          <w:rFonts w:ascii="Arial" w:eastAsia="Times New Roman" w:hAnsi="Arial" w:cs="Arial"/>
          <w:b/>
          <w:sz w:val="22"/>
          <w:szCs w:val="22"/>
          <w:lang w:val="es-MX" w:eastAsia="es-ES"/>
        </w:rPr>
        <w:t>SUPERSUBSIDIO</w:t>
      </w:r>
      <w:r w:rsidRPr="009B1D9E">
        <w:rPr>
          <w:rFonts w:ascii="Arial" w:hAnsi="Arial" w:cs="Arial"/>
          <w:color w:val="auto"/>
          <w:sz w:val="22"/>
          <w:szCs w:val="22"/>
          <w:lang w:val="es-MX"/>
        </w:rPr>
        <w:t xml:space="preserve">. </w:t>
      </w:r>
    </w:p>
    <w:p w14:paraId="7E55AC26" w14:textId="77777777" w:rsidR="00143F1E" w:rsidRPr="009B1D9E" w:rsidRDefault="00143F1E" w:rsidP="009B1D9E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37BA1BE0" w14:textId="77777777" w:rsidR="00143F1E" w:rsidRPr="009B1D9E" w:rsidRDefault="00143F1E" w:rsidP="009B1D9E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B1D9E">
        <w:rPr>
          <w:rFonts w:ascii="Arial" w:hAnsi="Arial" w:cs="Arial"/>
        </w:rPr>
        <w:lastRenderedPageBreak/>
        <w:t xml:space="preserve">No tengo intereses o relaciones que me generen conflictos de intereses personales, familiares o de otra índole que puedan afectar la imparcialidad en el desempeño de las obligaciones derivadas del contrato de prestación de servicios. </w:t>
      </w:r>
    </w:p>
    <w:p w14:paraId="79CC33C4" w14:textId="77777777" w:rsidR="00143F1E" w:rsidRPr="009B1D9E" w:rsidRDefault="00143F1E" w:rsidP="009B1D9E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9EAECC7" w14:textId="77777777" w:rsidR="00143F1E" w:rsidRPr="009B1D9E" w:rsidRDefault="00143F1E" w:rsidP="009B1D9E">
      <w:pPr>
        <w:pStyle w:val="CM4"/>
        <w:widowControl w:val="0"/>
        <w:numPr>
          <w:ilvl w:val="0"/>
          <w:numId w:val="30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D9E">
        <w:rPr>
          <w:rFonts w:ascii="Arial" w:hAnsi="Arial" w:cs="Arial"/>
          <w:sz w:val="22"/>
          <w:szCs w:val="22"/>
        </w:rPr>
        <w:t xml:space="preserve">Que, en caso de sobrevenir una posible situación de conflicto de intereses por razones personales, familiares, económicos o de otra índole que afecten la imparcialidad con que ejecuto las obligaciones derivadas de la relación contractual con la </w:t>
      </w:r>
      <w:r w:rsidRPr="009B1D9E">
        <w:rPr>
          <w:rFonts w:ascii="Arial" w:hAnsi="Arial" w:cs="Arial"/>
          <w:b/>
          <w:sz w:val="22"/>
          <w:szCs w:val="22"/>
          <w:lang w:val="es-MX" w:eastAsia="es-ES"/>
        </w:rPr>
        <w:t>SUPERINTENDENCIA DEL SUBSIDIO FAMILIAR</w:t>
      </w:r>
      <w:r w:rsidRPr="009B1D9E">
        <w:rPr>
          <w:rFonts w:ascii="Arial" w:hAnsi="Arial" w:cs="Arial"/>
          <w:sz w:val="22"/>
          <w:szCs w:val="22"/>
          <w:lang w:val="es-MX" w:eastAsia="es-ES"/>
        </w:rPr>
        <w:t xml:space="preserve">, de acuerdo con la </w:t>
      </w:r>
      <w:r w:rsidRPr="009B1D9E">
        <w:rPr>
          <w:rFonts w:ascii="Arial" w:hAnsi="Arial" w:cs="Arial"/>
          <w:sz w:val="22"/>
          <w:szCs w:val="22"/>
        </w:rPr>
        <w:t>importancia de identificarlos y declararlos, en cumplimiento de la política de integridad pública, realizare las comunicaciones oportunas a la Entidad contratante para que se estudien y tomen las decisiones que se consideren pertinentes.</w:t>
      </w:r>
    </w:p>
    <w:p w14:paraId="348A4A76" w14:textId="77777777" w:rsidR="00143F1E" w:rsidRPr="009B1D9E" w:rsidRDefault="00143F1E" w:rsidP="009B1D9E">
      <w:pPr>
        <w:pStyle w:val="CM4"/>
        <w:widowControl w:val="0"/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857653D" w14:textId="77777777" w:rsidR="00143F1E" w:rsidRPr="009B1D9E" w:rsidRDefault="00143F1E" w:rsidP="009B1D9E">
      <w:pPr>
        <w:pStyle w:val="CM4"/>
        <w:widowControl w:val="0"/>
        <w:numPr>
          <w:ilvl w:val="0"/>
          <w:numId w:val="30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D9E">
        <w:rPr>
          <w:rFonts w:ascii="Arial" w:hAnsi="Arial" w:cs="Arial"/>
          <w:sz w:val="22"/>
          <w:szCs w:val="22"/>
        </w:rPr>
        <w:t>Asumo a través de la suscripción del presente documento, las consecuencias previstas en la ley, si comprobare algún tipo de conflicto de intereses.</w:t>
      </w:r>
    </w:p>
    <w:p w14:paraId="0BD39CDF" w14:textId="77777777" w:rsidR="00143F1E" w:rsidRPr="009B1D9E" w:rsidRDefault="00143F1E" w:rsidP="009B1D9E">
      <w:pPr>
        <w:pStyle w:val="CM4"/>
        <w:widowControl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035C3F8" w14:textId="77777777" w:rsidR="00143F1E" w:rsidRPr="009B1D9E" w:rsidRDefault="00143F1E" w:rsidP="009B1D9E">
      <w:pPr>
        <w:pStyle w:val="Default"/>
        <w:rPr>
          <w:sz w:val="22"/>
          <w:szCs w:val="22"/>
          <w:lang w:eastAsia="es-CO"/>
        </w:rPr>
      </w:pPr>
    </w:p>
    <w:p w14:paraId="39ABDA56" w14:textId="07EEF3EC" w:rsidR="00143F1E" w:rsidRPr="009B1D9E" w:rsidRDefault="009B1D9E" w:rsidP="009B1D9E">
      <w:pPr>
        <w:pStyle w:val="CM4"/>
        <w:widowControl w:val="0"/>
        <w:spacing w:line="24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 xml:space="preserve">En los términos anteriores, se entiende declarado el </w:t>
      </w:r>
      <w:r w:rsidRPr="009B1D9E">
        <w:rPr>
          <w:rFonts w:ascii="Arial" w:hAnsi="Arial" w:cs="Arial"/>
          <w:sz w:val="22"/>
          <w:szCs w:val="22"/>
        </w:rPr>
        <w:t>conflicto de intereses particulares para contratos de prestación de servicios profesionales o de apoyo a la gestión de la SUPERINTENDENCIA DEL SUBSIDIO FAMILIAR</w:t>
      </w:r>
    </w:p>
    <w:p w14:paraId="10E3D589" w14:textId="77777777" w:rsidR="00143F1E" w:rsidRPr="009B1D9E" w:rsidRDefault="00143F1E" w:rsidP="009B1D9E">
      <w:pPr>
        <w:pStyle w:val="Default"/>
        <w:rPr>
          <w:sz w:val="22"/>
          <w:szCs w:val="22"/>
          <w:lang w:eastAsia="es-CO"/>
        </w:rPr>
      </w:pPr>
    </w:p>
    <w:p w14:paraId="3239D54A" w14:textId="77777777" w:rsidR="009B1D9E" w:rsidRDefault="009B1D9E" w:rsidP="009B1D9E">
      <w:pPr>
        <w:jc w:val="both"/>
        <w:rPr>
          <w:rFonts w:ascii="Arial" w:hAnsi="Arial" w:cs="Arial"/>
          <w:lang w:val="es-ES_tradnl"/>
        </w:rPr>
      </w:pPr>
    </w:p>
    <w:p w14:paraId="75742BDA" w14:textId="736CDBD1" w:rsidR="009B1D9E" w:rsidRPr="00304B69" w:rsidRDefault="009B1D9E" w:rsidP="009B1D9E">
      <w:pPr>
        <w:jc w:val="both"/>
        <w:rPr>
          <w:rFonts w:ascii="Arial" w:hAnsi="Arial" w:cs="Arial"/>
          <w:lang w:val="es-ES_tradnl"/>
        </w:rPr>
      </w:pPr>
      <w:r w:rsidRPr="00304B69">
        <w:rPr>
          <w:rFonts w:ascii="Arial" w:hAnsi="Arial" w:cs="Arial"/>
          <w:lang w:val="es-ES_tradnl"/>
        </w:rPr>
        <w:t xml:space="preserve">Se expide en Bogotá D.C., el </w:t>
      </w:r>
      <w:r w:rsidRPr="00304B69">
        <w:rPr>
          <w:rFonts w:ascii="Arial" w:eastAsia="Verdana" w:hAnsi="Arial" w:cs="Arial"/>
          <w:color w:val="007BB8"/>
          <w:lang w:eastAsia="es-CO"/>
        </w:rPr>
        <w:t>DD/MM/AAAA</w:t>
      </w:r>
      <w:r w:rsidRPr="00304B69">
        <w:rPr>
          <w:rFonts w:ascii="Arial" w:hAnsi="Arial" w:cs="Arial"/>
          <w:lang w:val="es-ES_tradnl"/>
        </w:rPr>
        <w:t>.</w:t>
      </w:r>
    </w:p>
    <w:p w14:paraId="04C3319A" w14:textId="77777777" w:rsidR="009B1D9E" w:rsidRDefault="009B1D9E" w:rsidP="009B1D9E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D2034E4" w14:textId="77777777" w:rsidR="0000174A" w:rsidRDefault="0000174A" w:rsidP="009B1D9E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DEEA441" w14:textId="77777777" w:rsidR="0000174A" w:rsidRPr="00304B69" w:rsidRDefault="0000174A" w:rsidP="009B1D9E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F528788" w14:textId="77777777" w:rsidR="009B1D9E" w:rsidRDefault="009B1D9E" w:rsidP="009B1D9E">
      <w:pPr>
        <w:spacing w:after="0"/>
        <w:jc w:val="both"/>
        <w:rPr>
          <w:rFonts w:ascii="Arial" w:eastAsia="Verdana" w:hAnsi="Arial" w:cs="Arial"/>
          <w:b/>
          <w:bCs/>
          <w:color w:val="007BB8"/>
          <w:lang w:eastAsia="es-CO"/>
        </w:rPr>
      </w:pP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FIRM</w:t>
      </w:r>
      <w:r>
        <w:rPr>
          <w:rFonts w:ascii="Arial" w:eastAsia="Verdana" w:hAnsi="Arial" w:cs="Arial"/>
          <w:b/>
          <w:bCs/>
          <w:color w:val="000000" w:themeColor="text1"/>
          <w:lang w:eastAsia="es-CO"/>
        </w:rPr>
        <w:t>A:</w:t>
      </w:r>
      <w:r w:rsidRPr="00304B69">
        <w:rPr>
          <w:rFonts w:ascii="Arial" w:eastAsia="Verdana" w:hAnsi="Arial" w:cs="Arial"/>
          <w:b/>
          <w:bCs/>
          <w:color w:val="007BB8"/>
          <w:lang w:eastAsia="es-CO"/>
        </w:rPr>
        <w:t xml:space="preserve"> </w:t>
      </w:r>
      <w:r>
        <w:rPr>
          <w:rFonts w:ascii="Arial" w:eastAsia="Verdana" w:hAnsi="Arial" w:cs="Arial"/>
          <w:b/>
          <w:bCs/>
          <w:color w:val="007BB8"/>
          <w:lang w:eastAsia="es-CO"/>
        </w:rPr>
        <w:t>DE QUIEN SUSCRIBE EL DOCUMENTO</w:t>
      </w:r>
    </w:p>
    <w:p w14:paraId="2C265B27" w14:textId="77777777" w:rsidR="009B1D9E" w:rsidRDefault="009B1D9E" w:rsidP="009B1D9E">
      <w:pPr>
        <w:spacing w:after="0"/>
        <w:jc w:val="both"/>
        <w:rPr>
          <w:rFonts w:ascii="Arial" w:eastAsia="Times New Roman" w:hAnsi="Arial" w:cs="Arial"/>
          <w:lang w:val="es-ES_tradnl" w:eastAsia="es-ES"/>
        </w:rPr>
      </w:pPr>
    </w:p>
    <w:p w14:paraId="5683AC7A" w14:textId="77777777" w:rsidR="009B1D9E" w:rsidRDefault="009B1D9E" w:rsidP="009B1D9E">
      <w:pPr>
        <w:spacing w:after="0"/>
        <w:jc w:val="both"/>
        <w:rPr>
          <w:rFonts w:ascii="Arial" w:eastAsia="Verdana" w:hAnsi="Arial" w:cs="Arial"/>
          <w:b/>
          <w:bCs/>
          <w:color w:val="007BB8"/>
          <w:lang w:eastAsia="es-CO"/>
        </w:rPr>
      </w:pP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NOMBRE</w:t>
      </w:r>
      <w:r>
        <w:rPr>
          <w:rFonts w:ascii="Arial" w:eastAsia="Verdana" w:hAnsi="Arial" w:cs="Arial"/>
          <w:b/>
          <w:bCs/>
          <w:color w:val="000000" w:themeColor="text1"/>
          <w:lang w:eastAsia="es-CO"/>
        </w:rPr>
        <w:t>:</w:t>
      </w:r>
      <w:r>
        <w:rPr>
          <w:rFonts w:ascii="Arial" w:eastAsia="Verdana" w:hAnsi="Arial" w:cs="Arial"/>
          <w:b/>
          <w:bCs/>
          <w:color w:val="007BB8"/>
          <w:lang w:eastAsia="es-CO"/>
        </w:rPr>
        <w:t xml:space="preserve"> </w:t>
      </w:r>
      <w:r w:rsidRPr="00CF1326">
        <w:rPr>
          <w:rFonts w:ascii="Arial" w:eastAsia="Verdana" w:hAnsi="Arial" w:cs="Arial"/>
          <w:b/>
          <w:bCs/>
          <w:color w:val="007BB8"/>
          <w:lang w:eastAsia="es-CO"/>
        </w:rPr>
        <w:t>INDICAR EL NOMBRE COMPLETO EN NEGRILLA Y MAYÚSCULA SOSTENIDA DE</w:t>
      </w:r>
      <w:r>
        <w:rPr>
          <w:rFonts w:ascii="Arial" w:eastAsia="Verdana" w:hAnsi="Arial" w:cs="Arial"/>
          <w:b/>
          <w:bCs/>
          <w:color w:val="007BB8"/>
          <w:lang w:eastAsia="es-CO"/>
        </w:rPr>
        <w:t xml:space="preserve"> QUIEN SUSCRIBE EL DOCUMENTO</w:t>
      </w:r>
    </w:p>
    <w:p w14:paraId="147C9ED6" w14:textId="77777777" w:rsidR="009B1D9E" w:rsidRDefault="009B1D9E" w:rsidP="009B1D9E">
      <w:pPr>
        <w:spacing w:after="0"/>
        <w:jc w:val="both"/>
        <w:rPr>
          <w:rFonts w:ascii="Arial" w:eastAsia="Verdana" w:hAnsi="Arial" w:cs="Arial"/>
          <w:b/>
          <w:bCs/>
          <w:color w:val="007BB8"/>
          <w:lang w:eastAsia="es-CO"/>
        </w:rPr>
      </w:pPr>
    </w:p>
    <w:p w14:paraId="0BE63B68" w14:textId="77777777" w:rsidR="009B1D9E" w:rsidRPr="00304B69" w:rsidRDefault="009B1D9E" w:rsidP="009B1D9E">
      <w:pPr>
        <w:spacing w:after="0"/>
        <w:jc w:val="both"/>
        <w:rPr>
          <w:rFonts w:ascii="Arial" w:eastAsia="Verdana" w:hAnsi="Arial" w:cs="Arial"/>
          <w:b/>
          <w:bCs/>
          <w:color w:val="000000" w:themeColor="text1"/>
          <w:lang w:eastAsia="es-CO"/>
        </w:rPr>
      </w:pP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C.C. No.</w:t>
      </w:r>
      <w:r>
        <w:rPr>
          <w:rFonts w:ascii="Arial" w:eastAsia="Verdana" w:hAnsi="Arial" w:cs="Arial"/>
          <w:b/>
          <w:bCs/>
          <w:color w:val="007BB8"/>
          <w:lang w:eastAsia="es-CO"/>
        </w:rPr>
        <w:t xml:space="preserve"> </w:t>
      </w: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_______________________</w:t>
      </w:r>
    </w:p>
    <w:p w14:paraId="105D60CA" w14:textId="6C213EA8" w:rsidR="00AB3C24" w:rsidRPr="009B1D9E" w:rsidRDefault="00AB3C24" w:rsidP="009B1D9E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sectPr w:rsidR="00AB3C24" w:rsidRPr="009B1D9E" w:rsidSect="009B1D9E">
      <w:headerReference w:type="default" r:id="rId11"/>
      <w:footerReference w:type="even" r:id="rId12"/>
      <w:footerReference w:type="default" r:id="rId13"/>
      <w:pgSz w:w="12240" w:h="15840" w:code="1"/>
      <w:pgMar w:top="1418" w:right="1608" w:bottom="2269" w:left="1560" w:header="0" w:footer="502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88EB6" w14:textId="77777777" w:rsidR="00AC20AF" w:rsidRDefault="00AC20AF" w:rsidP="002D6344">
      <w:pPr>
        <w:spacing w:after="0"/>
      </w:pPr>
      <w:r>
        <w:separator/>
      </w:r>
    </w:p>
  </w:endnote>
  <w:endnote w:type="continuationSeparator" w:id="0">
    <w:p w14:paraId="3EA65846" w14:textId="77777777" w:rsidR="00AC20AF" w:rsidRDefault="00AC20AF" w:rsidP="002D63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9709932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A2A27B4" w14:textId="2F9B8A78" w:rsidR="00077EC0" w:rsidRDefault="00077EC0" w:rsidP="007F0E3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531878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481216A" w14:textId="2CA452D9" w:rsidR="00230D15" w:rsidRDefault="00230D15" w:rsidP="00077EC0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EF29F79" w14:textId="77777777" w:rsidR="002810AD" w:rsidRDefault="002810AD" w:rsidP="00230D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BDA01" w14:textId="77777777" w:rsidR="009B1D9E" w:rsidRPr="00786EAD" w:rsidRDefault="009B1D9E" w:rsidP="009B1D9E">
    <w:pPr>
      <w:spacing w:after="0" w:line="240" w:lineRule="auto"/>
      <w:rPr>
        <w:sz w:val="18"/>
      </w:rPr>
    </w:pPr>
    <w:r>
      <w:rPr>
        <w:rFonts w:ascii="Verdana" w:hAnsi="Verdana"/>
        <w:b/>
        <w:bCs/>
      </w:rPr>
      <w:t>________________________________________________________</w:t>
    </w:r>
  </w:p>
  <w:p w14:paraId="20C711C3" w14:textId="77777777" w:rsidR="009B1D9E" w:rsidRPr="00834781" w:rsidRDefault="009B1D9E" w:rsidP="009B1D9E">
    <w:pPr>
      <w:pStyle w:val="Encabezado"/>
      <w:rPr>
        <w:rFonts w:cs="Arial"/>
        <w:color w:val="808080" w:themeColor="background1" w:themeShade="80"/>
        <w:sz w:val="16"/>
        <w:szCs w:val="16"/>
      </w:rPr>
    </w:pPr>
    <w:r w:rsidRPr="00834781">
      <w:rPr>
        <w:rFonts w:cs="Arial"/>
        <w:b/>
        <w:bCs/>
      </w:rPr>
      <w:t>SUPERSUBSIDIO</w:t>
    </w:r>
    <w:r>
      <w:rPr>
        <w:rFonts w:cs="Arial"/>
        <w:b/>
        <w:bCs/>
      </w:rPr>
      <w:t xml:space="preserve"> </w:t>
    </w:r>
    <w:sdt>
      <w:sdtPr>
        <w:rPr>
          <w:rFonts w:cs="Arial"/>
          <w:color w:val="808080" w:themeColor="background1" w:themeShade="80"/>
        </w:rPr>
        <w:id w:val="-131833636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>
          <w:rPr>
            <w:rFonts w:cs="Arial"/>
            <w:color w:val="808080" w:themeColor="background1" w:themeShade="80"/>
          </w:rPr>
          <w:t xml:space="preserve">                                                                                                 </w:t>
        </w:r>
        <w:r w:rsidRPr="00834781">
          <w:rPr>
            <w:rFonts w:cs="Arial"/>
            <w:color w:val="808080" w:themeColor="background1" w:themeShade="80"/>
            <w:sz w:val="16"/>
            <w:szCs w:val="16"/>
          </w:rPr>
          <w:t xml:space="preserve">Página 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cs="Arial"/>
            <w:b/>
            <w:bCs/>
            <w:color w:val="808080" w:themeColor="background1" w:themeShade="80"/>
            <w:sz w:val="16"/>
            <w:szCs w:val="16"/>
          </w:rPr>
          <w:t>1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 w:rsidRPr="00834781">
          <w:rPr>
            <w:rFonts w:cs="Arial"/>
            <w:color w:val="808080" w:themeColor="background1" w:themeShade="80"/>
            <w:sz w:val="16"/>
            <w:szCs w:val="16"/>
          </w:rPr>
          <w:t xml:space="preserve"> de 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cs="Arial"/>
            <w:b/>
            <w:bCs/>
            <w:color w:val="808080" w:themeColor="background1" w:themeShade="80"/>
            <w:sz w:val="16"/>
            <w:szCs w:val="16"/>
          </w:rPr>
          <w:t>3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10011E90" w14:textId="77777777" w:rsidR="009B1D9E" w:rsidRPr="00834781" w:rsidRDefault="009B1D9E" w:rsidP="009B1D9E">
    <w:pPr>
      <w:spacing w:after="0" w:line="240" w:lineRule="auto"/>
      <w:jc w:val="both"/>
      <w:rPr>
        <w:rFonts w:ascii="Arial" w:hAnsi="Arial" w:cs="Arial"/>
        <w:color w:val="000000"/>
        <w:shd w:val="clear" w:color="auto" w:fill="FFFFFF"/>
        <w:lang w:val="en-US"/>
      </w:rPr>
    </w:pPr>
    <w:r w:rsidRPr="00834781">
      <w:rPr>
        <w:rFonts w:ascii="Arial" w:hAnsi="Arial" w:cs="Arial"/>
      </w:rPr>
      <w:t xml:space="preserve">Dirección: </w:t>
    </w:r>
    <w:r w:rsidRPr="00834781">
      <w:rPr>
        <w:rFonts w:ascii="Arial" w:hAnsi="Arial" w:cs="Arial"/>
        <w:color w:val="000000"/>
        <w:shd w:val="clear" w:color="auto" w:fill="FFFFFF"/>
      </w:rPr>
      <w:t xml:space="preserve">Carrera 69 No. 25B - 44. </w:t>
    </w:r>
    <w:r w:rsidRPr="00834781">
      <w:rPr>
        <w:rFonts w:ascii="Arial" w:hAnsi="Arial" w:cs="Arial"/>
        <w:color w:val="000000"/>
        <w:shd w:val="clear" w:color="auto" w:fill="FFFFFF"/>
        <w:lang w:val="en-US"/>
      </w:rPr>
      <w:t xml:space="preserve">Pisos 3, 4 y 7 </w:t>
    </w:r>
  </w:p>
  <w:p w14:paraId="15FE410C" w14:textId="77777777" w:rsidR="009B1D9E" w:rsidRPr="00834781" w:rsidRDefault="009B1D9E" w:rsidP="009B1D9E">
    <w:pPr>
      <w:spacing w:after="0" w:line="240" w:lineRule="auto"/>
      <w:jc w:val="both"/>
      <w:rPr>
        <w:rFonts w:ascii="Arial" w:hAnsi="Arial" w:cs="Arial"/>
        <w:color w:val="000000"/>
        <w:shd w:val="clear" w:color="auto" w:fill="FFFFFF"/>
        <w:lang w:val="en-US"/>
      </w:rPr>
    </w:pPr>
    <w:r w:rsidRPr="00834781">
      <w:rPr>
        <w:rFonts w:ascii="Arial" w:hAnsi="Arial" w:cs="Arial"/>
        <w:color w:val="000000"/>
        <w:shd w:val="clear" w:color="auto" w:fill="FFFFFF"/>
        <w:lang w:val="en-US"/>
      </w:rPr>
      <w:t>Edificio World Business Port</w:t>
    </w:r>
  </w:p>
  <w:p w14:paraId="56122ED1" w14:textId="77777777" w:rsidR="009B1D9E" w:rsidRPr="00834781" w:rsidRDefault="009B1D9E" w:rsidP="009B1D9E">
    <w:pPr>
      <w:spacing w:after="0" w:line="240" w:lineRule="auto"/>
      <w:jc w:val="both"/>
      <w:rPr>
        <w:rFonts w:ascii="Arial" w:hAnsi="Arial" w:cs="Arial"/>
      </w:rPr>
    </w:pPr>
    <w:r w:rsidRPr="00834781">
      <w:rPr>
        <w:rFonts w:ascii="Arial" w:hAnsi="Arial" w:cs="Arial"/>
      </w:rPr>
      <w:t xml:space="preserve">Conmutador: (+57) </w:t>
    </w:r>
    <w:r w:rsidRPr="00834781">
      <w:rPr>
        <w:rFonts w:ascii="Arial" w:hAnsi="Arial" w:cs="Arial"/>
        <w:color w:val="000000"/>
        <w:shd w:val="clear" w:color="auto" w:fill="FFFFFF"/>
      </w:rPr>
      <w:t>(601) 348 78 00</w:t>
    </w:r>
  </w:p>
  <w:p w14:paraId="129AF061" w14:textId="77777777" w:rsidR="009B1D9E" w:rsidRPr="00834781" w:rsidRDefault="009B1D9E" w:rsidP="009B1D9E">
    <w:pPr>
      <w:spacing w:after="0" w:line="240" w:lineRule="auto"/>
      <w:jc w:val="both"/>
      <w:rPr>
        <w:rFonts w:ascii="Arial" w:hAnsi="Arial" w:cs="Arial"/>
        <w:color w:val="000000"/>
        <w:shd w:val="clear" w:color="auto" w:fill="FFFFFF"/>
      </w:rPr>
    </w:pPr>
    <w:r w:rsidRPr="00834781">
      <w:rPr>
        <w:rFonts w:ascii="Arial" w:hAnsi="Arial" w:cs="Arial"/>
      </w:rPr>
      <w:t xml:space="preserve">Línea Gratuita: (+57) </w:t>
    </w:r>
    <w:r w:rsidRPr="00834781">
      <w:rPr>
        <w:rFonts w:ascii="Arial" w:hAnsi="Arial" w:cs="Arial"/>
        <w:color w:val="000000"/>
        <w:shd w:val="clear" w:color="auto" w:fill="FFFFFF"/>
      </w:rPr>
      <w:t xml:space="preserve">018000 910 110 </w:t>
    </w:r>
  </w:p>
  <w:p w14:paraId="46BE92E9" w14:textId="111B0959" w:rsidR="008C1D16" w:rsidRPr="009B1D9E" w:rsidRDefault="009B1D9E" w:rsidP="009B1D9E">
    <w:pPr>
      <w:spacing w:after="0" w:line="240" w:lineRule="auto"/>
      <w:jc w:val="both"/>
      <w:rPr>
        <w:rFonts w:ascii="Arial" w:hAnsi="Arial" w:cs="Arial"/>
      </w:rPr>
    </w:pPr>
    <w:r w:rsidRPr="00834781">
      <w:rPr>
        <w:rFonts w:ascii="Arial" w:hAnsi="Arial" w:cs="Arial"/>
        <w:color w:val="000000"/>
        <w:shd w:val="clear" w:color="auto" w:fill="FFFFFF"/>
      </w:rPr>
      <w:t>Correo institucional: ssf@ssf.gov.co</w:t>
    </w:r>
    <w:r w:rsidR="00B24BE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95F4452" wp14:editId="6B969D03">
              <wp:simplePos x="0" y="0"/>
              <wp:positionH relativeFrom="column">
                <wp:posOffset>4486275</wp:posOffset>
              </wp:positionH>
              <wp:positionV relativeFrom="paragraph">
                <wp:posOffset>-711835</wp:posOffset>
              </wp:positionV>
              <wp:extent cx="1285875" cy="2381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806FC" w14:textId="1E6B9B51" w:rsidR="00B24BED" w:rsidRPr="009C1810" w:rsidRDefault="00B24BED" w:rsidP="00B24BED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F445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53.25pt;margin-top:-56.05pt;width:101.25pt;height:18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" filled="f" stroked="f" strokeweight=".5pt">
              <v:textbox>
                <w:txbxContent>
                  <w:p w14:paraId="4C4806FC" w14:textId="1E6B9B51" w:rsidR="00B24BED" w:rsidRPr="009C1810" w:rsidRDefault="00B24BED" w:rsidP="00B24BED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5D287" w14:textId="77777777" w:rsidR="00AC20AF" w:rsidRDefault="00AC20AF" w:rsidP="002D6344">
      <w:pPr>
        <w:spacing w:after="0"/>
      </w:pPr>
      <w:r>
        <w:separator/>
      </w:r>
    </w:p>
  </w:footnote>
  <w:footnote w:type="continuationSeparator" w:id="0">
    <w:p w14:paraId="2F45E32B" w14:textId="77777777" w:rsidR="00AC20AF" w:rsidRDefault="00AC20AF" w:rsidP="002D6344">
      <w:pPr>
        <w:spacing w:after="0"/>
      </w:pPr>
      <w:r>
        <w:continuationSeparator/>
      </w:r>
    </w:p>
  </w:footnote>
  <w:footnote w:id="1">
    <w:p w14:paraId="603DE2FA" w14:textId="2160257B" w:rsidR="00143F1E" w:rsidRPr="009B1D9E" w:rsidRDefault="00143F1E" w:rsidP="00143F1E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  <w:r w:rsidRPr="009B1D9E">
        <w:rPr>
          <w:rStyle w:val="Refdenotaalpie"/>
          <w:rFonts w:ascii="Arial" w:hAnsi="Arial" w:cs="Arial"/>
          <w:sz w:val="16"/>
          <w:szCs w:val="16"/>
        </w:rPr>
        <w:footnoteRef/>
      </w:r>
      <w:r w:rsidR="009B1D9E">
        <w:rPr>
          <w:rFonts w:ascii="Arial" w:hAnsi="Arial" w:cs="Arial"/>
          <w:sz w:val="16"/>
          <w:szCs w:val="16"/>
        </w:rPr>
        <w:t xml:space="preserve"> </w:t>
      </w:r>
      <w:r w:rsidRPr="009B1D9E">
        <w:rPr>
          <w:rFonts w:ascii="Arial" w:hAnsi="Arial" w:cs="Arial"/>
          <w:sz w:val="16"/>
          <w:szCs w:val="16"/>
        </w:rPr>
        <w:t>Código Disciplinario Único (artículo 40, Ley 734 de 2002) y el Código de Procedimiento Administrativo y de lo Contencioso Administrativo (artículo 11, Ley 1437 de 2011).</w:t>
      </w:r>
    </w:p>
  </w:footnote>
  <w:footnote w:id="2">
    <w:p w14:paraId="41397F1D" w14:textId="77777777" w:rsidR="00143F1E" w:rsidRPr="0009589C" w:rsidRDefault="00143F1E" w:rsidP="00143F1E">
      <w:pPr>
        <w:pStyle w:val="Textonotapie"/>
        <w:jc w:val="both"/>
        <w:rPr>
          <w:sz w:val="16"/>
          <w:szCs w:val="16"/>
        </w:rPr>
      </w:pPr>
      <w:r w:rsidRPr="009B1D9E">
        <w:rPr>
          <w:rStyle w:val="Refdenotaalpie"/>
          <w:rFonts w:ascii="Arial" w:hAnsi="Arial" w:cs="Arial"/>
          <w:sz w:val="16"/>
          <w:szCs w:val="16"/>
        </w:rPr>
        <w:footnoteRef/>
      </w:r>
      <w:r w:rsidRPr="009B1D9E">
        <w:rPr>
          <w:rFonts w:ascii="Arial" w:hAnsi="Arial" w:cs="Arial"/>
          <w:sz w:val="16"/>
          <w:szCs w:val="16"/>
        </w:rPr>
        <w:t xml:space="preserve"> La vigencia de Ley 1952 de 2019 fue diferida hasta el 1 de julio de 2021 por el artículo 140 de la ley 1955 de 2019 Plan Nacional de Desarrollo 2018-2022.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BDF66" w14:textId="08B94FEF" w:rsidR="00562EB9" w:rsidRDefault="00562EB9" w:rsidP="00BB33BA">
    <w:pPr>
      <w:pStyle w:val="Encabezado"/>
      <w:ind w:right="-57"/>
      <w:rPr>
        <w:rFonts w:ascii="Helvetica" w:hAnsi="Helvetica"/>
        <w:b/>
        <w:noProof/>
        <w:color w:val="808080" w:themeColor="background1" w:themeShade="80"/>
        <w:sz w:val="14"/>
        <w:szCs w:val="14"/>
      </w:rPr>
    </w:pPr>
    <w:r>
      <w:rPr>
        <w:rFonts w:cs="Arial"/>
        <w:b/>
        <w:noProof/>
        <w:sz w:val="16"/>
        <w:szCs w:val="16"/>
        <w:lang w:val="es-CO" w:eastAsia="es-CO"/>
      </w:rPr>
      <w:drawing>
        <wp:anchor distT="0" distB="0" distL="114300" distR="114300" simplePos="0" relativeHeight="251745792" behindDoc="1" locked="0" layoutInCell="1" allowOverlap="1" wp14:anchorId="6D53BC9D" wp14:editId="717045A7">
          <wp:simplePos x="0" y="0"/>
          <wp:positionH relativeFrom="page">
            <wp:align>left</wp:align>
          </wp:positionH>
          <wp:positionV relativeFrom="paragraph">
            <wp:posOffset>-287232</wp:posOffset>
          </wp:positionV>
          <wp:extent cx="7787390" cy="10077436"/>
          <wp:effectExtent l="0" t="0" r="0" b="0"/>
          <wp:wrapNone/>
          <wp:docPr id="241418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69927" name="Imagen 876969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7390" cy="10077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DD788" w14:textId="2342BB98" w:rsidR="00BB33BA" w:rsidRPr="00D4295D" w:rsidRDefault="00BB33BA" w:rsidP="009B1D9E">
    <w:pPr>
      <w:pStyle w:val="Encabezado"/>
      <w:tabs>
        <w:tab w:val="clear" w:pos="8504"/>
        <w:tab w:val="right" w:pos="9129"/>
      </w:tabs>
      <w:ind w:right="-57"/>
      <w:rPr>
        <w:rFonts w:cs="Arial"/>
        <w:b/>
        <w:sz w:val="16"/>
        <w:szCs w:val="16"/>
      </w:rPr>
    </w:pP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cs="Arial"/>
        <w:b/>
        <w:sz w:val="16"/>
        <w:szCs w:val="16"/>
      </w:rPr>
      <w:t xml:space="preserve">                                                                      </w:t>
    </w:r>
    <w:r>
      <w:rPr>
        <w:rFonts w:ascii="Helvetica" w:hAnsi="Helvetica"/>
        <w:b/>
        <w:color w:val="808080" w:themeColor="background1" w:themeShade="80"/>
        <w:sz w:val="14"/>
        <w:szCs w:val="14"/>
      </w:rPr>
      <w:tab/>
    </w:r>
    <w:r w:rsidR="009B1D9E">
      <w:rPr>
        <w:rFonts w:ascii="Helvetica" w:hAnsi="Helvetica"/>
        <w:b/>
        <w:color w:val="808080" w:themeColor="background1" w:themeShade="80"/>
        <w:sz w:val="14"/>
        <w:szCs w:val="14"/>
      </w:rPr>
      <w:tab/>
    </w:r>
  </w:p>
  <w:p w14:paraId="6BE73807" w14:textId="7B4B6558" w:rsidR="009B1D9E" w:rsidRDefault="00A73EFA" w:rsidP="00C42EB2">
    <w:pPr>
      <w:pStyle w:val="Encabezado"/>
      <w:tabs>
        <w:tab w:val="clear" w:pos="4252"/>
        <w:tab w:val="center" w:pos="3686"/>
      </w:tabs>
      <w:jc w:val="right"/>
      <w:rPr>
        <w:rFonts w:ascii="Helvetica" w:hAnsi="Helvetica"/>
        <w:b/>
        <w:color w:val="808080" w:themeColor="background1" w:themeShade="80"/>
        <w:sz w:val="14"/>
        <w:szCs w:val="14"/>
      </w:rPr>
    </w:pPr>
    <w:r>
      <w:rPr>
        <w:rFonts w:ascii="Helvetica" w:hAnsi="Helvetica"/>
        <w:b/>
        <w:color w:val="808080" w:themeColor="background1" w:themeShade="80"/>
        <w:sz w:val="14"/>
        <w:szCs w:val="14"/>
      </w:rPr>
      <w:t xml:space="preserve">                                                                                                                                                                     </w:t>
    </w:r>
  </w:p>
  <w:p w14:paraId="358AD7A0" w14:textId="77777777" w:rsidR="009B1D9E" w:rsidRDefault="009B1D9E" w:rsidP="009B1D9E">
    <w:pPr>
      <w:pStyle w:val="Encabezado"/>
      <w:tabs>
        <w:tab w:val="clear" w:pos="4252"/>
        <w:tab w:val="center" w:pos="3686"/>
      </w:tabs>
      <w:jc w:val="center"/>
      <w:rPr>
        <w:rFonts w:ascii="Helvetica" w:hAnsi="Helvetica"/>
        <w:b/>
        <w:color w:val="808080" w:themeColor="background1" w:themeShade="80"/>
        <w:sz w:val="14"/>
        <w:szCs w:val="14"/>
      </w:rPr>
    </w:pPr>
  </w:p>
  <w:p w14:paraId="6293EC0C" w14:textId="77777777" w:rsidR="009B1D9E" w:rsidRDefault="009B1D9E" w:rsidP="00C42EB2">
    <w:pPr>
      <w:pStyle w:val="Encabezado"/>
      <w:tabs>
        <w:tab w:val="clear" w:pos="4252"/>
        <w:tab w:val="center" w:pos="3686"/>
      </w:tabs>
      <w:jc w:val="right"/>
      <w:rPr>
        <w:rFonts w:ascii="Helvetica" w:hAnsi="Helvetica"/>
        <w:b/>
        <w:color w:val="808080" w:themeColor="background1" w:themeShade="80"/>
        <w:sz w:val="14"/>
        <w:szCs w:val="14"/>
      </w:rPr>
    </w:pPr>
  </w:p>
  <w:p w14:paraId="33C997DD" w14:textId="7D905931" w:rsidR="009B1D9E" w:rsidRDefault="009B1D9E" w:rsidP="009B1D9E">
    <w:pPr>
      <w:spacing w:after="0"/>
      <w:jc w:val="center"/>
      <w:rPr>
        <w:rFonts w:ascii="Arial" w:eastAsia="Verdana" w:hAnsi="Arial" w:cs="Arial"/>
        <w:b/>
        <w:bCs/>
        <w:lang w:val="es-MX"/>
      </w:rPr>
    </w:pPr>
    <w:r>
      <w:rPr>
        <w:rFonts w:ascii="Times New Roman" w:hAnsi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748864" behindDoc="0" locked="0" layoutInCell="1" allowOverlap="1" wp14:anchorId="083CC17B" wp14:editId="1DD73D4A">
              <wp:simplePos x="0" y="0"/>
              <wp:positionH relativeFrom="column">
                <wp:posOffset>4454640</wp:posOffset>
              </wp:positionH>
              <wp:positionV relativeFrom="paragraph">
                <wp:posOffset>-81915</wp:posOffset>
              </wp:positionV>
              <wp:extent cx="1849755" cy="214630"/>
              <wp:effectExtent l="0" t="0" r="0" b="0"/>
              <wp:wrapNone/>
              <wp:docPr id="610164697" name="Cuadro de texto 6101646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755" cy="214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A57B5" w14:textId="5B126D6D" w:rsidR="009B1D9E" w:rsidRDefault="009B1D9E" w:rsidP="009B1D9E">
                          <w:pPr>
                            <w:spacing w:after="0"/>
                            <w:rPr>
                              <w:rFonts w:ascii="Verdana" w:hAnsi="Verdana"/>
                            </w:rPr>
                          </w:pPr>
                          <w:r w:rsidRPr="00834781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6"/>
                              <w:szCs w:val="14"/>
                            </w:rPr>
                            <w:t>Código</w:t>
                          </w:r>
                          <w:r w:rsidRPr="00834781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>:</w:t>
                          </w:r>
                          <w:r w:rsidRPr="00834781">
                            <w:rPr>
                              <w:rFonts w:ascii="Arial" w:hAnsi="Arial" w:cs="Arial"/>
                              <w:color w:val="808080" w:themeColor="background1" w:themeShade="80"/>
                            </w:rPr>
                            <w:t xml:space="preserve"> </w:t>
                          </w:r>
                          <w:r w:rsidRPr="00834781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>FO-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>CAD</w:t>
                          </w:r>
                          <w:r w:rsidRPr="00834781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>-</w:t>
                          </w:r>
                          <w:r w:rsidRPr="009B1D9E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>017</w:t>
                          </w:r>
                          <w:r w:rsidRPr="00834781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 xml:space="preserve">; </w:t>
                          </w:r>
                          <w:r w:rsidRPr="00834781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6"/>
                              <w:szCs w:val="14"/>
                            </w:rPr>
                            <w:t>Versión</w:t>
                          </w:r>
                          <w:r w:rsidRPr="00834781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>:</w:t>
                          </w:r>
                          <w:r w:rsidR="001457EE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4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CC17B" id="_x0000_t202" coordsize="21600,21600" o:spt="202" path="m,l,21600r21600,l21600,xe">
              <v:stroke joinstyle="miter"/>
              <v:path gradientshapeok="t" o:connecttype="rect"/>
            </v:shapetype>
            <v:shape id="Cuadro de texto 610164697" o:spid="_x0000_s1026" type="#_x0000_t202" style="position:absolute;left:0;text-align:left;margin-left:350.75pt;margin-top:-6.45pt;width:145.65pt;height:16.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" filled="f" stroked="f" strokeweight=".5pt">
              <v:textbox>
                <w:txbxContent>
                  <w:p w14:paraId="067A57B5" w14:textId="5B126D6D" w:rsidR="009B1D9E" w:rsidRDefault="009B1D9E" w:rsidP="009B1D9E">
                    <w:pPr>
                      <w:spacing w:after="0"/>
                      <w:rPr>
                        <w:rFonts w:ascii="Verdana" w:hAnsi="Verdana"/>
                      </w:rPr>
                    </w:pPr>
                    <w:r w:rsidRPr="00834781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4"/>
                      </w:rPr>
                      <w:t>Código</w:t>
                    </w:r>
                    <w:r w:rsidRPr="00834781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>:</w:t>
                    </w:r>
                    <w:r w:rsidRPr="00834781">
                      <w:rPr>
                        <w:rFonts w:ascii="Arial" w:hAnsi="Arial" w:cs="Arial"/>
                        <w:color w:val="808080" w:themeColor="background1" w:themeShade="80"/>
                      </w:rPr>
                      <w:t xml:space="preserve"> </w:t>
                    </w:r>
                    <w:r w:rsidRPr="00834781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>FO-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>CAD</w:t>
                    </w:r>
                    <w:r w:rsidRPr="00834781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>-</w:t>
                    </w:r>
                    <w:r w:rsidRPr="009B1D9E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>017</w:t>
                    </w:r>
                    <w:r w:rsidRPr="00834781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 xml:space="preserve">; </w:t>
                    </w:r>
                    <w:r w:rsidRPr="00834781">
                      <w:rPr>
                        <w:rFonts w:ascii="Arial" w:hAnsi="Arial" w:cs="Arial"/>
                        <w:b/>
                        <w:color w:val="808080" w:themeColor="background1" w:themeShade="80"/>
                        <w:sz w:val="16"/>
                        <w:szCs w:val="14"/>
                      </w:rPr>
                      <w:t>Versión</w:t>
                    </w:r>
                    <w:r w:rsidRPr="00834781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>:</w:t>
                    </w:r>
                    <w:r w:rsidR="001457EE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4"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</w:p>
  <w:p w14:paraId="742F061B" w14:textId="77777777" w:rsidR="009B1D9E" w:rsidRDefault="009B1D9E" w:rsidP="009B1D9E">
    <w:pPr>
      <w:spacing w:after="0"/>
      <w:jc w:val="center"/>
      <w:rPr>
        <w:rFonts w:ascii="Arial" w:eastAsia="Verdana" w:hAnsi="Arial" w:cs="Arial"/>
        <w:b/>
        <w:bCs/>
        <w:lang w:val="es-MX"/>
      </w:rPr>
    </w:pPr>
  </w:p>
  <w:p w14:paraId="4B0A2687" w14:textId="550399CF" w:rsidR="009B1D9E" w:rsidRDefault="009B1D9E" w:rsidP="009B1D9E">
    <w:pPr>
      <w:spacing w:after="0" w:line="240" w:lineRule="auto"/>
      <w:jc w:val="center"/>
      <w:rPr>
        <w:rFonts w:ascii="Arial" w:eastAsia="Verdana" w:hAnsi="Arial" w:cs="Arial"/>
        <w:b/>
        <w:bCs/>
        <w:lang w:val="es-MX"/>
      </w:rPr>
    </w:pPr>
    <w:bookmarkStart w:id="1" w:name="_Hlk193552880"/>
    <w:r w:rsidRPr="00867CAE">
      <w:rPr>
        <w:rFonts w:ascii="Arial" w:eastAsia="Verdana" w:hAnsi="Arial" w:cs="Arial"/>
        <w:b/>
        <w:bCs/>
        <w:lang w:val="es-MX"/>
      </w:rPr>
      <w:t xml:space="preserve">PROCESO </w:t>
    </w:r>
    <w:r>
      <w:rPr>
        <w:rFonts w:ascii="Arial" w:eastAsia="Verdana" w:hAnsi="Arial" w:cs="Arial"/>
        <w:b/>
        <w:bCs/>
        <w:lang w:val="es-MX"/>
      </w:rPr>
      <w:t xml:space="preserve">DE GESTIÓN CONTRACTUAL </w:t>
    </w:r>
  </w:p>
  <w:p w14:paraId="256CA488" w14:textId="2E65D2BF" w:rsidR="009B1D9E" w:rsidRDefault="009B1D9E" w:rsidP="009B1D9E">
    <w:pPr>
      <w:spacing w:after="0" w:line="240" w:lineRule="auto"/>
      <w:jc w:val="center"/>
      <w:rPr>
        <w:rFonts w:ascii="Arial" w:eastAsia="Verdana" w:hAnsi="Arial" w:cs="Arial"/>
        <w:b/>
        <w:bCs/>
        <w:lang w:val="es-MX"/>
      </w:rPr>
    </w:pPr>
    <w:r w:rsidRPr="009B1D9E">
      <w:rPr>
        <w:rFonts w:ascii="Arial" w:eastAsia="Verdana" w:hAnsi="Arial" w:cs="Arial"/>
        <w:b/>
        <w:bCs/>
        <w:lang w:val="es-MX"/>
      </w:rPr>
      <w:t xml:space="preserve">DECLARACIÓN CONFLICTO DE INTERESES PARTICULARES </w:t>
    </w:r>
    <w:r w:rsidRPr="00B85324">
      <w:rPr>
        <w:rFonts w:ascii="Arial" w:eastAsia="Verdana" w:hAnsi="Arial" w:cs="Arial"/>
        <w:b/>
        <w:bCs/>
        <w:lang w:val="es-MX"/>
      </w:rPr>
      <w:t>PARA CONTRATOS DE PRESTACIÓN DE SERVICIOS PROFESIONALES O DE</w:t>
    </w:r>
    <w:r>
      <w:rPr>
        <w:rFonts w:ascii="Arial" w:eastAsia="Verdana" w:hAnsi="Arial" w:cs="Arial"/>
        <w:b/>
        <w:bCs/>
        <w:lang w:val="es-MX"/>
      </w:rPr>
      <w:t xml:space="preserve"> </w:t>
    </w:r>
    <w:r w:rsidRPr="00B85324">
      <w:rPr>
        <w:rFonts w:ascii="Arial" w:eastAsia="Verdana" w:hAnsi="Arial" w:cs="Arial"/>
        <w:b/>
        <w:bCs/>
        <w:lang w:val="es-MX"/>
      </w:rPr>
      <w:t>APOYO A LA GESTIÓN</w:t>
    </w:r>
    <w:r>
      <w:rPr>
        <w:rFonts w:ascii="Arial" w:eastAsia="Verdana" w:hAnsi="Arial" w:cs="Arial"/>
        <w:b/>
        <w:bCs/>
        <w:lang w:val="es-MX"/>
      </w:rPr>
      <w:t xml:space="preserve"> DE LA SUPERINTENDENCIA DEL SUBSIDIO FAMILIAR</w:t>
    </w:r>
  </w:p>
  <w:p w14:paraId="221A3B6B" w14:textId="77777777" w:rsidR="009B1D9E" w:rsidRPr="00B85324" w:rsidRDefault="009B1D9E" w:rsidP="009B1D9E">
    <w:pPr>
      <w:spacing w:after="0" w:line="240" w:lineRule="auto"/>
      <w:jc w:val="center"/>
      <w:rPr>
        <w:rFonts w:ascii="Arial" w:eastAsia="Verdana" w:hAnsi="Arial" w:cs="Arial"/>
        <w:b/>
        <w:bCs/>
        <w:lang w:val="es-MX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B81"/>
    <w:multiLevelType w:val="hybridMultilevel"/>
    <w:tmpl w:val="F53813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84B"/>
    <w:multiLevelType w:val="hybridMultilevel"/>
    <w:tmpl w:val="B1E07750"/>
    <w:lvl w:ilvl="0" w:tplc="A9E2D5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762E"/>
    <w:multiLevelType w:val="hybridMultilevel"/>
    <w:tmpl w:val="131C5A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5284"/>
    <w:multiLevelType w:val="hybridMultilevel"/>
    <w:tmpl w:val="183AB12A"/>
    <w:lvl w:ilvl="0" w:tplc="564CF882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04ACE"/>
    <w:multiLevelType w:val="hybridMultilevel"/>
    <w:tmpl w:val="ECB223CC"/>
    <w:lvl w:ilvl="0" w:tplc="6F52FB5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caps w:val="0"/>
        <w:strike w:val="0"/>
        <w:dstrike w:val="0"/>
        <w:spacing w:val="-32"/>
        <w:w w:val="100"/>
        <w:sz w:val="22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901D0"/>
    <w:multiLevelType w:val="hybridMultilevel"/>
    <w:tmpl w:val="5712D4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712F"/>
    <w:multiLevelType w:val="hybridMultilevel"/>
    <w:tmpl w:val="CF50BE1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948CD"/>
    <w:multiLevelType w:val="hybridMultilevel"/>
    <w:tmpl w:val="09928F48"/>
    <w:lvl w:ilvl="0" w:tplc="21A03C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A0D03"/>
    <w:multiLevelType w:val="hybridMultilevel"/>
    <w:tmpl w:val="A07ADA7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2BA46AF"/>
    <w:multiLevelType w:val="hybridMultilevel"/>
    <w:tmpl w:val="131C5A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478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75833"/>
    <w:multiLevelType w:val="hybridMultilevel"/>
    <w:tmpl w:val="5008B6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E5A9F"/>
    <w:multiLevelType w:val="multilevel"/>
    <w:tmpl w:val="A71ED74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5E5072"/>
    <w:multiLevelType w:val="hybridMultilevel"/>
    <w:tmpl w:val="E1807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07C30"/>
    <w:multiLevelType w:val="multilevel"/>
    <w:tmpl w:val="FCF83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4B43EA2"/>
    <w:multiLevelType w:val="hybridMultilevel"/>
    <w:tmpl w:val="0B62F5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812CE"/>
    <w:multiLevelType w:val="hybridMultilevel"/>
    <w:tmpl w:val="2AC4F7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C11D9"/>
    <w:multiLevelType w:val="hybridMultilevel"/>
    <w:tmpl w:val="5524C2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06451"/>
    <w:multiLevelType w:val="hybridMultilevel"/>
    <w:tmpl w:val="E3DE69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A3364"/>
    <w:multiLevelType w:val="hybridMultilevel"/>
    <w:tmpl w:val="BDF0484A"/>
    <w:lvl w:ilvl="0" w:tplc="240A000F">
      <w:start w:val="1"/>
      <w:numFmt w:val="decimal"/>
      <w:lvlText w:val="%1."/>
      <w:lvlJc w:val="left"/>
      <w:pPr>
        <w:ind w:left="1070" w:hanging="360"/>
      </w:p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5C33EED"/>
    <w:multiLevelType w:val="hybridMultilevel"/>
    <w:tmpl w:val="B39C1F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C6B5E"/>
    <w:multiLevelType w:val="hybridMultilevel"/>
    <w:tmpl w:val="83C0E9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81313"/>
    <w:multiLevelType w:val="singleLevel"/>
    <w:tmpl w:val="D3E465E4"/>
    <w:lvl w:ilvl="0">
      <w:start w:val="1"/>
      <w:numFmt w:val="decimal"/>
      <w:lvlText w:val="1.%1."/>
      <w:legacy w:legacy="1" w:legacySpace="0" w:legacyIndent="283"/>
      <w:lvlJc w:val="left"/>
      <w:pPr>
        <w:ind w:left="283" w:hanging="283"/>
      </w:pPr>
      <w:rPr>
        <w:b/>
        <w:i w:val="0"/>
        <w:strike w:val="0"/>
        <w:dstrike w:val="0"/>
        <w:u w:val="none"/>
        <w:effect w:val="none"/>
      </w:rPr>
    </w:lvl>
  </w:abstractNum>
  <w:abstractNum w:abstractNumId="23" w15:restartNumberingAfterBreak="0">
    <w:nsid w:val="6DFB7CF6"/>
    <w:multiLevelType w:val="hybridMultilevel"/>
    <w:tmpl w:val="D22A55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A577F"/>
    <w:multiLevelType w:val="hybridMultilevel"/>
    <w:tmpl w:val="697C4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46FFF"/>
    <w:multiLevelType w:val="hybridMultilevel"/>
    <w:tmpl w:val="075A4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A7FD7"/>
    <w:multiLevelType w:val="hybridMultilevel"/>
    <w:tmpl w:val="C80C0CF4"/>
    <w:lvl w:ilvl="0" w:tplc="6BD2B48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E1490"/>
    <w:multiLevelType w:val="hybridMultilevel"/>
    <w:tmpl w:val="FD94B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C1B26"/>
    <w:multiLevelType w:val="hybridMultilevel"/>
    <w:tmpl w:val="78BE98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12"/>
  </w:num>
  <w:num w:numId="5">
    <w:abstractNumId w:val="17"/>
  </w:num>
  <w:num w:numId="6">
    <w:abstractNumId w:val="23"/>
  </w:num>
  <w:num w:numId="7">
    <w:abstractNumId w:val="13"/>
  </w:num>
  <w:num w:numId="8">
    <w:abstractNumId w:val="27"/>
  </w:num>
  <w:num w:numId="9">
    <w:abstractNumId w:val="25"/>
  </w:num>
  <w:num w:numId="10">
    <w:abstractNumId w:val="0"/>
  </w:num>
  <w:num w:numId="11">
    <w:abstractNumId w:val="11"/>
  </w:num>
  <w:num w:numId="12">
    <w:abstractNumId w:val="20"/>
  </w:num>
  <w:num w:numId="13">
    <w:abstractNumId w:val="2"/>
  </w:num>
  <w:num w:numId="14">
    <w:abstractNumId w:val="9"/>
  </w:num>
  <w:num w:numId="15">
    <w:abstractNumId w:val="10"/>
  </w:num>
  <w:num w:numId="16">
    <w:abstractNumId w:val="14"/>
  </w:num>
  <w:num w:numId="17">
    <w:abstractNumId w:val="15"/>
  </w:num>
  <w:num w:numId="18">
    <w:abstractNumId w:val="28"/>
  </w:num>
  <w:num w:numId="19">
    <w:abstractNumId w:val="8"/>
  </w:num>
  <w:num w:numId="20">
    <w:abstractNumId w:val="21"/>
  </w:num>
  <w:num w:numId="21">
    <w:abstractNumId w:val="19"/>
  </w:num>
  <w:num w:numId="22">
    <w:abstractNumId w:val="6"/>
  </w:num>
  <w:num w:numId="23">
    <w:abstractNumId w:val="1"/>
  </w:num>
  <w:num w:numId="24">
    <w:abstractNumId w:val="22"/>
    <w:lvlOverride w:ilvl="0">
      <w:startOverride w:val="1"/>
    </w:lvlOverride>
  </w:num>
  <w:num w:numId="25">
    <w:abstractNumId w:val="22"/>
    <w:lvlOverride w:ilvl="0">
      <w:lvl w:ilvl="0">
        <w:start w:val="1"/>
        <w:numFmt w:val="decimal"/>
        <w:lvlText w:val="1.%1."/>
        <w:legacy w:legacy="1" w:legacySpace="0" w:legacyIndent="283"/>
        <w:lvlJc w:val="left"/>
        <w:pPr>
          <w:ind w:left="283" w:hanging="283"/>
        </w:pPr>
        <w:rPr>
          <w:b/>
          <w:i w:val="0"/>
          <w:strike w:val="0"/>
          <w:dstrike w:val="0"/>
          <w:u w:val="none"/>
          <w:effect w:val="none"/>
        </w:rPr>
      </w:lvl>
    </w:lvlOverride>
  </w:num>
  <w:num w:numId="26">
    <w:abstractNumId w:val="16"/>
  </w:num>
  <w:num w:numId="27">
    <w:abstractNumId w:val="3"/>
  </w:num>
  <w:num w:numId="28">
    <w:abstractNumId w:val="4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AD"/>
    <w:rsid w:val="0000174A"/>
    <w:rsid w:val="000255EC"/>
    <w:rsid w:val="00037FFA"/>
    <w:rsid w:val="0004272F"/>
    <w:rsid w:val="0004508B"/>
    <w:rsid w:val="000520E6"/>
    <w:rsid w:val="0005338E"/>
    <w:rsid w:val="00056A31"/>
    <w:rsid w:val="00065B0C"/>
    <w:rsid w:val="00071070"/>
    <w:rsid w:val="00077EC0"/>
    <w:rsid w:val="00084E5B"/>
    <w:rsid w:val="000A4E3E"/>
    <w:rsid w:val="000A60BA"/>
    <w:rsid w:val="000A68A8"/>
    <w:rsid w:val="000B4739"/>
    <w:rsid w:val="000C07CF"/>
    <w:rsid w:val="000D1CF4"/>
    <w:rsid w:val="000E0A90"/>
    <w:rsid w:val="000E6880"/>
    <w:rsid w:val="000F2E06"/>
    <w:rsid w:val="00110470"/>
    <w:rsid w:val="00116C64"/>
    <w:rsid w:val="00117A17"/>
    <w:rsid w:val="00143F1E"/>
    <w:rsid w:val="001457EE"/>
    <w:rsid w:val="00150FB7"/>
    <w:rsid w:val="00154417"/>
    <w:rsid w:val="00155525"/>
    <w:rsid w:val="001624E5"/>
    <w:rsid w:val="00164F30"/>
    <w:rsid w:val="00194383"/>
    <w:rsid w:val="001B5AD8"/>
    <w:rsid w:val="001C77AA"/>
    <w:rsid w:val="001D0F60"/>
    <w:rsid w:val="001E03AC"/>
    <w:rsid w:val="001F466C"/>
    <w:rsid w:val="001F6EC0"/>
    <w:rsid w:val="0020012F"/>
    <w:rsid w:val="002102EC"/>
    <w:rsid w:val="00212186"/>
    <w:rsid w:val="00220C7E"/>
    <w:rsid w:val="002238AE"/>
    <w:rsid w:val="00225A8D"/>
    <w:rsid w:val="00230D15"/>
    <w:rsid w:val="00245A8B"/>
    <w:rsid w:val="00246CCA"/>
    <w:rsid w:val="002510DD"/>
    <w:rsid w:val="0026424D"/>
    <w:rsid w:val="00264A6F"/>
    <w:rsid w:val="00270DBC"/>
    <w:rsid w:val="00271A83"/>
    <w:rsid w:val="002810AD"/>
    <w:rsid w:val="002921FC"/>
    <w:rsid w:val="002A102F"/>
    <w:rsid w:val="002C5EC2"/>
    <w:rsid w:val="002C6CFE"/>
    <w:rsid w:val="002D27D9"/>
    <w:rsid w:val="002D6344"/>
    <w:rsid w:val="002E754D"/>
    <w:rsid w:val="002F195D"/>
    <w:rsid w:val="00306490"/>
    <w:rsid w:val="003079A4"/>
    <w:rsid w:val="00324F07"/>
    <w:rsid w:val="00340407"/>
    <w:rsid w:val="00343177"/>
    <w:rsid w:val="003466A8"/>
    <w:rsid w:val="003526D2"/>
    <w:rsid w:val="00353794"/>
    <w:rsid w:val="00355F5D"/>
    <w:rsid w:val="003755CD"/>
    <w:rsid w:val="00380F24"/>
    <w:rsid w:val="00394712"/>
    <w:rsid w:val="00397D7E"/>
    <w:rsid w:val="003A17D6"/>
    <w:rsid w:val="003A46D3"/>
    <w:rsid w:val="003A7099"/>
    <w:rsid w:val="003A7ECE"/>
    <w:rsid w:val="003C6861"/>
    <w:rsid w:val="003F3E00"/>
    <w:rsid w:val="004043B7"/>
    <w:rsid w:val="00407B30"/>
    <w:rsid w:val="004161BA"/>
    <w:rsid w:val="0041721B"/>
    <w:rsid w:val="004333BB"/>
    <w:rsid w:val="0043522B"/>
    <w:rsid w:val="0043645F"/>
    <w:rsid w:val="004432FA"/>
    <w:rsid w:val="00443F8C"/>
    <w:rsid w:val="00445126"/>
    <w:rsid w:val="00450566"/>
    <w:rsid w:val="00451BE9"/>
    <w:rsid w:val="00453DF4"/>
    <w:rsid w:val="004550F1"/>
    <w:rsid w:val="004734D6"/>
    <w:rsid w:val="00480B34"/>
    <w:rsid w:val="00484EA8"/>
    <w:rsid w:val="004859E4"/>
    <w:rsid w:val="00486097"/>
    <w:rsid w:val="00491354"/>
    <w:rsid w:val="004933ED"/>
    <w:rsid w:val="004A25F6"/>
    <w:rsid w:val="004B0707"/>
    <w:rsid w:val="004C5521"/>
    <w:rsid w:val="004C5D7B"/>
    <w:rsid w:val="004E4675"/>
    <w:rsid w:val="004F2BEB"/>
    <w:rsid w:val="00506FBB"/>
    <w:rsid w:val="00521E74"/>
    <w:rsid w:val="005274A9"/>
    <w:rsid w:val="00533621"/>
    <w:rsid w:val="00541372"/>
    <w:rsid w:val="00546224"/>
    <w:rsid w:val="0055400E"/>
    <w:rsid w:val="005553F8"/>
    <w:rsid w:val="00557AE2"/>
    <w:rsid w:val="00561C7D"/>
    <w:rsid w:val="00562EB9"/>
    <w:rsid w:val="00564B2D"/>
    <w:rsid w:val="0057602F"/>
    <w:rsid w:val="005769C6"/>
    <w:rsid w:val="00585382"/>
    <w:rsid w:val="00591A8F"/>
    <w:rsid w:val="005A0CE7"/>
    <w:rsid w:val="005A2D7C"/>
    <w:rsid w:val="005A4060"/>
    <w:rsid w:val="005B0497"/>
    <w:rsid w:val="005C47B2"/>
    <w:rsid w:val="005D1E97"/>
    <w:rsid w:val="005E298B"/>
    <w:rsid w:val="005E2E40"/>
    <w:rsid w:val="005E73B5"/>
    <w:rsid w:val="00601F07"/>
    <w:rsid w:val="00604186"/>
    <w:rsid w:val="00605709"/>
    <w:rsid w:val="00605FBA"/>
    <w:rsid w:val="00610EE8"/>
    <w:rsid w:val="006145F7"/>
    <w:rsid w:val="00615BDE"/>
    <w:rsid w:val="00615BF5"/>
    <w:rsid w:val="00617A8E"/>
    <w:rsid w:val="00637846"/>
    <w:rsid w:val="006427A5"/>
    <w:rsid w:val="00664A04"/>
    <w:rsid w:val="006811D4"/>
    <w:rsid w:val="00692B01"/>
    <w:rsid w:val="0069676C"/>
    <w:rsid w:val="00697D8B"/>
    <w:rsid w:val="006A4BE6"/>
    <w:rsid w:val="006A693B"/>
    <w:rsid w:val="006B3ABB"/>
    <w:rsid w:val="006B462E"/>
    <w:rsid w:val="006C0C52"/>
    <w:rsid w:val="006C2783"/>
    <w:rsid w:val="006C4FB0"/>
    <w:rsid w:val="006C7A3A"/>
    <w:rsid w:val="006E6954"/>
    <w:rsid w:val="006F0BD7"/>
    <w:rsid w:val="006F3EEB"/>
    <w:rsid w:val="006F5113"/>
    <w:rsid w:val="006F6AED"/>
    <w:rsid w:val="00705047"/>
    <w:rsid w:val="00711233"/>
    <w:rsid w:val="00716C2D"/>
    <w:rsid w:val="00717ABA"/>
    <w:rsid w:val="00721507"/>
    <w:rsid w:val="00727A28"/>
    <w:rsid w:val="007502E4"/>
    <w:rsid w:val="0075365E"/>
    <w:rsid w:val="00762723"/>
    <w:rsid w:val="00762D87"/>
    <w:rsid w:val="00772620"/>
    <w:rsid w:val="007809FC"/>
    <w:rsid w:val="00787DD6"/>
    <w:rsid w:val="00793141"/>
    <w:rsid w:val="00796513"/>
    <w:rsid w:val="007C261A"/>
    <w:rsid w:val="007C3850"/>
    <w:rsid w:val="007C44A1"/>
    <w:rsid w:val="007E0AC2"/>
    <w:rsid w:val="007E7A57"/>
    <w:rsid w:val="007F2FD5"/>
    <w:rsid w:val="007F34AB"/>
    <w:rsid w:val="007F69AE"/>
    <w:rsid w:val="00810276"/>
    <w:rsid w:val="00821E1F"/>
    <w:rsid w:val="0082698E"/>
    <w:rsid w:val="0083066A"/>
    <w:rsid w:val="00832D9E"/>
    <w:rsid w:val="008426E9"/>
    <w:rsid w:val="00842ACF"/>
    <w:rsid w:val="00846176"/>
    <w:rsid w:val="00846C9A"/>
    <w:rsid w:val="00851985"/>
    <w:rsid w:val="00854FBB"/>
    <w:rsid w:val="00866124"/>
    <w:rsid w:val="008837FE"/>
    <w:rsid w:val="008901BD"/>
    <w:rsid w:val="00890CF8"/>
    <w:rsid w:val="0089394D"/>
    <w:rsid w:val="008A7BAF"/>
    <w:rsid w:val="008B10BE"/>
    <w:rsid w:val="008B76C7"/>
    <w:rsid w:val="008C10E5"/>
    <w:rsid w:val="008C1D16"/>
    <w:rsid w:val="008D131C"/>
    <w:rsid w:val="008E7197"/>
    <w:rsid w:val="008F1C8B"/>
    <w:rsid w:val="008F3109"/>
    <w:rsid w:val="0090651F"/>
    <w:rsid w:val="00911C64"/>
    <w:rsid w:val="00916DEF"/>
    <w:rsid w:val="0091788F"/>
    <w:rsid w:val="009310E9"/>
    <w:rsid w:val="00936771"/>
    <w:rsid w:val="00942FCE"/>
    <w:rsid w:val="00950678"/>
    <w:rsid w:val="00963D04"/>
    <w:rsid w:val="00965528"/>
    <w:rsid w:val="00986B4D"/>
    <w:rsid w:val="00992966"/>
    <w:rsid w:val="00995DBD"/>
    <w:rsid w:val="00996AB9"/>
    <w:rsid w:val="009A16F8"/>
    <w:rsid w:val="009A6B3A"/>
    <w:rsid w:val="009B1D9E"/>
    <w:rsid w:val="009B69D9"/>
    <w:rsid w:val="00A04065"/>
    <w:rsid w:val="00A14076"/>
    <w:rsid w:val="00A17222"/>
    <w:rsid w:val="00A2431A"/>
    <w:rsid w:val="00A262ED"/>
    <w:rsid w:val="00A326BE"/>
    <w:rsid w:val="00A50FD6"/>
    <w:rsid w:val="00A73EFA"/>
    <w:rsid w:val="00A7581E"/>
    <w:rsid w:val="00A77398"/>
    <w:rsid w:val="00A95B49"/>
    <w:rsid w:val="00AB3C24"/>
    <w:rsid w:val="00AC20AF"/>
    <w:rsid w:val="00AC2DB7"/>
    <w:rsid w:val="00AD01F3"/>
    <w:rsid w:val="00AD3737"/>
    <w:rsid w:val="00AD5130"/>
    <w:rsid w:val="00AD7AF0"/>
    <w:rsid w:val="00AE39B5"/>
    <w:rsid w:val="00AF0C07"/>
    <w:rsid w:val="00AF2E33"/>
    <w:rsid w:val="00AF4E82"/>
    <w:rsid w:val="00AF5042"/>
    <w:rsid w:val="00AF63FA"/>
    <w:rsid w:val="00B1463C"/>
    <w:rsid w:val="00B15F6E"/>
    <w:rsid w:val="00B24BED"/>
    <w:rsid w:val="00B26F6C"/>
    <w:rsid w:val="00B46E75"/>
    <w:rsid w:val="00B471C3"/>
    <w:rsid w:val="00B603F7"/>
    <w:rsid w:val="00B65086"/>
    <w:rsid w:val="00B651D5"/>
    <w:rsid w:val="00B674D6"/>
    <w:rsid w:val="00B71CFF"/>
    <w:rsid w:val="00B86BD7"/>
    <w:rsid w:val="00B903D4"/>
    <w:rsid w:val="00B92E47"/>
    <w:rsid w:val="00BA2F2D"/>
    <w:rsid w:val="00BA3FCC"/>
    <w:rsid w:val="00BA53CD"/>
    <w:rsid w:val="00BB33BA"/>
    <w:rsid w:val="00BC5049"/>
    <w:rsid w:val="00BC54EC"/>
    <w:rsid w:val="00BD0882"/>
    <w:rsid w:val="00BD1A1F"/>
    <w:rsid w:val="00BD4261"/>
    <w:rsid w:val="00BD5B36"/>
    <w:rsid w:val="00BE0702"/>
    <w:rsid w:val="00BE0D08"/>
    <w:rsid w:val="00BF55B0"/>
    <w:rsid w:val="00C02F75"/>
    <w:rsid w:val="00C03E5B"/>
    <w:rsid w:val="00C15D81"/>
    <w:rsid w:val="00C30CC1"/>
    <w:rsid w:val="00C33DF5"/>
    <w:rsid w:val="00C40FD6"/>
    <w:rsid w:val="00C42EB2"/>
    <w:rsid w:val="00C4685C"/>
    <w:rsid w:val="00C46DA4"/>
    <w:rsid w:val="00C53CE7"/>
    <w:rsid w:val="00C568F1"/>
    <w:rsid w:val="00C642A4"/>
    <w:rsid w:val="00C657E9"/>
    <w:rsid w:val="00C759E3"/>
    <w:rsid w:val="00C877AF"/>
    <w:rsid w:val="00CA1C30"/>
    <w:rsid w:val="00CA2A21"/>
    <w:rsid w:val="00CA58E5"/>
    <w:rsid w:val="00CB05F8"/>
    <w:rsid w:val="00CB612A"/>
    <w:rsid w:val="00CB79B7"/>
    <w:rsid w:val="00CC1E23"/>
    <w:rsid w:val="00CC4722"/>
    <w:rsid w:val="00CE5627"/>
    <w:rsid w:val="00CE6F17"/>
    <w:rsid w:val="00CF24DB"/>
    <w:rsid w:val="00CF5D35"/>
    <w:rsid w:val="00D01F6B"/>
    <w:rsid w:val="00D248F1"/>
    <w:rsid w:val="00D26111"/>
    <w:rsid w:val="00D2739D"/>
    <w:rsid w:val="00D31865"/>
    <w:rsid w:val="00D349A1"/>
    <w:rsid w:val="00D42262"/>
    <w:rsid w:val="00D46B91"/>
    <w:rsid w:val="00D47C84"/>
    <w:rsid w:val="00D51C4D"/>
    <w:rsid w:val="00D5416F"/>
    <w:rsid w:val="00D62DBE"/>
    <w:rsid w:val="00D66C17"/>
    <w:rsid w:val="00D9757F"/>
    <w:rsid w:val="00DB0F61"/>
    <w:rsid w:val="00DB68AC"/>
    <w:rsid w:val="00DD0F57"/>
    <w:rsid w:val="00DD6698"/>
    <w:rsid w:val="00DE0C41"/>
    <w:rsid w:val="00DF62DB"/>
    <w:rsid w:val="00E009FA"/>
    <w:rsid w:val="00E024F6"/>
    <w:rsid w:val="00E145A9"/>
    <w:rsid w:val="00E14DFF"/>
    <w:rsid w:val="00E15268"/>
    <w:rsid w:val="00E2511B"/>
    <w:rsid w:val="00E25832"/>
    <w:rsid w:val="00E318A2"/>
    <w:rsid w:val="00E32DFD"/>
    <w:rsid w:val="00E33509"/>
    <w:rsid w:val="00E3757D"/>
    <w:rsid w:val="00E40C21"/>
    <w:rsid w:val="00E4673D"/>
    <w:rsid w:val="00E97274"/>
    <w:rsid w:val="00EA0E4E"/>
    <w:rsid w:val="00EA714A"/>
    <w:rsid w:val="00EB48E1"/>
    <w:rsid w:val="00EC5505"/>
    <w:rsid w:val="00ED6EA8"/>
    <w:rsid w:val="00EE0EB5"/>
    <w:rsid w:val="00EF609C"/>
    <w:rsid w:val="00F04985"/>
    <w:rsid w:val="00F1326D"/>
    <w:rsid w:val="00F15374"/>
    <w:rsid w:val="00F22242"/>
    <w:rsid w:val="00F24555"/>
    <w:rsid w:val="00F24BBC"/>
    <w:rsid w:val="00F255BB"/>
    <w:rsid w:val="00F43161"/>
    <w:rsid w:val="00F46277"/>
    <w:rsid w:val="00F4652C"/>
    <w:rsid w:val="00F479F2"/>
    <w:rsid w:val="00F615E1"/>
    <w:rsid w:val="00F765AC"/>
    <w:rsid w:val="00F9395D"/>
    <w:rsid w:val="00F94393"/>
    <w:rsid w:val="00F94FAD"/>
    <w:rsid w:val="00FA22C9"/>
    <w:rsid w:val="00FA2799"/>
    <w:rsid w:val="00FA7AA5"/>
    <w:rsid w:val="00FC2798"/>
    <w:rsid w:val="00FD22C0"/>
    <w:rsid w:val="00FD3C75"/>
    <w:rsid w:val="00FE3454"/>
    <w:rsid w:val="00FE3E90"/>
    <w:rsid w:val="00FE4DDC"/>
    <w:rsid w:val="00FF1C12"/>
    <w:rsid w:val="00FF221A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7D10A"/>
  <w15:docId w15:val="{1A06FCAF-FC17-42D1-B503-F831824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26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3755CD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3C7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3C75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45126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encabezado,Encabezado 2,Encabezado 1,AL Encabezado,Encabezado AL,Car14"/>
    <w:basedOn w:val="Normal"/>
    <w:link w:val="EncabezadoCar"/>
    <w:uiPriority w:val="99"/>
    <w:rsid w:val="002D6344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aliases w:val="h Car,h8 Car,h9 Car,h10 Car,h18 Car,encabezado Car,Encabezado 2 Car,Encabezado 1 Car,AL Encabezado Car,Encabezado AL Car,Car14 Car"/>
    <w:basedOn w:val="Fuentedeprrafopredeter"/>
    <w:link w:val="Encabezado"/>
    <w:uiPriority w:val="99"/>
    <w:rsid w:val="002D6344"/>
    <w:rPr>
      <w:rFonts w:ascii="Arial" w:eastAsia="Times New Roman" w:hAnsi="Arial" w:cs="Times New Roman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2D6344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344"/>
    <w:rPr>
      <w:rFonts w:ascii="Arial" w:eastAsia="Times New Roman" w:hAnsi="Arial" w:cs="Times New Roman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C7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C7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D3C7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D3C75"/>
    <w:rPr>
      <w:rFonts w:ascii="Tahoma" w:eastAsia="Times New Roman" w:hAnsi="Tahoma" w:cs="Tahoma"/>
      <w:sz w:val="16"/>
      <w:szCs w:val="16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3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3C75"/>
    <w:rPr>
      <w:rFonts w:asciiTheme="majorHAnsi" w:eastAsiaTheme="majorEastAsia" w:hAnsiTheme="majorHAnsi" w:cstheme="majorBidi"/>
      <w:b/>
      <w:bCs/>
      <w:color w:val="4F81BD" w:themeColor="accent1"/>
      <w:szCs w:val="24"/>
      <w:lang w:val="es-CO" w:eastAsia="es-ES"/>
    </w:rPr>
  </w:style>
  <w:style w:type="character" w:styleId="Hipervnculo">
    <w:name w:val="Hyperlink"/>
    <w:basedOn w:val="Fuentedeprrafopredeter"/>
    <w:rsid w:val="00F255BB"/>
    <w:rPr>
      <w:color w:val="0000FF" w:themeColor="hyperlink"/>
      <w:u w:val="single"/>
    </w:rPr>
  </w:style>
  <w:style w:type="paragraph" w:styleId="Prrafodelista">
    <w:name w:val="List Paragraph"/>
    <w:aliases w:val="Colorful List - Accent 111,Bullet List,FooterText,numbered,List Paragraph1,Paragraphe de liste1,lp1,List Paragraph Char Char,b1,Bulletr List Paragraph,列出段落,列出段落1,titulo 3,Bullets,Ha,Párrafo de lista2,Foot,List Paragraph2"/>
    <w:basedOn w:val="Normal"/>
    <w:link w:val="PrrafodelistaCar"/>
    <w:uiPriority w:val="34"/>
    <w:qFormat/>
    <w:rsid w:val="003A17D6"/>
    <w:pPr>
      <w:ind w:left="720"/>
      <w:contextualSpacing/>
    </w:pPr>
  </w:style>
  <w:style w:type="paragraph" w:customStyle="1" w:styleId="Estilo">
    <w:name w:val="Estilo"/>
    <w:rsid w:val="00306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306490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06490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Ttulo1Car">
    <w:name w:val="Título 1 Car"/>
    <w:basedOn w:val="Fuentedeprrafopredeter"/>
    <w:link w:val="Ttulo1"/>
    <w:rsid w:val="003755CD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A714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1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1BE9"/>
    <w:pPr>
      <w:spacing w:before="40" w:after="40" w:line="240" w:lineRule="auto"/>
      <w:jc w:val="both"/>
    </w:pPr>
    <w:rPr>
      <w:rFonts w:ascii="Arial" w:eastAsia="Times New Roman" w:hAnsi="Arial"/>
      <w:sz w:val="20"/>
      <w:szCs w:val="20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1BE9"/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445126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aliases w:val="Colorful List - Accent 111 Car,Bullet List Car,FooterText Car,numbered Car,List Paragraph1 Car,Paragraphe de liste1 Car,lp1 Car,List Paragraph Char Char Car,b1 Car,Bulletr List Paragraph Car,列出段落 Car,列出段落1 Car,titulo 3 Car,Ha Car"/>
    <w:link w:val="Prrafodelista"/>
    <w:uiPriority w:val="34"/>
    <w:rsid w:val="00445126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F0BD7"/>
    <w:rPr>
      <w:color w:val="808080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7AA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230D15"/>
  </w:style>
  <w:style w:type="paragraph" w:styleId="Textonotapie">
    <w:name w:val="footnote text"/>
    <w:basedOn w:val="Normal"/>
    <w:link w:val="TextonotapieCar"/>
    <w:uiPriority w:val="99"/>
    <w:semiHidden/>
    <w:unhideWhenUsed/>
    <w:rsid w:val="00143F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3F1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43F1E"/>
    <w:rPr>
      <w:vertAlign w:val="superscript"/>
    </w:rPr>
  </w:style>
  <w:style w:type="paragraph" w:customStyle="1" w:styleId="Default">
    <w:name w:val="Default"/>
    <w:rsid w:val="00143F1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CO"/>
    </w:rPr>
  </w:style>
  <w:style w:type="paragraph" w:customStyle="1" w:styleId="CM4">
    <w:name w:val="CM4"/>
    <w:basedOn w:val="Default"/>
    <w:next w:val="Default"/>
    <w:rsid w:val="00143F1E"/>
    <w:pPr>
      <w:spacing w:line="273" w:lineRule="atLeast"/>
    </w:pPr>
    <w:rPr>
      <w:rFonts w:ascii="Times New Roman" w:eastAsia="Times New Roman" w:hAnsi="Times New Roman" w:cs="Times New Roman"/>
      <w:color w:val="auto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12D80ED25F5468B065B9DDCBA8974" ma:contentTypeVersion="15" ma:contentTypeDescription="Crear nuevo documento." ma:contentTypeScope="" ma:versionID="8be3ef76f1dd0e66702b201db08ecd8e">
  <xsd:schema xmlns:xsd="http://www.w3.org/2001/XMLSchema" xmlns:xs="http://www.w3.org/2001/XMLSchema" xmlns:p="http://schemas.microsoft.com/office/2006/metadata/properties" xmlns:ns2="b2472b92-a35d-4c90-87e0-6e1d56bbdb10" xmlns:ns3="12ad8807-efcc-4e34-86f7-7bb816076cb0" targetNamespace="http://schemas.microsoft.com/office/2006/metadata/properties" ma:root="true" ma:fieldsID="3fbd9143b252acc09f58b3f70018af6d" ns2:_="" ns3:_="">
    <xsd:import namespace="b2472b92-a35d-4c90-87e0-6e1d56bbdb10"/>
    <xsd:import namespace="12ad8807-efcc-4e34-86f7-7bb816076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72b92-a35d-4c90-87e0-6e1d56bb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48fd872-4201-4751-be84-a58890461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8807-efcc-4e34-86f7-7bb816076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f4330-5d68-4433-8979-e0506f1d36a0}" ma:internalName="TaxCatchAll" ma:showField="CatchAllData" ma:web="12ad8807-efcc-4e34-86f7-7bb816076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72b92-a35d-4c90-87e0-6e1d56bbdb10">
      <Terms xmlns="http://schemas.microsoft.com/office/infopath/2007/PartnerControls"/>
    </lcf76f155ced4ddcb4097134ff3c332f>
    <TaxCatchAll xmlns="12ad8807-efcc-4e34-86f7-7bb816076c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AECC0-72DA-47A8-A6DB-D6B1EFC8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72b92-a35d-4c90-87e0-6e1d56bbdb10"/>
    <ds:schemaRef ds:uri="12ad8807-efcc-4e34-86f7-7bb816076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AF8D9-B8CA-44B5-9A47-4EEF8AE80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537DA-9FBF-40BE-8A05-10F33E81867B}">
  <ds:schemaRefs>
    <ds:schemaRef ds:uri="http://schemas.microsoft.com/office/2006/metadata/properties"/>
    <ds:schemaRef ds:uri="http://schemas.microsoft.com/office/infopath/2007/PartnerControls"/>
    <ds:schemaRef ds:uri="b2472b92-a35d-4c90-87e0-6e1d56bbdb10"/>
    <ds:schemaRef ds:uri="12ad8807-efcc-4e34-86f7-7bb816076cb0"/>
  </ds:schemaRefs>
</ds:datastoreItem>
</file>

<file path=customXml/itemProps4.xml><?xml version="1.0" encoding="utf-8"?>
<ds:datastoreItem xmlns:ds="http://schemas.openxmlformats.org/officeDocument/2006/customXml" ds:itemID="{0DE7CD4D-FA1B-4EDD-8399-65ADDC7C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Centro de Atención e Interacción con el Ciudadano, Línea Gratuita Nacional 018000910110                                                     En Bogotá 3487777 /  PBX: 3487800                                                                                                                                            Calle 45 A # 9-46 Fax 3487804 Bogotá D.C., Colombia                                                                                             www.ssf.gov.co - e-mail: ssf@ssf.gov.co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Gaviria Marin</dc:creator>
  <cp:lastModifiedBy>Javier Enrique Ruiz Peñalosa</cp:lastModifiedBy>
  <cp:revision>3</cp:revision>
  <cp:lastPrinted>2014-09-02T22:43:00Z</cp:lastPrinted>
  <dcterms:created xsi:type="dcterms:W3CDTF">2025-05-29T22:51:00Z</dcterms:created>
  <dcterms:modified xsi:type="dcterms:W3CDTF">2025-06-05T20:51:00Z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0x010100FD012D80ED25F5468B065B9DDCBA8974</vt:lpwstr>
  </property>
</Properties>
</file>